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DAA" w:rsidRPr="001E0DAA" w:rsidRDefault="001E0DAA" w:rsidP="001E0DA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Правила</w:t>
      </w: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  <w:t>разработки и утверждения административных регламентов исполнения государственных функций</w:t>
      </w: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  <w:t>(утв. </w:t>
      </w:r>
      <w:hyperlink r:id="rId4" w:anchor="0" w:history="1">
        <w:r w:rsidRPr="001E0DAA">
          <w:rPr>
            <w:rFonts w:ascii="Arial" w:eastAsia="Times New Roman" w:hAnsi="Arial" w:cs="Arial"/>
            <w:b/>
            <w:bCs/>
            <w:color w:val="000000" w:themeColor="text1"/>
            <w:sz w:val="24"/>
            <w:szCs w:val="24"/>
          </w:rPr>
          <w:t>постановлением</w:t>
        </w:r>
      </w:hyperlink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 Правительства РФ от 16 мая 2011 г. N 373)</w:t>
      </w:r>
    </w:p>
    <w:p w:rsidR="001E0DAA" w:rsidRPr="001E0DAA" w:rsidRDefault="001E0DAA" w:rsidP="001E0DA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I. Общие положения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1. Настоящие Правила определяют порядок разработки и утверждения федеральными органами исполнительной власти и органами государственных внебюджетных фондов административных регламентов исполнения государственных функций (далее - регламенты).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Регламентом является  нормативный правовой акт федерального органа исполнительной власти, устанавливающий сроки и последовательность административных процедур (действий) федерального органа исполнительной власти и органа государственного внебюджетного фонда при осуществлении государственного контроля (надзора).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 также устанавливает порядок взаимодействия между структурными подразделениями федерального органа исполнительной власти и органа государственного внебюджетного фонда, их должностными лицами, взаимодействия федерального органа исполнительной власти и органа государственного внебюджетного фонда с физическими и юридическими лицами, иными органами государственной власти и органами местного самоуправления, учреждениями и организациями при исполнении государственной функции.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2. 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 разрабатываются федеральными органами исполнительной власти и органами государственного внебюджетного фонда, к сфере деятельности которых относится исполнение государственной функции, в соответствии с федеральными законами, нормативными правовыми актами Президента Российской Федерации и Правительства Российской Федерации и с учетом решений правительственных координационных органов, устанавливающих критерии, сроки и последовательность выполнения административных процедур (действий) и (или) принятия решений, а также иных требований к порядку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исполнения государственных функций.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3. При разработке регламентов федеральный орган исполнительной власти и орган государственного внебюджетного фонда предусматривают оптимизацию (повышение качества) исполнения государственных функций, в том числе: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упорядочение административных процедур (действий);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устранение избыточных административных процедур (действий);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сокращение срока исполнения государственной функции, а также срока выполнения отдельных административных процедур (действий) в рамках исполнения государственной функции. Федеральный орган исполнительной власти и орган государственного внебюджетного фонда, осуществляющие подготовку регламента, могут установить в регламенте сокращенные сроки исполнения государственной функции, а также сроки выполнения административных процедур (действий) в рамках исполнения государственной функции по отношению к соответствующим срокам, установленным законодательством Российской Федерации;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г) ответственность должностных лиц федеральных органов исполнительной власти и органов государственных внебюджетных фондов, исполняющих государственные функции, за несоблюдение ими требований регламентов при выполнении административных процедур (действий);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осуществление отдельных административных процедур (действий) в электронной форме.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4. 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Регламенты, разработанные федеральными органами исполнительной власти и органами государственных внебюджетных фондов, находящимися в ведении федерального министерства, утверждаются в установленном порядке приказами федерального министра по представлению руководителей соответствующих федеральных органов исполнительной власти и органов государственных внебюджетных фондов, если иное не установлено федеральным законом.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Регламенты, разработанные федеральными органами исполнительной власти, находящимися в ведении федерального министерства, самостоятельно осуществляющими нормативное правовое регулирование в установленной сфере, утверждаются приказами руководителей указанных федеральных органов исполнительной власти.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Регламенты, разработанные федеральными органами исполнительной власти, руководство деятельностью которых осуществляет Президент Российской Федерации или Правительство Российской Федерации, утверждаются приказами руководителей указанных федеральных органов исполнительной власти.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5. Если в исполнении государственной функции участвуют несколько федеральных органов исполнительной власти и органов государственных внебюджетных фондов, регламент утверждается совместным приказом федеральных министерств и (или) иных федеральных органов исполнительной власти, руководство деятельностью которых осуществляет Президент Российской Федерации или Правительство Российской Федерации.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6. Исполнение органами исполнительной власти субъектов Российской Федерации и органами местного самоуправления 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регламентом, утвержденным соответствующим федеральным органом исполнительной власти, если иное не установлено федеральным законом.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7. 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 разрабатываются федеральными органами исполнительной власти и органами государственных внебюджетных фондов на основании полномочий, предусмотренных федеральными законами, актами Президента Российской Федерации и Правительства Российской Федерации, и включаются в перечень государственных услуг и государственных функций по контролю и надзору, формируемый Министерством экономического развития Российской Федерации и размещаемый в федеральных государственных информационных системах "Федеральный реестр государственных услуг (функций)" и "Единый портал государственных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и муниципальных услуг (функций)".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8. Проекты регламентов подлежат независимой экспертизе и экспертизе, проводимой Министерством экономического развития Российской Федерации.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Федеральный орган исполнительной власти, ответственный за утверждение регламента, готовит и представляет на экспертизу вместе с проектом регламента пояснительную записку, в которой приводятся информация об основных предполагаемых улучшениях исполнения государственной функции в случае принятия регламента, сведения об учете рекомендаций независимой экспертизы и предложений заинтересованных организаций и граждан.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 случае если в процессе разработки проекта регламента выявляется возможность оптимизации (повышения качества) исполнения государственной функции при условии соответствующих изменений нормативных правовых актов, то проект регламента направляется на экспертизу в Министерство экономического развития Российской Федерации с приложением проектов указанных актов.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Заключение на проект регламента, в том числе на проект, предусматривающий внесение изменений в регламент, представляется Министерством экономического развития Российской Федерации в срок не более 30 рабочих дней со дня его получения.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 случаях, предусмотренных нормативными правовыми актами Российской Федерации, на проект регламента дается отдельное заключение Министерства экономического развития Российской Федерации об оценке регулирующего воздействия.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Федеральный орган исполнительной власти, ответственный за утверждение регламента, обеспечивает учет замечаний и предложений, содержащихся в заключени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и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Министерства экономического развития Российской Федерации. Повторного направления доработанного проекта регламента в указанное Министерство на заключение не требуется.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Разногласия между федеральными органами исполнительной власти и органами государственных внебюджетных фондов по проектам регламентов разрешаются в порядке, установленном Правилами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 г. N 1009.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9. 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Проекты регламентов, пояснительные записки к ним, а также заключение Министерства экономического развития Российской Федерации на проект регламента и заключения независимой экспертизы размещаются на официальных сайтах федеральных органов исполнительной власти и органов государственных внебюджетных фондов, являющихся разработчиками регламента, а также на портале административной реформы (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www.ar.gov.ru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 в информационно-телекоммуникационной сети Интернет (далее - сеть Интернет) в порядке, устанавливаемом Министерством экономического развития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Российской Федерации.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10. Регламенты представляются федеральными органами исполнительной власти на государственную регистрацию в Министерство юстиции Российской Федерации с заключением Министерства экономического развития Российской Федерации, заключениями независимой экспертизы и сведениями об учете замечаний и предложений, содержащихся в указанных заключениях, в порядке, установленном законодательством Российской Федерации</w:t>
      </w:r>
      <w:r w:rsidRPr="001E0DAA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1E0DAA" w:rsidRPr="001E0DAA" w:rsidRDefault="001E0DAA" w:rsidP="001E0DA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II. Требования к регламентам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11. Наименование регламента определяется федеральным органом исполнительной власти и органом государственного внебюджетного фонда,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ответственными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за его утверждение, с учетом формулировки, соответствующей редакции положения нормативного правового акта, которым предусмотрена государственная функция.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12. В регламент включаются следующие разделы: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общие положения;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требования к порядку исполнения государственной функции;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в)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г) порядок и формы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исполнением государственной функции;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досудебный (внесудебный) порядок обжалования решений и действий (бездействия) органа, исполняющего государственную функцию, а также их должностных лиц.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13. Раздел, касающийся общих положений, состоит из следующих подразделов: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наименование государственной функции;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б) наименование федерального органа исполнительной власти и органа государственного внебюджетного фонда,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исполняющих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государственную функцию.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Если в исполнении государственной функции участвуют также иные федеральные органы исполнительной власти и органы государственных внебюджетных фондов, органы исполнительной власти субъектов Российской Федерации и органы местного самоуправления, а также организации в случаях, предусмотренных законодательством Российской Федерации, то указываются все органы исполнительной власти и органы государственных внебюджетных фондов, органы местного самоуправления и организации, участие которых необходимо при исполнении государственной функции;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перечень нормативных правовых актов, регулирующих исполнение государственной функции, с указанием их реквизитов и источников официального опубликования;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г) предмет государственного контроля (надзора);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права и обязанности должностных лиц при осуществлении государственного контроля (надзора);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е) права и обязанности лиц, в отношении которых осуществляются мероприятия по контролю (надзору);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ж) описание результата исполнения государственной функции.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14. Раздел, касающийся требований к порядку исполнения государственной функции, состоит из следующих подразделов: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порядок информирования об исполнении государственной функции;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сведения о размере платы за услуги организации (организаций), участвующей (участвующих) в исполнении государственной функции, взимаемой с лица, в отношении которого проводятся мероприятия по контролю (надзору) (раздел включается в случае, если в исполнении государственной функции участвуют иные организации);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срок исполнения государственной функции.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15. В подразделе, касающемся порядка информирования об исполнении государственной функции, указываются следующие сведения: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информация о месте нахождения и графике работы федеральных органов исполнительной власти и органов государственных внебюджетных фондов, исполняющих государственную функцию, их структурных подразделений и территориальных органов, способы получения информации о месте нахождения и графиках работы государственных и муниципальных органов и организаций, участвующих в исполнении государственной функции;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б) справочные телефоны структурных подразделений федеральных органов исполнительной власти и органов государственных внебюджетных фондов, исполняющих государственную функцию, и организаций, участвующих в исполнении государственной функции, в том числе номер 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телефона-автоинформатора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адреса официальных сайтов федеральных органов исполнительной власти и органов государственных внебюджетных фондов, организаций, участвующих в исполнении государственной функции, в сети Интернет, содержащих информацию о порядке исполнения государственной функции, адреса их электронной почты;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г) порядок получения информации заинтересованными лицами по вопросам исполнения государственной функции, сведений о ходе исполнения государственной функции,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порядок, форма и место размещения указанной в </w:t>
      </w:r>
      <w:hyperlink r:id="rId5" w:anchor="1151" w:history="1">
        <w:r w:rsidRPr="001E0DAA">
          <w:rPr>
            <w:rFonts w:ascii="Arial" w:eastAsia="Times New Roman" w:hAnsi="Arial" w:cs="Arial"/>
            <w:color w:val="26579A"/>
            <w:sz w:val="20"/>
            <w:szCs w:val="20"/>
          </w:rPr>
          <w:t>подпунктах "а - г" </w:t>
        </w:r>
      </w:hyperlink>
      <w:r w:rsidRPr="001E0DAA">
        <w:rPr>
          <w:rFonts w:ascii="Arial" w:eastAsia="Times New Roman" w:hAnsi="Arial" w:cs="Arial"/>
          <w:color w:val="000000"/>
          <w:sz w:val="20"/>
          <w:szCs w:val="20"/>
        </w:rPr>
        <w:t>настоящего пункта информации, в том числе на стендах в местах исполнения государственной функции, на официальных сайтах федерального органа исполнительной власти и органа государственного внебюджетного фонда, исполняющих государственную функцию, организаций, участвующих в исполнении государственной функции, в сети Интернет, а также в федеральной государственной информационной системе "Единый портал государственных и муниципальных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услуг (функций)".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16. В подразделе, касающемся сведений о размере платы за услуги организации (организаций), участвующей (участвующих) в исполнении государственной функции, взимаемой с лица, в отношении которого проводятся мероприятия по контролю (надзору), указывается информация об основаниях и порядке взимания платы либо об отсутствии такой платы.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17. В подразделе, касающемся срока исполнения государственной функции, указывается общий срок исполнения государственной функции.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18. 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исполнении государственной функции, имеющих конечный результат и выделяемых в рамках исполнения государственной функции.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 начале указанного раздела указывается исчерпывающий перечень административных процедур, содержащихся в этом разделе.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19. Блок-схема исполнения государственной функции приводится в приложении к регламенту.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20. Описание каждой административной процедуры содержит следующие обязательные элементы: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основания для начала административной процедуры;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исполнение государственной функции, содержат указание на конкретную должность, она указывается в тексте регламента;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г) условия, порядок и срок приостановления исполнения государственной функции в случае, если возможность приостановления предусмотрена законодательством Российской Федерации;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критерии принятия решений;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е) 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ж) 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21. Раздел, касающийся порядка и формы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исполнением государственной функции, состоит из следующих подразделов: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а) порядок осуществления текущего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соблюдением и исполнением должностными лицами федерального органа исполнительной власти и органа государственного внебюджетного фонда положений регламента и иных нормативных правовых актов, устанавливающих требования к исполнению государственной функции, а также за принятием ими решений;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б) порядок и периодичность осуществления плановых и внеплановых проверок полноты и качества исполнения государственной функции, в том числе порядок и формы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полнотой и качеством исполнения государственной функции;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ответственность должностных лиц федерального органа исполнительной власти и органа государственного внебюджетного фонда за решения и действия (бездействие), принимаемые (осуществляемые) ими в ходе исполнения государственной функции;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г) положения, характеризующие требования к порядку и формам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исполнением государственной функции, в том числе со стороны граждан, их объединений и организаций.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22. В разделе, касающемся досудебного (внесудебного) порядка обжалования решений и действий (бездействия) федерального органа исполнительной власти и органа государственного внебюджетного фонда, исполняющего государственную функцию, а также их должностных лиц, указываются: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исполнения государственной функции;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предмет досудебного (внесудебного) обжалования;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исчерпывающий перечень оснований для приостановления рассмотрения жалобы и случаев, в которых ответ на жалобу не дается;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г) основания для начала процедуры досудебного (внесудебного) обжалования;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права заинтересованных лиц на получение информации и документов, необходимых для обоснования и рассмотрения жалобы;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е) органы государственной власти и должностные лица, которым может быть направлена жалоба заявителя в досудебном (внесудебном) порядке;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ж) сроки рассмотрения жалобы;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з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результат досудебного (внесудебного) обжалования применительно к каждой процедуре либо инстанции обжалования.</w:t>
      </w:r>
    </w:p>
    <w:p w:rsidR="001E0DAA" w:rsidRPr="001E0DAA" w:rsidRDefault="001E0DAA" w:rsidP="001E0DA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III. Организация независимой экспертизы проектов регламентов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23. Проекты регламентов подлежат независимой экспертизе.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24. Предметом независимой экспертизы проекта регламента (далее - независимая экспертиза) является оценка возможного положительного эффекта, а также возможных негативных последствий реализации положений проекта регламента для граждан и организаций.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Независимая экспертиза может проводиться физическими и юридическими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регламента, а также организациями, находящимися в ведении органа, являющегося разработчиком регламента.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Срок, отведенный для проведения независимой экспертизы, указывается при размещении проекта регламента на официальном сайте органа, являющегося разработчиком проекта регламента, а также на портале административной реформы (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www.ar.gov.ru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 в сети Интернет. Указанный срок не может быть менее 1 месяца со дня размещения проекта регламента в сети Интернет.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По результатам независимой экспертизы составляется заключение, которое направляется в орган, являющийся разработчиком регламента. Орган, являющийся разработчиком регламента, обязан рассмотреть поступившие заключения независимой экспертизы и принять решение по результатам каждой независимой экспертизы.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25. 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Непоступление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заключения независимой экспертизы в орган, являющийся разработчиком регламента, в срок, отведенный для проведения независимой экспертизы, не является препятствием для проведения экспертизы Министерством экономического развития Российской Федерации в соответствии с </w:t>
      </w:r>
      <w:hyperlink r:id="rId6" w:anchor="1008" w:history="1">
        <w:r w:rsidRPr="001E0DAA">
          <w:rPr>
            <w:rFonts w:ascii="Arial" w:eastAsia="Times New Roman" w:hAnsi="Arial" w:cs="Arial"/>
            <w:color w:val="26579A"/>
            <w:sz w:val="20"/>
            <w:szCs w:val="20"/>
          </w:rPr>
          <w:t>пунктом 8</w:t>
        </w:r>
      </w:hyperlink>
      <w:r w:rsidRPr="001E0DAA">
        <w:rPr>
          <w:rFonts w:ascii="Arial" w:eastAsia="Times New Roman" w:hAnsi="Arial" w:cs="Arial"/>
          <w:color w:val="000000"/>
          <w:sz w:val="20"/>
          <w:szCs w:val="20"/>
        </w:rPr>
        <w:t> настоящих Правил.</w:t>
      </w:r>
    </w:p>
    <w:p w:rsidR="001E0DAA" w:rsidRPr="001E0DAA" w:rsidRDefault="001E0DAA" w:rsidP="001E0DA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Правила</w:t>
      </w: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  <w:t>разработки и утверждения административных регламентов предоставления государственных услуг</w:t>
      </w: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  <w:t>(утв. </w:t>
      </w:r>
      <w:hyperlink r:id="rId7" w:anchor="0" w:history="1">
        <w:r w:rsidRPr="001E0DAA">
          <w:rPr>
            <w:rFonts w:ascii="Arial" w:eastAsia="Times New Roman" w:hAnsi="Arial" w:cs="Arial"/>
            <w:b/>
            <w:bCs/>
            <w:color w:val="000000" w:themeColor="text1"/>
            <w:sz w:val="24"/>
            <w:szCs w:val="24"/>
          </w:rPr>
          <w:t>постановлением</w:t>
        </w:r>
      </w:hyperlink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 Правительства РФ от 16 мая 2011 г. N 373)</w:t>
      </w:r>
    </w:p>
    <w:p w:rsidR="001E0DAA" w:rsidRPr="001E0DAA" w:rsidRDefault="001E0DAA" w:rsidP="001E0DA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I. Общие положения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1. Настоящие Правила определяют порядок разработки и утверждения федеральными органами исполнительной власти и органами государственных внебюджетных фондов административных регламентов предоставления государственных услуг (далее - регламенты), в том числе по рассмотрению обращений граждан Российской Федерации в соответствии с Федеральным законом "О порядке рассмотрения обращений граждан Российской Федерации".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Регламентом является нормативный правовой акт федерального органа исполнительной власти, устанавливающий сроки и последовательность административных процедур (действий) федерального органа исполнительной власти и органа государственного внебюджетного фонда, осуществляемых по запросу физического или юридического лица либо их уполномоченных представителей (далее - заявитель) в пределах установленных нормативными правовыми актами Российской Федерации полномочий в соответствии с требованиями Федерального закона "Об организации предоставления государственных и муниципальных услуг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>" (далее - Федеральный закон).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 также устанавливает порядок взаимодействия между структурными подразделениями федерального органа исполнительной власти и органа государственного внебюджетного фонда, их должностными лицами, взаимодействия федерального органа исполнительной власти и органа государственного внебюджетного фонда с заявителями, иными органами государственной власти и органами местного самоуправления, учреждениями и организациями при предоставлении государственной услуги.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2. 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 разрабатываются федеральными органами исполнительной власти и органами государственного внебюджетного фонда, предоставляющими государственные услуги, в соответствии с федеральными законами, нормативными правовыми актами Президента Российской Федерации и Правительства Российской Федерации и с учетом решений правительственных координационных органов, устанавливающих критерии, сроки и последовательность выполнения административных процедур (действий) и (или) принятия решений, а также иных требований к порядку предоставления государственных услуг.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3. При разработке регламентов федеральный орган исполнительной власти и орган государственного внебюджетного фонда предусматривают оптимизацию (повышение качества) предоставления государственных услуг, в том числе: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упорядочение административных процедур (действий);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устранение избыточных административных процедур (действий);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в) сокращение количества документов, представляемых заявителями для предоставления государственной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органа, предоставляющего государственную услугу,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и реализации принципа "одного окна", использование межведомственных согласований при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предоставлении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государственной услуги без участия заявителя, в том числе с использованием информационно-коммуникационных технологий;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г) сокращение срока предоставления государственной услуги, а также срока выполнения отдельных административных процедур (действий) в рамках предоставления государственной услуги. Федеральный орган исполнительной власти и орган государственного внебюджетного фонда, осуществляющие подготовку регламента, могут установить в регламенте сокращенные сроки предоставления государственной услуги, а также сроки выполнения административных процедур (действий) в рамках предоставления государственной услуги по отношению к соответствующим срокам, установленным законодательством Российской Федерации;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ответственность должностных лиц федеральных органов исполнительной власти и органов государственных внебюджетных фондов, предоставляющих государственные услуги, за несоблюдение ими требований регламентов при выполнении административных процедур (действий);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е) предоставление государственной услуги в электронной форме.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4. 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Регламенты, разработанные федеральными органами исполнительной власти и органами государственных внебюджетных фондов, находящимися в ведении федерального министерства, утверждаются в установленном порядке приказами федерального министра по представлению руководителей соответствующих федеральных органов исполнительной власти и органов государственных внебюджетных фондов, если иное не установлено федеральным законом.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Регламенты, разработанные федеральными органами исполнительной власти, находящимися в ведении федерального министерства, самостоятельно осуществляющими нормативное правовое регулирование в установленной сфере, утверждаются приказами руководителей указанных федеральных органов исполнительной власти.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Регламенты, разработанные федеральными органами исполнительной власти, руководство деятельностью которых осуществляет Президент Российской Федерации или Правительство Российской Федерации, утверждаются приказами руководителей указанных федеральных органов исполнительной власти.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5. Если в предоставлении государственной услуги участвуют несколько федеральных органов исполнительной власти и органов государственных внебюджетных фондов, регламент утверждается совместным приказом федеральных министерств и (или) иных федеральных органов исполнительной власти, руководство деятельностью которых осуществляет Президент Российской Федерации или Правительство Российской Федерации.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6. Исполнение органами исполнительной власти субъектов Российской Федерации и органами местного самоуправления 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регламентом, утвержденным соответствующим федеральным органом исполнительной власти, если иное не установлено федеральным законом.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7. 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 разрабатываются федеральными органами исполнительной власти и органами государственных внебюджетных фондов на основании полномочий, предусмотренных федеральными законами, актами Президента Российской Федерации и Правительства Российской Федерации, и включаются в перечень государственных услуг и государственных функций по контролю и надзору (далее - перечень государственных услуг и функций), формируемый Министерством экономического развития Российской Федерации и размещаемый в федеральных государственных информационных системах "Федеральный реестр государственных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услуг (функций)" и "Единый портал государственных и муниципальных услуг (функций)".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8. Проекты регламентов подлежат независимой экспертизе и экспертизе, проводимой Министерством экономического развития Российской Федерации.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Федеральный орган исполнительной власти и орган государственного внебюджетного фонда, ответственные за утверждение регламента, готовят и представляют на экспертизу вместе с проектом регламента пояснительную записку, в которой приводятся информация об основных предполагаемых улучшениях предоставления государственной услуги в случае принятия регламента, сведения об учете рекомендаций независимой экспертизы и предложений заинтересованных организаций и граждан.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 случае если в процессе разработки проекта регламента выявляется возможность оптимизации (повышения качества) предоставления государственной услуги при условии соответствующих изменений нормативных правовых актов, то проект регламента направляется на экспертизу в Министерство экономического развития Российской Федерации с приложением проектов указанных актов.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В случаях, предусмотренных нормативными правовыми актами Российской Федерации, на проект регламента дается отдельное заключение Министерства экономического развития Российской Федерации об оценке регулирующего воздействия.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Федеральный орган исполнительной власти, ответственный за утверждение регламента, обеспечивает учет замечаний и предложений, содержащихся в заключени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и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Министерства экономического развития Российской Федерации.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Разногласия между федеральными органами исполнительной власти и органами государственных внебюджетных фондов по проектам регламентов разрешаются в порядке, установленном Правилами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 августа 1997 г. N 1009.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9. 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Проекты регламентов, пояснительные записки к ним, а также заключение Министерства экономического развития Российской Федерации на проект регламента и заключения независимой экспертизы размещаются на официальных сайтах федеральных органов исполнительной власти и органов государственных внебюджетных фондов, являющихся разработчиками регламента, а также на портале административной реформы (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www.ar.gov.ru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 в информационно-телекоммуникационной сети Интернет (далее - сеть Интернет) в порядке, устанавливаемом Министерством экономического развития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Российской Федерации.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10. Регламенты представляются федеральными органами исполнительной власти на государственную регистрацию в Министерство юстиции Российской Федерации с заключением Министерства экономического развития Российской Федерации, заключениями независимой экспертизы и сведениями об учете замечаний и предложений, содержащихся в указанных заключениях, в порядке, установленном законодательством Российской Федерации.</w:t>
      </w:r>
    </w:p>
    <w:p w:rsidR="001E0DAA" w:rsidRPr="001E0DAA" w:rsidRDefault="001E0DAA" w:rsidP="001E0DA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II. Требования к регламентам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11. Наименование регламента определяется федеральным органом исполнительной власти, ответственным за его утверждение, с учетом формулировки, соответствующей редакции положения нормативного правового акта, которым предусмотрена государственная услуга.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12. В регламент включаются следующие разделы: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общие положения;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стандарт предоставления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г) формы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исполнением регламента;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досудебный (внесудебный) порядок обжалования решений и действий (бездействия) органа, предоставляющего государственную услугу, а также их должностных лиц.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13. Раздел, касающийся общих положений, состоит из следующих подразделов: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предмет регулирования регламента;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круг заявителей;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требования к порядку информирования о предоставлении государственной услуги, в том числе: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информация о месте нахождения и графике работы федеральных органов исполнительной власти и органов государственных внебюджетных фондов, предоставляющих государственную услугу, их структурных подразделений и территориальных органов, организаций, участвующих в предоставлении государственной услуги, способы получения информации о месте нахождения и графиках работы государственных и муниципальных органов и организаций, обращение в которые необходимо для получения государственной услуги, а также многофункциональных центров предоставления государственных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и муниципальных услуг;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справочные телефоны структурных подразделений федеральных органов исполнительной власти и органов государственных внебюджетных фондов, предоставляющих государственную услугу, организаций, участвующих в предоставлении государственной услуги, в том числе номер 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телефона-автоинформатора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адреса официальных сайтов федеральных органов исполнительной власти и органов государственных внебюджетных фондов, организаций, участвующих в предоставлении государственной услуги, в сети Интернет, содержащих информацию о предоставлении государственной услуги и услуг, которые являются необходимыми и обязательными для предоставления государственной услуги, адреса их электронной почты;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порядок получения информации заявителями по вопросам предоставления государственной услуги и услуг, которые являются необходимыми и обязательными для предоставления государственной услуги, сведений о ходе предоставления указанных услуг,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порядок, форма и место размещения указанной в настоящем подпункте информации, в том числе на стендах в местах предоставления государственной услуги и услуг, которые являются необходимыми и обязательными для предоставления государственной услуги, а также на официальных сайтах федерального органа исполнительной власти и органа государственного внебюджетного фонда, предоставляющих государственную услугу, организаций, участвующих в предоставлении государственной услуги, в сети Интернет, а также в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федеральной государственной информационной системе "Единый портал государственных и муниципальных услуг (функций)".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14. Стандарт предоставления государственной услуги должен содержать следующие подразделы: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наименование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б) наименование федерального органа исполнительной власти и органа государственного внебюджетного фонда,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предоставляющих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государственную услугу. Если в предоставлении государственной услуги участвуют также иные федеральные органы исполнительной власти и органы государственных внебюджетных фондов, органы исполнительной власти субъектов Российской Федерации и органы местного самоуправления, а также организации, то указываются все органы и организации, обращение в которые необходимо для предоставления государственной услуги.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Также указываются требования пункта 3 статьи 7 Федерального закона, а именно - установление запрета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Правительством Российской Федерации;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описание результата предоставления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г) срок предоставления государственной услуги, в том числе с учетом необходимости обращения в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е) 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государственной услуги, приводятся в качестве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документов).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При этом в указанную форму заявления в случае необходимости получения персональных данных заявителя из других государственных органов, органов местного самоуправления, подведомственных им организаций также включается форма для получения согласия заявителя, являющегося субъектом персональных данных, с обработкой его персональных данных посредством их получения из иного государственного органа, органа местного самоуправления и подведомственной им организации в целях предоставления государственной услуги в соответствии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с требованиями Федерального закона "О персональных данных";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ж) 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обращений, заявления и иных документов, подаваемых заявителем в связи с предоставлением государственной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документов). Также указываются требования пунктов 1 и 2 статьи 7 Федерального закона, а именно - установление запрета требовать от заявителя: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актами;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з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исчерпывающий перечень оснований для отказа в приеме документов, необходимых для предоставления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и) исчерпывающий перечень оснований для приостановления или отказа в предоставлении государственной услуги. В случае отсутствия таких оснований следует прямо указать на это в тексте регламента;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к) 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услуги;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л)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м) 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н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максимальный срок ожидания в очереди при подаче запроса о предоставлении государственной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о) срок и порядок регистрации запроса заявителя о предоставлении государственной услуги и услуги, предоставляемой организацией, участвующей в предоставлении государственной услуги, в том числе в электронной форме;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п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) требования к помещениям, в которых предоставляются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мультимедийной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информации о порядке предоставления таких услуг;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с) 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15. 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государственных услуг и услуг, которые являются необходимыми и обязательными для предоставления государственной услуги, имеющих конечный результат и выделяемых в рамках предоставления государственной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услуги. В начале раздела указывается исчерпывающий перечень административных процедур, содержащихся в нем. Раздел также должен содержать: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а) состав документов, которые находятся в распоряжении органа, предоставляющего государственную услугу, а также организации, участвующей в предоставлении государственных и муниципальных услуг, и которые должны быть представлены в иные органы и организации;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состав документов, которые необходимы органу, предоставляющему государственную услугу, но находятся в иных органах и организациях;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порядок осуществления в электронной форме, в том числе с использованием федеральной государственной информационной системы "Единый портал государственных и муниципальных услуг (функций)", следующих административных процедур: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предоставление в установленном порядке информации заявителям и обеспечение доступа заявителей к сведениям о государственной услуге;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подача заявителем запроса и иных документов, необходимых для предоставления государственной услуги, и прием таких запроса и документов;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получение заявителем сведений о ходе выполнения запроса о предоставлении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взаимодействие федерального органа исполнительной власти и органа государственного внебюджетного фонда, предоставляющих государственную услугу, с иными органами государственной власти, органами местного самоуправления и организациями, участвующими в предоставлении государственных услуг, в том числе порядок и условия такого взаимодействия;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получение заявителем результата предоставления государственной услуги, если иное не установлено федеральным законом;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иные действия, необходимые для предоставления государственной услуги.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16. Блок-схема предоставления государственной услуги приводится в приложении к регламенту.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17. Описание каждой административной процедуры предусматривает: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 основания для начала административной процедуры;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государственной услуги, содержат указание на конкретную должность, она указывается в тексте регламента;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г) критерии принятия решений;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е) 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18. Раздел, касающийся форм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предоставлением государственной услуги, состоит из следующих подразделов: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а) порядок осуществления текущего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государственной услуги, а также принятием ими решений;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б) порядок и периодичность осуществления плановых и внеплановых проверок полноты и качества предоставления государственной услуги, в том числе порядок и формы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полнотой и качеством предоставления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ответственность должностных лиц федерального органа исполнительной власти и органа государственного внебюджетного фонда за решения и действия (бездействие), принимаемые (осуществляемые) ими в ходе предоставления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г) положения, характеризующие требования к порядку и формам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контроля за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предоставлением государственной услуги, в том числе со стороны граждан, их объединений и организаций.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19. В разделе, касающемся досудебного (внесудебного) порядка обжалования решений и действий (бездействия) федерального органа исполнительной власти и органа государственного внебюджетного фонда, предоставляющих государственную услугу, а также их должностных лиц, указываются: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а) 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  <w:proofErr w:type="gramEnd"/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предмет досудебного (внесудебного) обжалования;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исчерпывающий перечень оснований для приостановления рассмотрения жалобы (претензии) и случаев, в которых ответ на жалобу (претензию) не дается;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г) основания для начала процедуры досудебного (внесудебного) обжалования;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д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право заявителя на получение информации и документов, необходимых для обоснования и рассмотрения жалобы (претензии);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е) органы государственной власти и должностные лица, которым может быть направлена жалоба (претензия) заявителя в досудебном (внесудебном) порядке;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ж) сроки рассмотрения жалобы (претензии);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з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 результат досудебного (внесудебного) обжалования применительно к каждой процедуре либо инстанции обжалования.</w:t>
      </w:r>
    </w:p>
    <w:p w:rsidR="001E0DAA" w:rsidRPr="001E0DAA" w:rsidRDefault="001E0DAA" w:rsidP="001E0DA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Правила</w:t>
      </w: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  <w:t>проведения экспертизы проектов административных регламентов предоставления государственных услуг</w:t>
      </w:r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br/>
        <w:t>(утв. </w:t>
      </w:r>
      <w:hyperlink r:id="rId8" w:anchor="0" w:history="1">
        <w:r w:rsidRPr="001E0DAA">
          <w:rPr>
            <w:rFonts w:ascii="Arial" w:eastAsia="Times New Roman" w:hAnsi="Arial" w:cs="Arial"/>
            <w:b/>
            <w:bCs/>
            <w:color w:val="000000" w:themeColor="text1"/>
            <w:sz w:val="24"/>
            <w:szCs w:val="24"/>
          </w:rPr>
          <w:t>постановлением</w:t>
        </w:r>
      </w:hyperlink>
      <w:r w:rsidRPr="001E0DAA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 Правительства РФ от 16 мая 2011 г. N 373)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1. Настоящие Правила определяют порядок 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проведения экспертизы проектов административных регламентов предоставления государственных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услуг (далее - проект регламента), разработанных федеральными органами исполнительной власти и органами государственных внебюджетных фондов (далее - экспертиза).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2. Экспертиза проводится Министерством экономического развития Российской Федерации.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3. Предметом экспертизы является оценка соответствия проекта регламента требованиям, предъявляемым к нему Федеральным законом "Об организации предоставления государственных и муниципальных услуг" и </w:t>
      </w:r>
      <w:r w:rsidRPr="001E0DAA">
        <w:rPr>
          <w:rFonts w:ascii="Arial" w:eastAsia="Times New Roman" w:hAnsi="Arial" w:cs="Arial"/>
          <w:color w:val="000000"/>
          <w:sz w:val="20"/>
          <w:szCs w:val="20"/>
        </w:rPr>
        <w:lastRenderedPageBreak/>
        <w:t>принятыми в соответствии с ним нормативными правовыми актами, а также оценка учета результатов независимой экспертизы в проекте регламента, в том числе: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а) соответствие структуры и содержания проекта регламента, в том числе стандарта предоставления государственной услуги, требованиям, предъявляемым к ним Федеральным законом "Об организации предоставления государственных и муниципальных услуг" и принятыми в соответствии с ним нормативными правовыми актами;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б) полнота описания в проекте регламента порядка и условий предоставления государственной услуги, установленных законодательством Российской Федерации;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в) оптимизация порядка предоставления государственной услуги, в том числе: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упорядочение административных процедур (действий);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устранение избыточных административных процедур (действий);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сокращение срока предоставления государственной услуги, а также срока выполнения отдельных административных процедур (действий) в рамках предоставления государственной услуги;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предоставление государственной услуги в электронной форме.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4. К проекту регламента, направляемому на экспертизу, прилагаются проект нормативного правового акта федерального органа исполнительной власти об утверждении регламента, блок-схема предоставления государственной услуги и пояснительная записка.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5. Заключение на проект регламента представляется Министерством экономического развития Российской Федерации в срок не более 30 рабочих дней со дня его получения.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6. Федеральный орган исполнительной власти, ответственный за утверждение регламента, обеспечивает учет замечаний и предложений, содержащихся в заключени</w:t>
      </w:r>
      <w:proofErr w:type="gram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и</w:t>
      </w:r>
      <w:proofErr w:type="gram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Министерства экономического развития Российской Федерации. Повторного направления доработанного проекта регламента в указанное Министерство на заключение не требуется.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Постановление Правительства РФ от 16 мая 2011 г. N 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Настоящее постановление вступает в силу по истечении 7 дней после дня его официального опубликования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Текст постановления официально опубликован не был</w:t>
      </w:r>
    </w:p>
    <w:p w:rsidR="001E0DAA" w:rsidRPr="001E0DAA" w:rsidRDefault="001E0DAA" w:rsidP="001E0DAA">
      <w:pPr>
        <w:spacing w:after="0" w:line="240" w:lineRule="auto"/>
        <w:jc w:val="center"/>
        <w:rPr>
          <w:rFonts w:ascii="Arial" w:eastAsia="Times New Roman" w:hAnsi="Arial" w:cs="Arial"/>
          <w:caps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br/>
      </w:r>
      <w:bookmarkStart w:id="0" w:name="review"/>
      <w:bookmarkEnd w:id="0"/>
      <w:r w:rsidRPr="001E0DAA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ОБЗОР ДОКУМЕНТА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Пересмотрен порядок разработки и утверждения административных регламентов исполнения 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госфункций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и предоставления 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госуслуг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Он распространяется, в том числе, на регламенты органов государственных внебюджетных фондов.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При разработке регламентов, в частности, должны устраняться избыточные административные процедуры (действия), сокращаться сроки предоставления 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госуслуг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 xml:space="preserve"> (исполнения </w:t>
      </w:r>
      <w:proofErr w:type="spellStart"/>
      <w:r w:rsidRPr="001E0DAA">
        <w:rPr>
          <w:rFonts w:ascii="Arial" w:eastAsia="Times New Roman" w:hAnsi="Arial" w:cs="Arial"/>
          <w:color w:val="000000"/>
          <w:sz w:val="20"/>
          <w:szCs w:val="20"/>
        </w:rPr>
        <w:t>госфункции</w:t>
      </w:r>
      <w:proofErr w:type="spellEnd"/>
      <w:r w:rsidRPr="001E0DAA">
        <w:rPr>
          <w:rFonts w:ascii="Arial" w:eastAsia="Times New Roman" w:hAnsi="Arial" w:cs="Arial"/>
          <w:color w:val="000000"/>
          <w:sz w:val="20"/>
          <w:szCs w:val="20"/>
        </w:rPr>
        <w:t>).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Установлены требования к составу регламента.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Как и прежде, предусмотрена независимая экспертиза проектов регламентов.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Кроме того, дополнительную экспертизу проводит Минэкономразвития России. Ранее проекты согласовывались с Министерством.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Органы, ответственные за утверждение регламентов, должны ежеквартально представлять в Минэкономразвития России информацию о ходе их разработки.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Регламенты размещаются в Едином портале государственных и муниципальных услуг (функций).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До 1 июля 2012 г. регламенты предписано привести в соответствие с новыми требованиями.</w:t>
      </w:r>
    </w:p>
    <w:p w:rsidR="001E0DAA" w:rsidRPr="001E0DAA" w:rsidRDefault="001E0DAA" w:rsidP="001E0DAA">
      <w:pPr>
        <w:shd w:val="clear" w:color="auto" w:fill="FFFFFF"/>
        <w:spacing w:before="5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E0DAA">
        <w:rPr>
          <w:rFonts w:ascii="Arial" w:eastAsia="Times New Roman" w:hAnsi="Arial" w:cs="Arial"/>
          <w:color w:val="000000"/>
          <w:sz w:val="20"/>
          <w:szCs w:val="20"/>
        </w:rPr>
        <w:t>Прежний порядок признан утратившим силу.</w:t>
      </w:r>
    </w:p>
    <w:p w:rsidR="00F0153D" w:rsidRDefault="00F0153D"/>
    <w:sectPr w:rsidR="00F0153D" w:rsidSect="001E0DAA">
      <w:pgSz w:w="11906" w:h="16838"/>
      <w:pgMar w:top="851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1E0DAA"/>
    <w:rsid w:val="001E0DAA"/>
    <w:rsid w:val="00A21CB4"/>
    <w:rsid w:val="00F01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E0D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E0DA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1E0DAA"/>
  </w:style>
  <w:style w:type="character" w:styleId="a3">
    <w:name w:val="Hyperlink"/>
    <w:basedOn w:val="a0"/>
    <w:uiPriority w:val="99"/>
    <w:semiHidden/>
    <w:unhideWhenUsed/>
    <w:rsid w:val="001E0DA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E0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review">
    <w:name w:val="text_review"/>
    <w:basedOn w:val="a"/>
    <w:rsid w:val="001E0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E0D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/products/ipo/prime/doc/1208597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arant.ru/products/ipo/prime/doc/1208597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12085976/" TargetMode="External"/><Relationship Id="rId5" Type="http://schemas.openxmlformats.org/officeDocument/2006/relationships/hyperlink" Target="http://www.garant.ru/products/ipo/prime/doc/12085976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garant.ru/products/ipo/prime/doc/12085976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7346</Words>
  <Characters>41875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</dc:creator>
  <cp:keywords/>
  <dc:description/>
  <cp:lastModifiedBy>Инфо</cp:lastModifiedBy>
  <cp:revision>3</cp:revision>
  <cp:lastPrinted>2012-06-15T07:26:00Z</cp:lastPrinted>
  <dcterms:created xsi:type="dcterms:W3CDTF">2012-06-15T07:22:00Z</dcterms:created>
  <dcterms:modified xsi:type="dcterms:W3CDTF">2012-06-15T09:47:00Z</dcterms:modified>
</cp:coreProperties>
</file>