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024" w:rsidRDefault="002D2024" w:rsidP="002D2024">
      <w:pPr>
        <w:pStyle w:val="a3"/>
        <w:jc w:val="center"/>
        <w:rPr>
          <w:b/>
          <w:bCs/>
        </w:rPr>
      </w:pPr>
      <w:r>
        <w:rPr>
          <w:b/>
          <w:bCs/>
        </w:rPr>
        <w:t>Извещение об открытом аукционе</w:t>
      </w:r>
    </w:p>
    <w:p w:rsidR="002D2024" w:rsidRPr="00407951" w:rsidRDefault="002D2024" w:rsidP="002D2024">
      <w:pPr>
        <w:widowControl w:val="0"/>
        <w:spacing w:before="120"/>
        <w:jc w:val="center"/>
        <w:rPr>
          <w:b/>
        </w:rPr>
      </w:pPr>
      <w:r>
        <w:rPr>
          <w:b/>
        </w:rPr>
        <w:t xml:space="preserve">по продаже права на </w:t>
      </w:r>
      <w:r w:rsidRPr="00407951">
        <w:rPr>
          <w:b/>
        </w:rPr>
        <w:t>заключени</w:t>
      </w:r>
      <w:r>
        <w:rPr>
          <w:b/>
        </w:rPr>
        <w:t>е</w:t>
      </w:r>
      <w:r w:rsidRPr="00407951">
        <w:rPr>
          <w:b/>
        </w:rPr>
        <w:t xml:space="preserve"> договор</w:t>
      </w:r>
      <w:r>
        <w:rPr>
          <w:b/>
        </w:rPr>
        <w:t>ов</w:t>
      </w:r>
      <w:r w:rsidRPr="00407951">
        <w:rPr>
          <w:b/>
        </w:rPr>
        <w:t xml:space="preserve"> на установку и эксплуатацию рекламн</w:t>
      </w:r>
      <w:r>
        <w:rPr>
          <w:b/>
        </w:rPr>
        <w:t xml:space="preserve">ой </w:t>
      </w:r>
      <w:r w:rsidRPr="00407951">
        <w:rPr>
          <w:b/>
        </w:rPr>
        <w:t>конструкци</w:t>
      </w:r>
      <w:r>
        <w:rPr>
          <w:b/>
        </w:rPr>
        <w:t xml:space="preserve">и на земельном участке, здании или ином недвижимом имуществе, </w:t>
      </w:r>
      <w:r w:rsidRPr="00537326">
        <w:rPr>
          <w:b/>
        </w:rPr>
        <w:t>наход</w:t>
      </w:r>
      <w:r w:rsidRPr="00537326">
        <w:rPr>
          <w:b/>
        </w:rPr>
        <w:t>я</w:t>
      </w:r>
      <w:r w:rsidRPr="00537326">
        <w:rPr>
          <w:b/>
        </w:rPr>
        <w:t>щемся в муниципальной собственности городского округа «город Каспийск»</w:t>
      </w:r>
    </w:p>
    <w:p w:rsidR="002D2024" w:rsidRPr="00DA03E1" w:rsidRDefault="002D2024" w:rsidP="002D2024">
      <w:pPr>
        <w:pStyle w:val="a3"/>
        <w:jc w:val="center"/>
        <w:rPr>
          <w:b/>
          <w:bCs/>
        </w:rPr>
      </w:pPr>
    </w:p>
    <w:p w:rsidR="00375285" w:rsidRPr="00375285" w:rsidRDefault="00375285" w:rsidP="002D2024">
      <w:pPr>
        <w:pStyle w:val="a4"/>
        <w:jc w:val="both"/>
        <w:rPr>
          <w:bCs/>
        </w:rPr>
      </w:pPr>
      <w:r>
        <w:rPr>
          <w:b/>
          <w:bCs/>
        </w:rPr>
        <w:t xml:space="preserve">Документ – основание проведения </w:t>
      </w:r>
      <w:bookmarkStart w:id="0" w:name="_GoBack"/>
      <w:bookmarkEnd w:id="0"/>
      <w:r>
        <w:rPr>
          <w:b/>
          <w:bCs/>
        </w:rPr>
        <w:t xml:space="preserve">аукциона: </w:t>
      </w:r>
      <w:r>
        <w:rPr>
          <w:bCs/>
        </w:rPr>
        <w:t>Распоряжение Администрации городского округа «город Каспийск» № 469-Р от 18 декабря 2015 года.</w:t>
      </w:r>
    </w:p>
    <w:p w:rsidR="002D2024" w:rsidRDefault="002D2024" w:rsidP="002D2024">
      <w:pPr>
        <w:pStyle w:val="a4"/>
        <w:jc w:val="both"/>
      </w:pPr>
      <w:r>
        <w:rPr>
          <w:b/>
          <w:bCs/>
        </w:rPr>
        <w:t>Организатор аукциона –</w:t>
      </w:r>
      <w:r>
        <w:t xml:space="preserve"> Управление имущественных отношений администрации городского округа «город Каспийск»</w:t>
      </w:r>
      <w:r w:rsidRPr="0008230D">
        <w:t>, адрес:</w:t>
      </w:r>
      <w:r>
        <w:t xml:space="preserve"> 368300, Республика Дагестан, г. Каспийск, ул. Орджоникидзе, </w:t>
      </w:r>
      <w:proofErr w:type="spellStart"/>
      <w:r>
        <w:t>каб</w:t>
      </w:r>
      <w:proofErr w:type="spellEnd"/>
      <w:r>
        <w:t>. 3.</w:t>
      </w:r>
    </w:p>
    <w:p w:rsidR="002D2024" w:rsidRPr="00537326" w:rsidRDefault="002D2024" w:rsidP="002D2024">
      <w:pPr>
        <w:pStyle w:val="a4"/>
        <w:jc w:val="both"/>
      </w:pPr>
      <w:r>
        <w:rPr>
          <w:b/>
          <w:bCs/>
        </w:rPr>
        <w:t>Дата начала приема заявок</w:t>
      </w:r>
      <w:r>
        <w:t xml:space="preserve"> </w:t>
      </w:r>
      <w:r>
        <w:rPr>
          <w:b/>
          <w:bCs/>
        </w:rPr>
        <w:t>на участие в аукционе</w:t>
      </w:r>
      <w:r>
        <w:t xml:space="preserve"> – </w:t>
      </w:r>
      <w:r w:rsidRPr="00095034">
        <w:t>28 декабря 2015 года (по рабочим дням с 10.00 часов до 16.00 часов в рабочее время) по адресу: 368300, Республика Дагестан, г. Ка</w:t>
      </w:r>
      <w:r w:rsidRPr="00095034">
        <w:t>с</w:t>
      </w:r>
      <w:r w:rsidRPr="00095034">
        <w:t xml:space="preserve">пийск, ул. Орджоникидзе, 12, Управление имущественных отношений </w:t>
      </w:r>
      <w:r w:rsidRPr="00537326">
        <w:t>администрации горо</w:t>
      </w:r>
      <w:r w:rsidRPr="00537326">
        <w:t>д</w:t>
      </w:r>
      <w:r w:rsidRPr="00537326">
        <w:t>ского округа «город Каспийск», кабинет № 4.</w:t>
      </w:r>
    </w:p>
    <w:p w:rsidR="002D2024" w:rsidRPr="00537326" w:rsidRDefault="002D2024" w:rsidP="002D2024">
      <w:pPr>
        <w:pStyle w:val="a4"/>
        <w:jc w:val="both"/>
        <w:rPr>
          <w:b/>
        </w:rPr>
      </w:pPr>
      <w:r w:rsidRPr="00537326">
        <w:rPr>
          <w:b/>
          <w:bCs/>
        </w:rPr>
        <w:t>Дата окончания</w:t>
      </w:r>
      <w:r w:rsidRPr="00537326">
        <w:t xml:space="preserve"> </w:t>
      </w:r>
      <w:r w:rsidRPr="00537326">
        <w:rPr>
          <w:b/>
          <w:bCs/>
        </w:rPr>
        <w:t xml:space="preserve">приема заявок на участие в аукционе – </w:t>
      </w:r>
      <w:r w:rsidRPr="00537326">
        <w:t xml:space="preserve">28 января 2016 года в 16.00 часов. </w:t>
      </w:r>
    </w:p>
    <w:p w:rsidR="002D2024" w:rsidRPr="00537326" w:rsidRDefault="002D2024" w:rsidP="002D2024">
      <w:pPr>
        <w:pStyle w:val="a4"/>
        <w:jc w:val="both"/>
      </w:pPr>
      <w:r w:rsidRPr="00537326">
        <w:rPr>
          <w:b/>
          <w:bCs/>
        </w:rPr>
        <w:t>Дата определения участников аукциона</w:t>
      </w:r>
      <w:r w:rsidRPr="00537326">
        <w:t xml:space="preserve"> – 01 февраля 2016 года в 16.00 часов.</w:t>
      </w:r>
    </w:p>
    <w:p w:rsidR="002D2024" w:rsidRDefault="002D2024" w:rsidP="002D2024">
      <w:pPr>
        <w:pStyle w:val="a4"/>
        <w:jc w:val="both"/>
      </w:pPr>
      <w:r w:rsidRPr="00537326">
        <w:rPr>
          <w:b/>
          <w:bCs/>
        </w:rPr>
        <w:t>Дата, время и место проведения аукциона</w:t>
      </w:r>
      <w:r w:rsidRPr="00537326">
        <w:t xml:space="preserve"> – 04 февраля 2016 года в 11.00 часов в здании А</w:t>
      </w:r>
      <w:r w:rsidRPr="00537326">
        <w:t>д</w:t>
      </w:r>
      <w:r w:rsidRPr="00537326">
        <w:t>министрации городского округа «город Каспийск» по адресу: 368300,</w:t>
      </w:r>
      <w:r>
        <w:t xml:space="preserve"> Республика Дагестан, г. Каспийск, ул. Орджоникидзе, 12, </w:t>
      </w:r>
      <w:proofErr w:type="spellStart"/>
      <w:r>
        <w:t>каб</w:t>
      </w:r>
      <w:proofErr w:type="spellEnd"/>
      <w:r>
        <w:t>. 3.</w:t>
      </w:r>
    </w:p>
    <w:p w:rsidR="002D2024" w:rsidRDefault="002D2024" w:rsidP="002D2024">
      <w:pPr>
        <w:pStyle w:val="a4"/>
        <w:ind w:firstLine="708"/>
        <w:jc w:val="both"/>
      </w:pPr>
      <w:r w:rsidRPr="00407951">
        <w:t xml:space="preserve">Регистрация участников производится в день проведения аукциона – </w:t>
      </w:r>
      <w:r w:rsidRPr="00095034">
        <w:t>04 февраля 2016 года с 10.00 часов до 10.50 часов по московскому времени по адресу: 368300, Республика Даг</w:t>
      </w:r>
      <w:r w:rsidRPr="00095034">
        <w:t>е</w:t>
      </w:r>
      <w:r w:rsidRPr="00095034">
        <w:t>стан, г. Каспийск, ул. Орджоникидзе, 12, кабинет № 3.</w:t>
      </w:r>
    </w:p>
    <w:p w:rsidR="002D2024" w:rsidRDefault="002D2024" w:rsidP="002D2024">
      <w:pPr>
        <w:pStyle w:val="a4"/>
        <w:jc w:val="both"/>
        <w:rPr>
          <w:b/>
        </w:rPr>
      </w:pPr>
    </w:p>
    <w:p w:rsidR="002D2024" w:rsidRDefault="002D2024" w:rsidP="002D2024">
      <w:pPr>
        <w:widowControl w:val="0"/>
        <w:jc w:val="both"/>
        <w:rPr>
          <w:b/>
        </w:rPr>
      </w:pPr>
      <w:proofErr w:type="gramStart"/>
      <w:r w:rsidRPr="00407951">
        <w:rPr>
          <w:b/>
        </w:rPr>
        <w:t>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</w:t>
      </w:r>
      <w:proofErr w:type="gramEnd"/>
      <w:r w:rsidRPr="00407951">
        <w:rPr>
          <w:b/>
        </w:rPr>
        <w:t xml:space="preserve"> (минимальная) цена договора (цена лота), срок действия договора:</w:t>
      </w:r>
    </w:p>
    <w:p w:rsidR="002D2024" w:rsidRDefault="002D2024" w:rsidP="002D2024">
      <w:pPr>
        <w:widowControl w:val="0"/>
        <w:jc w:val="both"/>
        <w:rPr>
          <w:b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2D2024" w:rsidRPr="00537326" w:rsidTr="004D4BB7">
        <w:tc>
          <w:tcPr>
            <w:tcW w:w="675" w:type="dxa"/>
          </w:tcPr>
          <w:p w:rsidR="002D2024" w:rsidRPr="00537326" w:rsidRDefault="002D2024" w:rsidP="004D4BB7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2D2024" w:rsidRPr="00537326" w:rsidRDefault="002D2024" w:rsidP="004D4BB7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№ прилож</w:t>
            </w:r>
            <w:r w:rsidRPr="00537326">
              <w:rPr>
                <w:b/>
                <w:sz w:val="18"/>
                <w:szCs w:val="18"/>
              </w:rPr>
              <w:t>е</w:t>
            </w:r>
            <w:r w:rsidRPr="00537326">
              <w:rPr>
                <w:b/>
                <w:sz w:val="18"/>
                <w:szCs w:val="18"/>
              </w:rPr>
              <w:t>ния к Сх</w:t>
            </w:r>
            <w:r w:rsidRPr="00537326">
              <w:rPr>
                <w:b/>
                <w:sz w:val="18"/>
                <w:szCs w:val="18"/>
              </w:rPr>
              <w:t>е</w:t>
            </w:r>
            <w:r w:rsidRPr="00537326">
              <w:rPr>
                <w:b/>
                <w:sz w:val="18"/>
                <w:szCs w:val="18"/>
              </w:rPr>
              <w:t>ме*/ № на Схеме*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Описание и адрес рекламной ко</w:t>
            </w:r>
            <w:r w:rsidRPr="00537326">
              <w:rPr>
                <w:b/>
                <w:sz w:val="18"/>
                <w:szCs w:val="18"/>
              </w:rPr>
              <w:t>н</w:t>
            </w:r>
            <w:r w:rsidRPr="00537326">
              <w:rPr>
                <w:b/>
                <w:sz w:val="18"/>
                <w:szCs w:val="18"/>
              </w:rPr>
              <w:t>струкции</w:t>
            </w:r>
          </w:p>
        </w:tc>
        <w:tc>
          <w:tcPr>
            <w:tcW w:w="1275" w:type="dxa"/>
          </w:tcPr>
          <w:p w:rsidR="002D2024" w:rsidRPr="00537326" w:rsidRDefault="002D2024" w:rsidP="004D4BB7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Цена лота - начальный годовой размер пл</w:t>
            </w:r>
            <w:r w:rsidRPr="00537326">
              <w:rPr>
                <w:b/>
                <w:sz w:val="18"/>
                <w:szCs w:val="18"/>
              </w:rPr>
              <w:t>а</w:t>
            </w:r>
            <w:r w:rsidRPr="00537326">
              <w:rPr>
                <w:b/>
                <w:sz w:val="18"/>
                <w:szCs w:val="18"/>
              </w:rPr>
              <w:t>ты (руб.)</w:t>
            </w:r>
          </w:p>
        </w:tc>
        <w:tc>
          <w:tcPr>
            <w:tcW w:w="1134" w:type="dxa"/>
          </w:tcPr>
          <w:p w:rsidR="002D2024" w:rsidRPr="00537326" w:rsidRDefault="002D2024" w:rsidP="004D4BB7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2D2024" w:rsidRPr="00537326" w:rsidRDefault="002D2024" w:rsidP="004D4BB7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Шаг ау</w:t>
            </w:r>
            <w:r w:rsidRPr="00537326">
              <w:rPr>
                <w:b/>
                <w:sz w:val="18"/>
                <w:szCs w:val="18"/>
              </w:rPr>
              <w:t>к</w:t>
            </w:r>
            <w:r w:rsidRPr="00537326">
              <w:rPr>
                <w:b/>
                <w:sz w:val="18"/>
                <w:szCs w:val="18"/>
              </w:rPr>
              <w:t>циона (руб.)</w:t>
            </w:r>
          </w:p>
        </w:tc>
        <w:tc>
          <w:tcPr>
            <w:tcW w:w="993" w:type="dxa"/>
          </w:tcPr>
          <w:p w:rsidR="002D2024" w:rsidRPr="00537326" w:rsidRDefault="002D2024" w:rsidP="004D4BB7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537326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1/5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4х3 м. с внутренним подсветом по ул. Ильяшенко,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 xml:space="preserve">рону ул. </w:t>
            </w:r>
            <w:proofErr w:type="spellStart"/>
            <w:r w:rsidRPr="00537326">
              <w:rPr>
                <w:sz w:val="20"/>
                <w:szCs w:val="20"/>
              </w:rPr>
              <w:t>Амет</w:t>
            </w:r>
            <w:proofErr w:type="spellEnd"/>
            <w:r w:rsidRPr="00537326">
              <w:rPr>
                <w:sz w:val="20"/>
                <w:szCs w:val="20"/>
              </w:rPr>
              <w:t>-Хана Султана, 50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2/5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односторонний, размером 18х3 м. с внутренним подсветом по ул. Орджоникидзе,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рону ул. Махачкалинской, у п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ворота на ул. Назарова, за ко</w:t>
            </w:r>
            <w:r w:rsidRPr="00537326">
              <w:rPr>
                <w:sz w:val="20"/>
                <w:szCs w:val="20"/>
              </w:rPr>
              <w:t>м</w:t>
            </w:r>
            <w:r w:rsidRPr="00537326">
              <w:rPr>
                <w:sz w:val="20"/>
                <w:szCs w:val="20"/>
              </w:rPr>
              <w:t>мерческими ларьками (киосками)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26 316,90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5 263,38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1 315,85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2/6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4х3 м. с внутренним подсветом по ул. Орджоникидзе,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рону ул. Махачкалинской, 45 м. до дорожного знака 2.5 «Движ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>ние без остановки запрещено»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2/7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Орджоникидзе,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lastRenderedPageBreak/>
              <w:t>рону площади Ленина, за пер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>крестком с ул. Назарова, на углу городской поликлиники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lastRenderedPageBreak/>
              <w:t>22 161,60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4 432,32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1 108,08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2/8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односторонний, размером 6х3 м. с внутренним подсветом по ул. Орджоникидзе,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рону ул. Махачкалинской, в ра</w:t>
            </w:r>
            <w:r w:rsidRPr="00537326">
              <w:rPr>
                <w:sz w:val="20"/>
                <w:szCs w:val="20"/>
              </w:rPr>
              <w:t>й</w:t>
            </w:r>
            <w:r w:rsidRPr="00537326">
              <w:rPr>
                <w:sz w:val="20"/>
                <w:szCs w:val="20"/>
              </w:rPr>
              <w:t>оне СОШ № 1, 30 м. после д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рожного знака 5.20 «Искусстве</w:t>
            </w:r>
            <w:r w:rsidRPr="00537326">
              <w:rPr>
                <w:sz w:val="20"/>
                <w:szCs w:val="20"/>
              </w:rPr>
              <w:t>н</w:t>
            </w:r>
            <w:r w:rsidRPr="00537326">
              <w:rPr>
                <w:sz w:val="20"/>
                <w:szCs w:val="20"/>
              </w:rPr>
              <w:t>ная неровность»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10 157,40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2 031,48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3/6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</w:t>
            </w:r>
            <w:proofErr w:type="spellStart"/>
            <w:r w:rsidRPr="00537326">
              <w:rPr>
                <w:sz w:val="20"/>
                <w:szCs w:val="20"/>
              </w:rPr>
              <w:t>Хизроева</w:t>
            </w:r>
            <w:proofErr w:type="spellEnd"/>
            <w:r w:rsidRPr="00537326">
              <w:rPr>
                <w:sz w:val="20"/>
                <w:szCs w:val="20"/>
              </w:rPr>
              <w:t>, спр</w:t>
            </w:r>
            <w:r w:rsidRPr="00537326">
              <w:rPr>
                <w:sz w:val="20"/>
                <w:szCs w:val="20"/>
              </w:rPr>
              <w:t>а</w:t>
            </w:r>
            <w:r w:rsidRPr="00537326">
              <w:rPr>
                <w:sz w:val="20"/>
                <w:szCs w:val="20"/>
              </w:rPr>
              <w:t>ва по ходу движения в сторону ул. Орджоникидзе, 76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3/7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</w:t>
            </w:r>
            <w:proofErr w:type="spellStart"/>
            <w:r w:rsidRPr="00537326">
              <w:rPr>
                <w:sz w:val="20"/>
                <w:szCs w:val="20"/>
              </w:rPr>
              <w:t>Хизроева</w:t>
            </w:r>
            <w:proofErr w:type="spellEnd"/>
            <w:r w:rsidRPr="00537326">
              <w:rPr>
                <w:sz w:val="20"/>
                <w:szCs w:val="20"/>
              </w:rPr>
              <w:t>, спр</w:t>
            </w:r>
            <w:r w:rsidRPr="00537326">
              <w:rPr>
                <w:sz w:val="20"/>
                <w:szCs w:val="20"/>
              </w:rPr>
              <w:t>а</w:t>
            </w:r>
            <w:r w:rsidRPr="00537326">
              <w:rPr>
                <w:sz w:val="20"/>
                <w:szCs w:val="20"/>
              </w:rPr>
              <w:t xml:space="preserve">ва по ходу движения в сторону ул. </w:t>
            </w:r>
            <w:proofErr w:type="spellStart"/>
            <w:r w:rsidRPr="00537326">
              <w:rPr>
                <w:sz w:val="20"/>
                <w:szCs w:val="20"/>
              </w:rPr>
              <w:t>Амет</w:t>
            </w:r>
            <w:proofErr w:type="spellEnd"/>
            <w:r w:rsidRPr="00537326">
              <w:rPr>
                <w:sz w:val="20"/>
                <w:szCs w:val="20"/>
              </w:rPr>
              <w:t>-Хана Султана, в районе дома № 1, 10 м. от проезжей ч</w:t>
            </w:r>
            <w:r w:rsidRPr="00537326">
              <w:rPr>
                <w:sz w:val="20"/>
                <w:szCs w:val="20"/>
              </w:rPr>
              <w:t>а</w:t>
            </w:r>
            <w:r w:rsidRPr="00537326">
              <w:rPr>
                <w:sz w:val="20"/>
                <w:szCs w:val="20"/>
              </w:rPr>
              <w:t>сти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3/8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</w:t>
            </w:r>
            <w:proofErr w:type="spellStart"/>
            <w:r w:rsidRPr="00537326">
              <w:rPr>
                <w:sz w:val="20"/>
                <w:szCs w:val="20"/>
              </w:rPr>
              <w:t>Хизроева</w:t>
            </w:r>
            <w:proofErr w:type="spellEnd"/>
            <w:r w:rsidRPr="00537326">
              <w:rPr>
                <w:sz w:val="20"/>
                <w:szCs w:val="20"/>
              </w:rPr>
              <w:t>, спр</w:t>
            </w:r>
            <w:r w:rsidRPr="00537326">
              <w:rPr>
                <w:sz w:val="20"/>
                <w:szCs w:val="20"/>
              </w:rPr>
              <w:t>а</w:t>
            </w:r>
            <w:r w:rsidRPr="00537326">
              <w:rPr>
                <w:sz w:val="20"/>
                <w:szCs w:val="20"/>
              </w:rPr>
              <w:t>ва по ходу движения в сторону ул. Орджоникидзе, на пересеч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 xml:space="preserve">нии с ул. </w:t>
            </w:r>
            <w:proofErr w:type="spellStart"/>
            <w:r w:rsidRPr="00537326">
              <w:rPr>
                <w:sz w:val="20"/>
                <w:szCs w:val="20"/>
              </w:rPr>
              <w:t>Азиза</w:t>
            </w:r>
            <w:proofErr w:type="spellEnd"/>
            <w:r w:rsidRPr="00537326">
              <w:rPr>
                <w:sz w:val="20"/>
                <w:szCs w:val="20"/>
              </w:rPr>
              <w:t xml:space="preserve"> Алиева, пара</w:t>
            </w:r>
            <w:r w:rsidRPr="00537326">
              <w:rPr>
                <w:sz w:val="20"/>
                <w:szCs w:val="20"/>
              </w:rPr>
              <w:t>л</w:t>
            </w:r>
            <w:r w:rsidRPr="00537326">
              <w:rPr>
                <w:sz w:val="20"/>
                <w:szCs w:val="20"/>
              </w:rPr>
              <w:t xml:space="preserve">лельно проезжей части ул. </w:t>
            </w:r>
            <w:proofErr w:type="spellStart"/>
            <w:r w:rsidRPr="00537326">
              <w:rPr>
                <w:sz w:val="20"/>
                <w:szCs w:val="20"/>
              </w:rPr>
              <w:t>Хи</w:t>
            </w:r>
            <w:r w:rsidRPr="00537326">
              <w:rPr>
                <w:sz w:val="20"/>
                <w:szCs w:val="20"/>
              </w:rPr>
              <w:t>з</w:t>
            </w:r>
            <w:r w:rsidRPr="00537326">
              <w:rPr>
                <w:sz w:val="20"/>
                <w:szCs w:val="20"/>
              </w:rPr>
              <w:t>роева</w:t>
            </w:r>
            <w:proofErr w:type="spellEnd"/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4/11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Сулеймана </w:t>
            </w:r>
            <w:proofErr w:type="spellStart"/>
            <w:r w:rsidRPr="00537326">
              <w:rPr>
                <w:sz w:val="20"/>
                <w:szCs w:val="20"/>
              </w:rPr>
              <w:t>Стальского</w:t>
            </w:r>
            <w:proofErr w:type="spellEnd"/>
            <w:r w:rsidRPr="00537326">
              <w:rPr>
                <w:sz w:val="20"/>
                <w:szCs w:val="20"/>
              </w:rPr>
              <w:t>, слева по ходу дв</w:t>
            </w:r>
            <w:r w:rsidRPr="00537326">
              <w:rPr>
                <w:sz w:val="20"/>
                <w:szCs w:val="20"/>
              </w:rPr>
              <w:t>и</w:t>
            </w:r>
            <w:r w:rsidRPr="00537326">
              <w:rPr>
                <w:sz w:val="20"/>
                <w:szCs w:val="20"/>
              </w:rPr>
              <w:t>жения от автостанции в сторону моря, за перекрёстком с ул. Л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>нина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4/12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Сулеймана </w:t>
            </w:r>
            <w:proofErr w:type="spellStart"/>
            <w:r w:rsidRPr="00537326">
              <w:rPr>
                <w:sz w:val="20"/>
                <w:szCs w:val="20"/>
              </w:rPr>
              <w:t>Стальского</w:t>
            </w:r>
            <w:proofErr w:type="spellEnd"/>
            <w:r w:rsidRPr="00537326">
              <w:rPr>
                <w:sz w:val="20"/>
                <w:szCs w:val="20"/>
              </w:rPr>
              <w:t>, слева по ходу дв</w:t>
            </w:r>
            <w:r w:rsidRPr="00537326">
              <w:rPr>
                <w:sz w:val="20"/>
                <w:szCs w:val="20"/>
              </w:rPr>
              <w:t>и</w:t>
            </w:r>
            <w:r w:rsidRPr="00537326">
              <w:rPr>
                <w:sz w:val="20"/>
                <w:szCs w:val="20"/>
              </w:rPr>
              <w:t>жения от моря в сторону авт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станции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5/3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4х3 м. с внутренним подсветом по ул. Советская,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рону ул. Орджоникидзе, у дома № 17, 55 м. после наземного п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>шеходного перехода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6/20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 50 м. после наземн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го пешеходного перехода, 43 м. до дорожного знака 5.19.1 «П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>шеходный переход», у дома № 7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6/21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Ленина, справа по ходу движения в сторону г. Махачкалы, 55 м. после доро</w:t>
            </w:r>
            <w:r w:rsidRPr="00537326">
              <w:rPr>
                <w:sz w:val="20"/>
                <w:szCs w:val="20"/>
              </w:rPr>
              <w:t>ж</w:t>
            </w:r>
            <w:r w:rsidRPr="00537326">
              <w:rPr>
                <w:sz w:val="20"/>
                <w:szCs w:val="20"/>
              </w:rPr>
              <w:lastRenderedPageBreak/>
              <w:t>ных знаков 5.20 «Искусственная неровность» и 5.18 «Место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янки легковых такси», у дома № 29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lastRenderedPageBreak/>
              <w:t>18 468,00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3 693,60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923,40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7/4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Алфёрова,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рону ул. Ленина, 83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8/5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4х3 м. с внутренним подсветом по ул. Халилова,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рону г. Махачкалы, на пересеч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>нии с ул. Комсомольской, в ра</w:t>
            </w:r>
            <w:r w:rsidRPr="00537326">
              <w:rPr>
                <w:sz w:val="20"/>
                <w:szCs w:val="20"/>
              </w:rPr>
              <w:t>й</w:t>
            </w:r>
            <w:r w:rsidRPr="00537326">
              <w:rPr>
                <w:sz w:val="20"/>
                <w:szCs w:val="20"/>
              </w:rPr>
              <w:t>оне Гранд отеля «Каспий»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11/1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Назарова, спр</w:t>
            </w:r>
            <w:r w:rsidRPr="00537326">
              <w:rPr>
                <w:sz w:val="20"/>
                <w:szCs w:val="20"/>
              </w:rPr>
              <w:t>а</w:t>
            </w:r>
            <w:r w:rsidRPr="00537326">
              <w:rPr>
                <w:sz w:val="20"/>
                <w:szCs w:val="20"/>
              </w:rPr>
              <w:t>ва по ходу движения в сторону ул. Орджоникидзе, у дома № 4, 98-99 м. от наземного пешехо</w:t>
            </w:r>
            <w:r w:rsidRPr="00537326">
              <w:rPr>
                <w:sz w:val="20"/>
                <w:szCs w:val="20"/>
              </w:rPr>
              <w:t>д</w:t>
            </w:r>
            <w:r w:rsidRPr="00537326">
              <w:rPr>
                <w:sz w:val="20"/>
                <w:szCs w:val="20"/>
              </w:rPr>
              <w:t>ного перехода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12/1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Кавказская, у дорожного кольца, справа по х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ду движения в сторону ул. Ген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 xml:space="preserve">рала </w:t>
            </w:r>
            <w:proofErr w:type="spellStart"/>
            <w:r w:rsidRPr="00537326">
              <w:rPr>
                <w:sz w:val="20"/>
                <w:szCs w:val="20"/>
              </w:rPr>
              <w:t>Омарова</w:t>
            </w:r>
            <w:proofErr w:type="spellEnd"/>
            <w:r w:rsidRPr="00537326">
              <w:rPr>
                <w:sz w:val="20"/>
                <w:szCs w:val="20"/>
              </w:rPr>
              <w:t>, на углу мног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квартирного жилого дома (без номера)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  <w:tr w:rsidR="002D2024" w:rsidRPr="00537326" w:rsidTr="004D4BB7">
        <w:tc>
          <w:tcPr>
            <w:tcW w:w="675" w:type="dxa"/>
          </w:tcPr>
          <w:p w:rsidR="002D2024" w:rsidRPr="00537326" w:rsidRDefault="002D2024" w:rsidP="002D2024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12/2</w:t>
            </w:r>
          </w:p>
        </w:tc>
        <w:tc>
          <w:tcPr>
            <w:tcW w:w="3119" w:type="dxa"/>
          </w:tcPr>
          <w:p w:rsidR="002D2024" w:rsidRPr="00537326" w:rsidRDefault="002D2024" w:rsidP="004D4BB7">
            <w:pPr>
              <w:widowControl w:val="0"/>
              <w:jc w:val="both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Щит на земле, двухсторонний, размером 6х3 м. с внутренним подсветом по ул. Кавказская, справа по ходу движения в ст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рону ул. Ленина, 30 м. после д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рожного знака 2.1 «Главная д</w:t>
            </w:r>
            <w:r w:rsidRPr="00537326">
              <w:rPr>
                <w:sz w:val="20"/>
                <w:szCs w:val="20"/>
              </w:rPr>
              <w:t>о</w:t>
            </w:r>
            <w:r w:rsidRPr="00537326">
              <w:rPr>
                <w:sz w:val="20"/>
                <w:szCs w:val="20"/>
              </w:rPr>
              <w:t>рога», 57 м. до наземного пеш</w:t>
            </w:r>
            <w:r w:rsidRPr="00537326">
              <w:rPr>
                <w:sz w:val="20"/>
                <w:szCs w:val="20"/>
              </w:rPr>
              <w:t>е</w:t>
            </w:r>
            <w:r w:rsidRPr="00537326">
              <w:rPr>
                <w:sz w:val="20"/>
                <w:szCs w:val="20"/>
              </w:rPr>
              <w:t>ходного перехода</w:t>
            </w:r>
          </w:p>
        </w:tc>
        <w:tc>
          <w:tcPr>
            <w:tcW w:w="1275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2D2024" w:rsidRPr="00537326" w:rsidRDefault="002D2024" w:rsidP="004D4BB7">
            <w:pPr>
              <w:widowControl w:val="0"/>
              <w:jc w:val="center"/>
              <w:rPr>
                <w:sz w:val="20"/>
                <w:szCs w:val="20"/>
              </w:rPr>
            </w:pPr>
            <w:r w:rsidRPr="00537326">
              <w:rPr>
                <w:sz w:val="20"/>
                <w:szCs w:val="20"/>
              </w:rPr>
              <w:t>7</w:t>
            </w:r>
          </w:p>
        </w:tc>
      </w:tr>
    </w:tbl>
    <w:p w:rsidR="002D2024" w:rsidRDefault="002D2024" w:rsidP="002D2024">
      <w:pPr>
        <w:widowControl w:val="0"/>
        <w:jc w:val="both"/>
        <w:rPr>
          <w:b/>
        </w:rPr>
      </w:pPr>
    </w:p>
    <w:p w:rsidR="002D2024" w:rsidRDefault="002D2024" w:rsidP="002D2024">
      <w:pPr>
        <w:widowControl w:val="0"/>
        <w:jc w:val="both"/>
        <w:rPr>
          <w:b/>
        </w:rPr>
      </w:pPr>
      <w:r w:rsidRPr="00537326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</w:t>
      </w:r>
      <w:r w:rsidRPr="00537326">
        <w:rPr>
          <w:b/>
        </w:rPr>
        <w:t>с</w:t>
      </w:r>
      <w:r w:rsidRPr="00537326">
        <w:rPr>
          <w:b/>
        </w:rPr>
        <w:t>пийск» № 944 от 03 октября 2014 года</w:t>
      </w:r>
    </w:p>
    <w:p w:rsidR="002D2024" w:rsidRDefault="002D2024" w:rsidP="002D2024">
      <w:pPr>
        <w:ind w:firstLine="540"/>
        <w:jc w:val="both"/>
        <w:rPr>
          <w:bCs/>
        </w:rPr>
      </w:pPr>
    </w:p>
    <w:p w:rsidR="002D2024" w:rsidRPr="003E747E" w:rsidRDefault="002D2024" w:rsidP="002D2024">
      <w:pPr>
        <w:ind w:firstLine="540"/>
        <w:jc w:val="both"/>
      </w:pPr>
      <w:r w:rsidRPr="00537326">
        <w:rPr>
          <w:bCs/>
        </w:rPr>
        <w:t>Информация о проведен</w:t>
      </w:r>
      <w:proofErr w:type="gramStart"/>
      <w:r w:rsidRPr="00537326">
        <w:rPr>
          <w:bCs/>
        </w:rPr>
        <w:t>ии ау</w:t>
      </w:r>
      <w:proofErr w:type="gramEnd"/>
      <w:r w:rsidRPr="00537326">
        <w:rPr>
          <w:bCs/>
        </w:rPr>
        <w:t xml:space="preserve">кциона и документация об аукционе размещается на </w:t>
      </w:r>
      <w:r w:rsidRPr="00537326">
        <w:t>сайте Администрации городского округа «город Каспийск» (www.kaspiysk.org).</w:t>
      </w:r>
    </w:p>
    <w:p w:rsidR="002D2024" w:rsidRDefault="002D2024" w:rsidP="002D2024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2D2024" w:rsidRDefault="002D2024" w:rsidP="002D2024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Порядок предоставления документации об аукционе.</w:t>
      </w:r>
    </w:p>
    <w:p w:rsidR="002D2024" w:rsidRPr="00E6133F" w:rsidRDefault="002D2024" w:rsidP="002D2024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b/>
        </w:rPr>
        <w:t xml:space="preserve">1. </w:t>
      </w:r>
      <w:r>
        <w:t>На основании заявления любого заинтересованного лица, поданного организатору ау</w:t>
      </w:r>
      <w:r>
        <w:t>к</w:t>
      </w:r>
      <w:r>
        <w:t xml:space="preserve">циона в письменной форме или в форме электронного документа, в течение  двух рабочих дней </w:t>
      </w:r>
      <w:proofErr w:type="gramStart"/>
      <w:r>
        <w:t>с даты получения</w:t>
      </w:r>
      <w:proofErr w:type="gramEnd"/>
      <w:r>
        <w:t xml:space="preserve"> соответствующего заявления предоставляют такому лицу документацию об аукционе в письменной форме.</w:t>
      </w:r>
    </w:p>
    <w:p w:rsidR="002D2024" w:rsidRPr="00565A8A" w:rsidRDefault="002D2024" w:rsidP="002D2024">
      <w:pPr>
        <w:ind w:firstLine="567"/>
        <w:jc w:val="both"/>
        <w:rPr>
          <w:bCs/>
        </w:rPr>
      </w:pPr>
      <w:r w:rsidRPr="00B2698D">
        <w:rPr>
          <w:b/>
          <w:bCs/>
        </w:rPr>
        <w:t>2.</w:t>
      </w:r>
      <w:r w:rsidRPr="00565A8A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</w:t>
      </w:r>
      <w:r>
        <w:rPr>
          <w:bCs/>
        </w:rPr>
        <w:t>о</w:t>
      </w:r>
      <w:r w:rsidRPr="00565A8A">
        <w:rPr>
          <w:bCs/>
        </w:rPr>
        <w:t>рганизатору аукциона запрос о разъяснении положений д</w:t>
      </w:r>
      <w:r w:rsidRPr="00565A8A">
        <w:rPr>
          <w:bCs/>
        </w:rPr>
        <w:t>о</w:t>
      </w:r>
      <w:r w:rsidRPr="00565A8A">
        <w:rPr>
          <w:bCs/>
        </w:rPr>
        <w:t>кументации</w:t>
      </w:r>
      <w:r>
        <w:rPr>
          <w:bCs/>
        </w:rPr>
        <w:t xml:space="preserve"> об аукционе</w:t>
      </w:r>
      <w:r w:rsidRPr="00565A8A">
        <w:rPr>
          <w:bCs/>
        </w:rPr>
        <w:t>.</w:t>
      </w:r>
      <w:r>
        <w:rPr>
          <w:bCs/>
        </w:rPr>
        <w:t xml:space="preserve"> </w:t>
      </w:r>
      <w:r w:rsidRPr="00565A8A">
        <w:rPr>
          <w:bCs/>
        </w:rPr>
        <w:t xml:space="preserve">В течение </w:t>
      </w:r>
      <w:r w:rsidRPr="00B2698D">
        <w:rPr>
          <w:bCs/>
        </w:rPr>
        <w:t>двух рабочих дней</w:t>
      </w:r>
      <w:r w:rsidRPr="00565A8A">
        <w:rPr>
          <w:b/>
          <w:bCs/>
        </w:rPr>
        <w:t xml:space="preserve"> </w:t>
      </w:r>
      <w:r w:rsidRPr="00565A8A">
        <w:rPr>
          <w:bCs/>
        </w:rPr>
        <w:t xml:space="preserve">с даты поступления указанного запроса </w:t>
      </w:r>
      <w:r>
        <w:rPr>
          <w:bCs/>
        </w:rPr>
        <w:t>о</w:t>
      </w:r>
      <w:r w:rsidRPr="00565A8A">
        <w:rPr>
          <w:bCs/>
        </w:rPr>
        <w:t>рганизатор аукциона обязан направить в письменной форме или в форме электронного док</w:t>
      </w:r>
      <w:r w:rsidRPr="00565A8A">
        <w:rPr>
          <w:bCs/>
        </w:rPr>
        <w:t>у</w:t>
      </w:r>
      <w:r w:rsidRPr="00565A8A">
        <w:rPr>
          <w:bCs/>
        </w:rPr>
        <w:t>мента разъяснения положений документации</w:t>
      </w:r>
      <w:r>
        <w:rPr>
          <w:bCs/>
        </w:rPr>
        <w:t xml:space="preserve"> об аукционе</w:t>
      </w:r>
      <w:r w:rsidRPr="00565A8A">
        <w:rPr>
          <w:bCs/>
        </w:rPr>
        <w:t xml:space="preserve">, если указанный запрос поступил к нему не </w:t>
      </w:r>
      <w:proofErr w:type="gramStart"/>
      <w:r w:rsidRPr="00565A8A">
        <w:rPr>
          <w:bCs/>
        </w:rPr>
        <w:t>позднее</w:t>
      </w:r>
      <w:proofErr w:type="gramEnd"/>
      <w:r w:rsidRPr="00565A8A">
        <w:rPr>
          <w:bCs/>
        </w:rPr>
        <w:t xml:space="preserve"> чем за </w:t>
      </w:r>
      <w:r w:rsidRPr="00B2698D">
        <w:rPr>
          <w:bCs/>
        </w:rPr>
        <w:t>три рабочих дня</w:t>
      </w:r>
      <w:r w:rsidRPr="00565A8A">
        <w:rPr>
          <w:b/>
          <w:bCs/>
        </w:rPr>
        <w:t xml:space="preserve"> </w:t>
      </w:r>
      <w:r w:rsidRPr="00565A8A">
        <w:rPr>
          <w:bCs/>
        </w:rPr>
        <w:t>до даты окончания срока подачи заявок на участие в аукционе.</w:t>
      </w:r>
    </w:p>
    <w:p w:rsidR="002D2024" w:rsidRPr="00565A8A" w:rsidRDefault="002D2024" w:rsidP="002D2024">
      <w:pPr>
        <w:pStyle w:val="a4"/>
        <w:ind w:firstLine="567"/>
        <w:jc w:val="both"/>
      </w:pPr>
      <w:r w:rsidRPr="00B2698D">
        <w:rPr>
          <w:b/>
        </w:rPr>
        <w:lastRenderedPageBreak/>
        <w:t>3.</w:t>
      </w:r>
      <w:r>
        <w:t xml:space="preserve"> </w:t>
      </w:r>
      <w:r w:rsidRPr="00565A8A">
        <w:t xml:space="preserve">В течение </w:t>
      </w:r>
      <w:r w:rsidRPr="00B2698D">
        <w:t>одного дня</w:t>
      </w:r>
      <w:r w:rsidRPr="00565A8A">
        <w:t xml:space="preserve"> </w:t>
      </w:r>
      <w:proofErr w:type="gramStart"/>
      <w:r w:rsidRPr="00565A8A">
        <w:t>с даты направления</w:t>
      </w:r>
      <w:proofErr w:type="gramEnd"/>
      <w:r w:rsidRPr="00565A8A">
        <w:t xml:space="preserve"> разъяснения положений документации </w:t>
      </w:r>
      <w:r>
        <w:t xml:space="preserve">об аукционе </w:t>
      </w:r>
      <w:r w:rsidRPr="00565A8A">
        <w:t xml:space="preserve">по запросу заинтересованного лица такое разъяснение размещается </w:t>
      </w:r>
      <w:r>
        <w:t xml:space="preserve">организатором аукциона на официальном </w:t>
      </w:r>
      <w:r w:rsidRPr="00565A8A">
        <w:t>сайте торгов с указанием предмета запроса, но без указания заинт</w:t>
      </w:r>
      <w:r w:rsidRPr="00565A8A">
        <w:t>е</w:t>
      </w:r>
      <w:r w:rsidRPr="00565A8A">
        <w:t>ресованного лица, от которого поступил запрос.</w:t>
      </w:r>
    </w:p>
    <w:p w:rsidR="002D2024" w:rsidRDefault="002D2024" w:rsidP="002D2024">
      <w:pPr>
        <w:ind w:firstLine="567"/>
        <w:jc w:val="both"/>
      </w:pPr>
      <w:r w:rsidRPr="00D447E9">
        <w:t xml:space="preserve">Лицо, желающее принять участие в аукционе, подает заявку по утвержденной </w:t>
      </w:r>
      <w:r>
        <w:t>организ</w:t>
      </w:r>
      <w:r>
        <w:t>а</w:t>
      </w:r>
      <w:r>
        <w:t>тором аукциона</w:t>
      </w:r>
      <w:r w:rsidRPr="00D447E9">
        <w:t xml:space="preserve"> форме. </w:t>
      </w:r>
      <w:proofErr w:type="gramStart"/>
      <w:r w:rsidRPr="00A00D5E">
        <w:t xml:space="preserve">Вносит задаток в размере 20% от начального годового размера платы по договору </w:t>
      </w:r>
      <w:r>
        <w:t>на установку и эксплуатацию рекламной конструкции на земельном участке, зд</w:t>
      </w:r>
      <w:r>
        <w:t>а</w:t>
      </w:r>
      <w:r>
        <w:t>нии или ином недвижимом имуществе, находящемся в муниципальной собственности горо</w:t>
      </w:r>
      <w:r>
        <w:t>д</w:t>
      </w:r>
      <w:r>
        <w:t>ского округа «город Каспийск»</w:t>
      </w:r>
      <w:r w:rsidRPr="00A00D5E">
        <w:t xml:space="preserve">, на которую подана заявка, на </w:t>
      </w:r>
      <w:r>
        <w:t xml:space="preserve">специальный </w:t>
      </w:r>
      <w:r w:rsidRPr="00A00D5E">
        <w:t>счет</w:t>
      </w:r>
      <w:r>
        <w:t xml:space="preserve"> Управления имущественных отношений администрации городского округа «город Каспийск» (Реквизиты:</w:t>
      </w:r>
      <w:proofErr w:type="gramEnd"/>
      <w:r>
        <w:t xml:space="preserve"> </w:t>
      </w:r>
      <w:r w:rsidRPr="00A00D5E">
        <w:t>ИНН 0545025606, КПП 05</w:t>
      </w:r>
      <w:r>
        <w:t>54</w:t>
      </w:r>
      <w:r w:rsidRPr="00A00D5E">
        <w:t xml:space="preserve">01001, УФК по РД (Управление имущественных отношений </w:t>
      </w:r>
      <w:r>
        <w:t>а</w:t>
      </w:r>
      <w:r w:rsidRPr="00A00D5E">
        <w:t>дм</w:t>
      </w:r>
      <w:r w:rsidRPr="00A00D5E">
        <w:t>и</w:t>
      </w:r>
      <w:r w:rsidRPr="00A00D5E">
        <w:t xml:space="preserve">нистрации городского округа «город Каспийск») № лицевого счета 05033049870), БИК 048209001, </w:t>
      </w:r>
      <w:proofErr w:type="gramStart"/>
      <w:r w:rsidRPr="00A00D5E">
        <w:t>р</w:t>
      </w:r>
      <w:proofErr w:type="gramEnd"/>
      <w:r w:rsidRPr="00A00D5E">
        <w:t>\</w:t>
      </w:r>
      <w:proofErr w:type="spellStart"/>
      <w:r w:rsidRPr="00A00D5E">
        <w:t>сч</w:t>
      </w:r>
      <w:proofErr w:type="spellEnd"/>
      <w:r w:rsidRPr="00A00D5E">
        <w:t xml:space="preserve"> № 40302810600003000138, Банк: ОТДЕЛЕНИЕ – НБ РЕСПУБЛИКА ДАГ</w:t>
      </w:r>
      <w:r w:rsidRPr="00A00D5E">
        <w:t>Е</w:t>
      </w:r>
      <w:r w:rsidRPr="00A00D5E">
        <w:t>СТАН.</w:t>
      </w:r>
      <w:r>
        <w:t xml:space="preserve"> </w:t>
      </w:r>
      <w:r w:rsidRPr="00A00D5E">
        <w:t xml:space="preserve">Назначение платежа: </w:t>
      </w:r>
      <w:r>
        <w:t>(</w:t>
      </w:r>
      <w:r w:rsidRPr="002A3D95">
        <w:rPr>
          <w:b/>
          <w:u w:val="single"/>
        </w:rPr>
        <w:t xml:space="preserve">Обеспечение заявки на участие в аукционе, лот №___ </w:t>
      </w:r>
      <w:proofErr w:type="gramStart"/>
      <w:r w:rsidRPr="002A3D95">
        <w:rPr>
          <w:b/>
          <w:u w:val="single"/>
        </w:rPr>
        <w:t>на пр</w:t>
      </w:r>
      <w:r w:rsidRPr="002A3D95">
        <w:rPr>
          <w:b/>
          <w:u w:val="single"/>
        </w:rPr>
        <w:t>а</w:t>
      </w:r>
      <w:r w:rsidRPr="002A3D95">
        <w:rPr>
          <w:b/>
          <w:u w:val="single"/>
        </w:rPr>
        <w:t>во заключение</w:t>
      </w:r>
      <w:proofErr w:type="gramEnd"/>
      <w:r w:rsidRPr="002A3D95">
        <w:rPr>
          <w:b/>
          <w:u w:val="single"/>
        </w:rPr>
        <w:t xml:space="preserve"> договора на установку и эксплуатацию рекламной конструкции)</w:t>
      </w:r>
      <w:r>
        <w:t xml:space="preserve"> </w:t>
      </w:r>
      <w:r w:rsidRPr="00CB3C1A">
        <w:t>и счит</w:t>
      </w:r>
      <w:r w:rsidRPr="00CB3C1A">
        <w:t>а</w:t>
      </w:r>
      <w:r w:rsidRPr="00CB3C1A">
        <w:t xml:space="preserve">ется внесенным с момента их зачисления на специальный счет </w:t>
      </w:r>
      <w:r>
        <w:t>о</w:t>
      </w:r>
      <w:r w:rsidRPr="00CB3C1A">
        <w:t>рганизатора</w:t>
      </w:r>
      <w:r>
        <w:t xml:space="preserve"> аукциона</w:t>
      </w:r>
      <w:r w:rsidRPr="00CB3C1A">
        <w:t>. Док</w:t>
      </w:r>
      <w:r w:rsidRPr="00CB3C1A">
        <w:t>у</w:t>
      </w:r>
      <w:r w:rsidRPr="00CB3C1A">
        <w:t>ментом, подтверждающим внесение задатка на спец</w:t>
      </w:r>
      <w:r>
        <w:t xml:space="preserve">иальный </w:t>
      </w:r>
      <w:r w:rsidRPr="00CB3C1A">
        <w:t xml:space="preserve">счет </w:t>
      </w:r>
      <w:r>
        <w:t>о</w:t>
      </w:r>
      <w:r w:rsidRPr="00CB3C1A">
        <w:t>рганизатора</w:t>
      </w:r>
      <w:r>
        <w:t xml:space="preserve"> аукциона</w:t>
      </w:r>
      <w:r w:rsidRPr="00CB3C1A">
        <w:t>, явл</w:t>
      </w:r>
      <w:r w:rsidRPr="00CB3C1A">
        <w:t>я</w:t>
      </w:r>
      <w:r w:rsidRPr="00CB3C1A">
        <w:t xml:space="preserve">ется выписка со счета </w:t>
      </w:r>
      <w:r>
        <w:t>о</w:t>
      </w:r>
      <w:r w:rsidRPr="00CB3C1A">
        <w:t>рганизатора</w:t>
      </w:r>
      <w:r>
        <w:t xml:space="preserve"> аукциона</w:t>
      </w:r>
      <w:r w:rsidRPr="00CB3C1A">
        <w:t xml:space="preserve">. Задаток должен </w:t>
      </w:r>
      <w:r w:rsidRPr="00537326">
        <w:t>поступить на указанный счет не позднее 31 января 2016 года.</w:t>
      </w:r>
    </w:p>
    <w:p w:rsidR="002D2024" w:rsidRPr="00D447E9" w:rsidRDefault="002D2024" w:rsidP="002D2024">
      <w:pPr>
        <w:pStyle w:val="a4"/>
        <w:jc w:val="both"/>
        <w:rPr>
          <w:highlight w:val="yellow"/>
        </w:rPr>
      </w:pPr>
    </w:p>
    <w:p w:rsidR="002D2024" w:rsidRDefault="002D2024" w:rsidP="002D2024">
      <w:pPr>
        <w:widowControl w:val="0"/>
        <w:autoSpaceDE w:val="0"/>
        <w:autoSpaceDN w:val="0"/>
        <w:adjustRightInd w:val="0"/>
        <w:ind w:right="-5" w:firstLine="720"/>
        <w:jc w:val="both"/>
        <w:rPr>
          <w:b/>
          <w:i/>
        </w:rPr>
      </w:pPr>
      <w:r w:rsidRPr="00964391">
        <w:rPr>
          <w:b/>
          <w:i/>
        </w:rPr>
        <w:t xml:space="preserve">Организатор аукциона вправе отказаться от проведения аукциона не позднее, чем за </w:t>
      </w:r>
      <w:r>
        <w:rPr>
          <w:b/>
          <w:i/>
        </w:rPr>
        <w:t>5 (</w:t>
      </w:r>
      <w:r w:rsidRPr="00964391">
        <w:rPr>
          <w:b/>
          <w:i/>
        </w:rPr>
        <w:t>пять</w:t>
      </w:r>
      <w:r>
        <w:rPr>
          <w:b/>
          <w:i/>
        </w:rPr>
        <w:t>)</w:t>
      </w:r>
      <w:r w:rsidRPr="00964391">
        <w:rPr>
          <w:b/>
          <w:i/>
        </w:rPr>
        <w:t xml:space="preserve"> дней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>
        <w:rPr>
          <w:b/>
          <w:i/>
        </w:rPr>
        <w:t>А</w:t>
      </w:r>
      <w:r w:rsidRPr="00964391">
        <w:rPr>
          <w:b/>
          <w:i/>
        </w:rPr>
        <w:t xml:space="preserve">дминистрации </w:t>
      </w:r>
      <w:r>
        <w:rPr>
          <w:b/>
          <w:i/>
        </w:rPr>
        <w:t>городского округа «город Каспийск»</w:t>
      </w:r>
      <w:r w:rsidRPr="00964391">
        <w:rPr>
          <w:b/>
          <w:i/>
        </w:rPr>
        <w:t xml:space="preserve"> в течение одного дня </w:t>
      </w:r>
      <w:proofErr w:type="gramStart"/>
      <w:r w:rsidRPr="00964391">
        <w:rPr>
          <w:b/>
          <w:i/>
        </w:rPr>
        <w:t>с даты принятия</w:t>
      </w:r>
      <w:proofErr w:type="gramEnd"/>
      <w:r w:rsidRPr="00964391">
        <w:rPr>
          <w:b/>
          <w:i/>
        </w:rPr>
        <w:t xml:space="preserve"> решения об о</w:t>
      </w:r>
      <w:r w:rsidRPr="00964391">
        <w:rPr>
          <w:b/>
          <w:i/>
        </w:rPr>
        <w:t>т</w:t>
      </w:r>
      <w:r w:rsidRPr="00964391">
        <w:rPr>
          <w:b/>
          <w:i/>
        </w:rPr>
        <w:t xml:space="preserve">казе от проведения аукциона. В течение двух рабочих дней </w:t>
      </w:r>
      <w:proofErr w:type="gramStart"/>
      <w:r w:rsidRPr="00964391">
        <w:rPr>
          <w:b/>
          <w:i/>
        </w:rPr>
        <w:t>с даты принятия</w:t>
      </w:r>
      <w:proofErr w:type="gramEnd"/>
      <w:r w:rsidRPr="00964391">
        <w:rPr>
          <w:b/>
          <w:i/>
        </w:rPr>
        <w:t xml:space="preserve"> указанного решения организатор аукциона направляет соответствующие уведомления всем заявит</w:t>
      </w:r>
      <w:r w:rsidRPr="00964391">
        <w:rPr>
          <w:b/>
          <w:i/>
        </w:rPr>
        <w:t>е</w:t>
      </w:r>
      <w:r w:rsidRPr="00964391">
        <w:rPr>
          <w:b/>
          <w:i/>
        </w:rPr>
        <w:t xml:space="preserve">лям. В течение 5 (пяти) рабочих дней </w:t>
      </w:r>
      <w:proofErr w:type="gramStart"/>
      <w:r w:rsidRPr="00964391">
        <w:rPr>
          <w:b/>
          <w:i/>
        </w:rPr>
        <w:t>с даты принятия</w:t>
      </w:r>
      <w:proofErr w:type="gramEnd"/>
      <w:r w:rsidRPr="00964391">
        <w:rPr>
          <w:b/>
          <w:i/>
        </w:rPr>
        <w:t xml:space="preserve"> решения об отказе от проведения аукциона организатор аукциона возвращает заявителям задаток.</w:t>
      </w:r>
    </w:p>
    <w:p w:rsidR="00516598" w:rsidRPr="006C1CAD" w:rsidRDefault="00516598" w:rsidP="006C1CAD">
      <w:pPr>
        <w:spacing w:after="120"/>
        <w:ind w:firstLine="709"/>
        <w:jc w:val="both"/>
        <w:rPr>
          <w:rFonts w:ascii="Verdana" w:hAnsi="Verdana"/>
        </w:rPr>
      </w:pPr>
    </w:p>
    <w:sectPr w:rsidR="00516598" w:rsidRPr="006C1CAD" w:rsidSect="006C1CAD">
      <w:pgSz w:w="11906" w:h="16838"/>
      <w:pgMar w:top="851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1244D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24"/>
    <w:rsid w:val="002D2024"/>
    <w:rsid w:val="00375285"/>
    <w:rsid w:val="00516598"/>
    <w:rsid w:val="006C1CAD"/>
    <w:rsid w:val="00AD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, Знак Знак, Знак"/>
    <w:basedOn w:val="a"/>
    <w:link w:val="1"/>
    <w:rsid w:val="002D2024"/>
    <w:pPr>
      <w:spacing w:before="100" w:beforeAutospacing="1" w:after="100" w:afterAutospacing="1"/>
    </w:pPr>
  </w:style>
  <w:style w:type="character" w:customStyle="1" w:styleId="1">
    <w:name w:val="Обычный (веб) Знак1"/>
    <w:aliases w:val="Обычный (веб) Знак Знак, Знак Знак Знак, Знак Знак1"/>
    <w:basedOn w:val="a0"/>
    <w:link w:val="a3"/>
    <w:rsid w:val="002D2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D2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D2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D20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, Знак Знак, Знак"/>
    <w:basedOn w:val="a"/>
    <w:link w:val="1"/>
    <w:rsid w:val="002D2024"/>
    <w:pPr>
      <w:spacing w:before="100" w:beforeAutospacing="1" w:after="100" w:afterAutospacing="1"/>
    </w:pPr>
  </w:style>
  <w:style w:type="character" w:customStyle="1" w:styleId="1">
    <w:name w:val="Обычный (веб) Знак1"/>
    <w:aliases w:val="Обычный (веб) Знак Знак, Знак Знак Знак, Знак Знак1"/>
    <w:basedOn w:val="a0"/>
    <w:link w:val="a3"/>
    <w:rsid w:val="002D2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D2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D2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D2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1421</Words>
  <Characters>8105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4</cp:revision>
  <dcterms:created xsi:type="dcterms:W3CDTF">2015-12-22T06:52:00Z</dcterms:created>
  <dcterms:modified xsi:type="dcterms:W3CDTF">2015-12-22T07:04:00Z</dcterms:modified>
</cp:coreProperties>
</file>