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459" w:rsidRDefault="00495459" w:rsidP="00495459">
      <w:pPr>
        <w:tabs>
          <w:tab w:val="left" w:pos="2410"/>
          <w:tab w:val="left" w:pos="4111"/>
        </w:tabs>
        <w:spacing w:line="200" w:lineRule="exact"/>
        <w:jc w:val="center"/>
        <w:rPr>
          <w:sz w:val="20"/>
          <w:szCs w:val="20"/>
        </w:rPr>
      </w:pPr>
      <w:r>
        <w:rPr>
          <w:sz w:val="20"/>
          <w:szCs w:val="20"/>
        </w:rPr>
        <w:t xml:space="preserve">                                                                                                                  </w:t>
      </w:r>
      <w:r w:rsidR="0059110F">
        <w:rPr>
          <w:sz w:val="20"/>
          <w:szCs w:val="20"/>
        </w:rPr>
        <w:t xml:space="preserve">     </w:t>
      </w:r>
      <w:r>
        <w:rPr>
          <w:sz w:val="20"/>
          <w:szCs w:val="20"/>
        </w:rPr>
        <w:t xml:space="preserve">Приложение № 1 </w:t>
      </w:r>
    </w:p>
    <w:p w:rsidR="00495459" w:rsidRDefault="00495459" w:rsidP="00495459">
      <w:pPr>
        <w:tabs>
          <w:tab w:val="left" w:pos="4111"/>
        </w:tabs>
        <w:spacing w:line="200" w:lineRule="exact"/>
        <w:ind w:firstLine="5812"/>
        <w:jc w:val="center"/>
        <w:rPr>
          <w:sz w:val="20"/>
          <w:szCs w:val="20"/>
        </w:rPr>
      </w:pPr>
      <w:r>
        <w:rPr>
          <w:sz w:val="20"/>
          <w:szCs w:val="20"/>
        </w:rPr>
        <w:t>к Постановлению администрации</w:t>
      </w:r>
    </w:p>
    <w:p w:rsidR="007D1752" w:rsidRDefault="00495459" w:rsidP="00495459">
      <w:pPr>
        <w:tabs>
          <w:tab w:val="left" w:pos="4111"/>
        </w:tabs>
        <w:spacing w:line="200" w:lineRule="exact"/>
        <w:ind w:firstLine="5812"/>
        <w:jc w:val="center"/>
        <w:rPr>
          <w:sz w:val="20"/>
          <w:szCs w:val="20"/>
        </w:rPr>
      </w:pPr>
      <w:r>
        <w:rPr>
          <w:sz w:val="20"/>
          <w:szCs w:val="20"/>
        </w:rPr>
        <w:t>городского округа «город Каспийск»</w:t>
      </w:r>
    </w:p>
    <w:p w:rsidR="00495459" w:rsidRDefault="00495459" w:rsidP="00495459">
      <w:pPr>
        <w:tabs>
          <w:tab w:val="left" w:pos="4111"/>
        </w:tabs>
        <w:spacing w:line="200" w:lineRule="exact"/>
        <w:ind w:firstLine="5812"/>
        <w:jc w:val="center"/>
        <w:rPr>
          <w:sz w:val="20"/>
          <w:szCs w:val="20"/>
        </w:rPr>
      </w:pPr>
      <w:r>
        <w:rPr>
          <w:sz w:val="20"/>
          <w:szCs w:val="20"/>
        </w:rPr>
        <w:t>от  «</w:t>
      </w:r>
      <w:r w:rsidR="0051495D">
        <w:rPr>
          <w:sz w:val="20"/>
          <w:szCs w:val="20"/>
          <w:u w:val="single"/>
        </w:rPr>
        <w:t>15</w:t>
      </w:r>
      <w:r>
        <w:rPr>
          <w:sz w:val="20"/>
          <w:szCs w:val="20"/>
        </w:rPr>
        <w:t>»</w:t>
      </w:r>
      <w:r w:rsidR="0051495D">
        <w:rPr>
          <w:sz w:val="20"/>
          <w:szCs w:val="20"/>
        </w:rPr>
        <w:t xml:space="preserve"> </w:t>
      </w:r>
      <w:r w:rsidR="0051495D">
        <w:rPr>
          <w:sz w:val="20"/>
          <w:szCs w:val="20"/>
          <w:u w:val="single"/>
        </w:rPr>
        <w:t xml:space="preserve">октября </w:t>
      </w:r>
      <w:r w:rsidRPr="00495459">
        <w:rPr>
          <w:sz w:val="20"/>
          <w:szCs w:val="20"/>
        </w:rPr>
        <w:t>2019 г.  №</w:t>
      </w:r>
      <w:r>
        <w:rPr>
          <w:sz w:val="20"/>
          <w:szCs w:val="20"/>
        </w:rPr>
        <w:t xml:space="preserve"> </w:t>
      </w:r>
      <w:r w:rsidR="0051495D">
        <w:rPr>
          <w:sz w:val="20"/>
          <w:szCs w:val="20"/>
        </w:rPr>
        <w:t xml:space="preserve">1241 </w:t>
      </w:r>
      <w:bookmarkStart w:id="0" w:name="_GoBack"/>
      <w:bookmarkEnd w:id="0"/>
      <w:r>
        <w:rPr>
          <w:sz w:val="20"/>
          <w:szCs w:val="20"/>
        </w:rPr>
        <w:t>«О назначении</w:t>
      </w:r>
    </w:p>
    <w:p w:rsidR="00495459" w:rsidRDefault="00495459" w:rsidP="00495459">
      <w:pPr>
        <w:tabs>
          <w:tab w:val="left" w:pos="4111"/>
        </w:tabs>
        <w:spacing w:line="200" w:lineRule="exact"/>
        <w:ind w:firstLine="5812"/>
        <w:jc w:val="center"/>
        <w:rPr>
          <w:sz w:val="20"/>
          <w:szCs w:val="20"/>
        </w:rPr>
      </w:pPr>
      <w:r>
        <w:rPr>
          <w:sz w:val="20"/>
          <w:szCs w:val="20"/>
        </w:rPr>
        <w:t xml:space="preserve">общественных обсуждений по проекту </w:t>
      </w:r>
    </w:p>
    <w:p w:rsidR="00495459" w:rsidRDefault="00495459" w:rsidP="00495459">
      <w:pPr>
        <w:tabs>
          <w:tab w:val="left" w:pos="4111"/>
        </w:tabs>
        <w:spacing w:line="200" w:lineRule="exact"/>
        <w:ind w:firstLine="5812"/>
        <w:jc w:val="center"/>
        <w:rPr>
          <w:sz w:val="20"/>
          <w:szCs w:val="20"/>
        </w:rPr>
      </w:pPr>
      <w:r>
        <w:rPr>
          <w:sz w:val="20"/>
          <w:szCs w:val="20"/>
        </w:rPr>
        <w:t>Решения о внесении изменений</w:t>
      </w:r>
    </w:p>
    <w:p w:rsidR="00495459" w:rsidRDefault="00495459" w:rsidP="00495459">
      <w:pPr>
        <w:tabs>
          <w:tab w:val="left" w:pos="4111"/>
        </w:tabs>
        <w:spacing w:line="200" w:lineRule="exact"/>
        <w:ind w:firstLine="5812"/>
        <w:jc w:val="center"/>
        <w:rPr>
          <w:sz w:val="20"/>
          <w:szCs w:val="20"/>
        </w:rPr>
      </w:pPr>
      <w:r>
        <w:rPr>
          <w:sz w:val="20"/>
          <w:szCs w:val="20"/>
        </w:rPr>
        <w:t>в правила благоустройства городского округа</w:t>
      </w:r>
    </w:p>
    <w:p w:rsidR="007D1752" w:rsidRPr="00495459" w:rsidRDefault="00495459" w:rsidP="00495459">
      <w:pPr>
        <w:tabs>
          <w:tab w:val="left" w:pos="4111"/>
        </w:tabs>
        <w:spacing w:line="200" w:lineRule="exact"/>
        <w:ind w:firstLine="5812"/>
        <w:jc w:val="center"/>
        <w:rPr>
          <w:sz w:val="20"/>
          <w:szCs w:val="20"/>
        </w:rPr>
      </w:pPr>
      <w:r>
        <w:rPr>
          <w:sz w:val="20"/>
          <w:szCs w:val="20"/>
        </w:rPr>
        <w:t>«город Каспийск»</w:t>
      </w:r>
    </w:p>
    <w:p w:rsidR="007D1752" w:rsidRDefault="007D1752">
      <w:pPr>
        <w:spacing w:line="200" w:lineRule="exact"/>
        <w:rPr>
          <w:sz w:val="20"/>
          <w:szCs w:val="20"/>
        </w:rPr>
      </w:pPr>
    </w:p>
    <w:p w:rsidR="007D1752" w:rsidRDefault="007D1752">
      <w:pPr>
        <w:spacing w:line="272" w:lineRule="exact"/>
        <w:rPr>
          <w:sz w:val="20"/>
          <w:szCs w:val="20"/>
        </w:rPr>
      </w:pPr>
    </w:p>
    <w:p w:rsidR="007D1752" w:rsidRDefault="007D1752">
      <w:pPr>
        <w:spacing w:line="200" w:lineRule="exact"/>
        <w:rPr>
          <w:rFonts w:eastAsia="Times New Roman"/>
          <w:color w:val="00000A"/>
          <w:sz w:val="27"/>
          <w:szCs w:val="27"/>
        </w:rPr>
      </w:pPr>
    </w:p>
    <w:p w:rsidR="00DC1356" w:rsidRDefault="00DC1356">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40" w:lineRule="exact"/>
        <w:rPr>
          <w:sz w:val="20"/>
          <w:szCs w:val="20"/>
        </w:rPr>
      </w:pPr>
    </w:p>
    <w:p w:rsidR="007D1752" w:rsidRDefault="00495459" w:rsidP="00495459">
      <w:pPr>
        <w:spacing w:line="287" w:lineRule="auto"/>
        <w:ind w:right="260" w:firstLine="7"/>
        <w:jc w:val="center"/>
        <w:rPr>
          <w:sz w:val="20"/>
          <w:szCs w:val="20"/>
        </w:rPr>
      </w:pPr>
      <w:r>
        <w:rPr>
          <w:rFonts w:eastAsia="Times New Roman"/>
          <w:b/>
          <w:bCs/>
          <w:color w:val="00000A"/>
          <w:sz w:val="28"/>
          <w:szCs w:val="28"/>
        </w:rPr>
        <w:t xml:space="preserve">Проект Решения о внесении изменений в </w:t>
      </w:r>
      <w:r w:rsidR="000767D1">
        <w:rPr>
          <w:rFonts w:eastAsia="Times New Roman"/>
          <w:b/>
          <w:bCs/>
          <w:color w:val="00000A"/>
          <w:sz w:val="28"/>
          <w:szCs w:val="28"/>
        </w:rPr>
        <w:t xml:space="preserve">Правила благоустройства территории </w:t>
      </w:r>
      <w:r w:rsidR="00270E72">
        <w:rPr>
          <w:rFonts w:eastAsia="Times New Roman"/>
          <w:b/>
          <w:bCs/>
          <w:color w:val="00000A"/>
          <w:sz w:val="28"/>
          <w:szCs w:val="28"/>
        </w:rPr>
        <w:t>городского</w:t>
      </w:r>
      <w:r w:rsidR="000767D1">
        <w:rPr>
          <w:rFonts w:eastAsia="Times New Roman"/>
          <w:b/>
          <w:bCs/>
          <w:color w:val="00000A"/>
          <w:sz w:val="28"/>
          <w:szCs w:val="28"/>
        </w:rPr>
        <w:t xml:space="preserve"> округ</w:t>
      </w:r>
      <w:r w:rsidR="00270E72">
        <w:rPr>
          <w:rFonts w:eastAsia="Times New Roman"/>
          <w:b/>
          <w:bCs/>
          <w:color w:val="00000A"/>
          <w:sz w:val="28"/>
          <w:szCs w:val="28"/>
        </w:rPr>
        <w:t>а</w:t>
      </w:r>
      <w:r w:rsidR="000767D1">
        <w:rPr>
          <w:rFonts w:eastAsia="Times New Roman"/>
          <w:b/>
          <w:bCs/>
          <w:color w:val="00000A"/>
          <w:sz w:val="28"/>
          <w:szCs w:val="28"/>
        </w:rPr>
        <w:t xml:space="preserve"> «город </w:t>
      </w:r>
      <w:r w:rsidR="00E92666">
        <w:rPr>
          <w:rFonts w:eastAsia="Times New Roman"/>
          <w:b/>
          <w:bCs/>
          <w:color w:val="00000A"/>
          <w:sz w:val="28"/>
          <w:szCs w:val="28"/>
        </w:rPr>
        <w:t>Каспийск</w:t>
      </w:r>
      <w:r w:rsidR="000767D1">
        <w:rPr>
          <w:rFonts w:eastAsia="Times New Roman"/>
          <w:b/>
          <w:bCs/>
          <w:color w:val="00000A"/>
          <w:sz w:val="28"/>
          <w:szCs w:val="28"/>
        </w:rPr>
        <w:t>»</w:t>
      </w:r>
    </w:p>
    <w:p w:rsidR="007D1752" w:rsidRDefault="007D1752">
      <w:pPr>
        <w:spacing w:line="20" w:lineRule="exact"/>
        <w:rPr>
          <w:sz w:val="20"/>
          <w:szCs w:val="20"/>
        </w:rPr>
      </w:pPr>
    </w:p>
    <w:p w:rsidR="007D1752" w:rsidRDefault="007D1752">
      <w:pPr>
        <w:sectPr w:rsidR="007D1752" w:rsidSect="00A008AA">
          <w:footerReference w:type="default" r:id="rId9"/>
          <w:pgSz w:w="11900" w:h="16840"/>
          <w:pgMar w:top="696" w:right="560" w:bottom="229" w:left="1040" w:header="0" w:footer="0" w:gutter="0"/>
          <w:cols w:space="720" w:equalWidth="0">
            <w:col w:w="10300"/>
          </w:cols>
          <w:titlePg/>
          <w:docGrid w:linePitch="299"/>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ectPr w:rsidR="007D1752">
          <w:type w:val="continuous"/>
          <w:pgSz w:w="11900" w:h="16840"/>
          <w:pgMar w:top="696" w:right="560" w:bottom="229" w:left="1040" w:header="0" w:footer="0" w:gutter="0"/>
          <w:cols w:space="720" w:equalWidth="0">
            <w:col w:w="10300"/>
          </w:cols>
        </w:sectPr>
      </w:pPr>
    </w:p>
    <w:p w:rsidR="007D1752" w:rsidRDefault="007D1752">
      <w:pPr>
        <w:sectPr w:rsidR="007D1752">
          <w:pgSz w:w="11900" w:h="16840"/>
          <w:pgMar w:top="696" w:right="600" w:bottom="229" w:left="570" w:header="0" w:footer="0" w:gutter="0"/>
          <w:cols w:space="720" w:equalWidth="0">
            <w:col w:w="10730"/>
          </w:cols>
        </w:sectPr>
      </w:pPr>
    </w:p>
    <w:p w:rsidR="007D1752" w:rsidRDefault="007D1752">
      <w:pPr>
        <w:spacing w:line="231" w:lineRule="exact"/>
        <w:rPr>
          <w:sz w:val="20"/>
          <w:szCs w:val="20"/>
        </w:rPr>
      </w:pPr>
    </w:p>
    <w:sdt>
      <w:sdtPr>
        <w:rPr>
          <w:rFonts w:ascii="Times New Roman" w:eastAsiaTheme="minorEastAsia" w:hAnsi="Times New Roman" w:cs="Times New Roman"/>
          <w:b w:val="0"/>
          <w:bCs w:val="0"/>
          <w:color w:val="auto"/>
          <w:sz w:val="22"/>
          <w:szCs w:val="22"/>
        </w:rPr>
        <w:id w:val="-1985384935"/>
        <w:docPartObj>
          <w:docPartGallery w:val="Table of Contents"/>
          <w:docPartUnique/>
        </w:docPartObj>
      </w:sdtPr>
      <w:sdtEndPr/>
      <w:sdtContent>
        <w:p w:rsidR="0033277C" w:rsidRDefault="0033277C" w:rsidP="000D37B6">
          <w:pPr>
            <w:pStyle w:val="a9"/>
            <w:spacing w:line="240" w:lineRule="auto"/>
          </w:pPr>
          <w:r>
            <w:t>Оглавление</w:t>
          </w:r>
        </w:p>
        <w:p w:rsidR="00CB4AC7" w:rsidRDefault="0033277C">
          <w:pPr>
            <w:pStyle w:val="11"/>
            <w:tabs>
              <w:tab w:val="right" w:leader="dot" w:pos="10720"/>
            </w:tabs>
            <w:rPr>
              <w:rFonts w:asciiTheme="minorHAnsi" w:hAnsiTheme="minorHAnsi" w:cstheme="minorBidi"/>
              <w:noProof/>
            </w:rPr>
          </w:pPr>
          <w:r>
            <w:fldChar w:fldCharType="begin"/>
          </w:r>
          <w:r>
            <w:instrText xml:space="preserve"> TOC \o "1-3" \h \z \u </w:instrText>
          </w:r>
          <w:r>
            <w:fldChar w:fldCharType="separate"/>
          </w:r>
          <w:hyperlink w:anchor="_Toc21684136" w:history="1">
            <w:r w:rsidR="00CB4AC7" w:rsidRPr="00E50850">
              <w:rPr>
                <w:rStyle w:val="a3"/>
                <w:rFonts w:eastAsia="Times New Roman"/>
                <w:noProof/>
              </w:rPr>
              <w:t>1. Общие положения.</w:t>
            </w:r>
            <w:r w:rsidR="00CB4AC7">
              <w:rPr>
                <w:noProof/>
                <w:webHidden/>
              </w:rPr>
              <w:tab/>
            </w:r>
            <w:r w:rsidR="00CB4AC7">
              <w:rPr>
                <w:noProof/>
                <w:webHidden/>
              </w:rPr>
              <w:fldChar w:fldCharType="begin"/>
            </w:r>
            <w:r w:rsidR="00CB4AC7">
              <w:rPr>
                <w:noProof/>
                <w:webHidden/>
              </w:rPr>
              <w:instrText xml:space="preserve"> PAGEREF _Toc21684136 \h </w:instrText>
            </w:r>
            <w:r w:rsidR="00CB4AC7">
              <w:rPr>
                <w:noProof/>
                <w:webHidden/>
              </w:rPr>
            </w:r>
            <w:r w:rsidR="00CB4AC7">
              <w:rPr>
                <w:noProof/>
                <w:webHidden/>
              </w:rPr>
              <w:fldChar w:fldCharType="separate"/>
            </w:r>
            <w:r w:rsidR="00AD26D5">
              <w:rPr>
                <w:noProof/>
                <w:webHidden/>
              </w:rPr>
              <w:t>4</w:t>
            </w:r>
            <w:r w:rsidR="00CB4AC7">
              <w:rPr>
                <w:noProof/>
                <w:webHidden/>
              </w:rPr>
              <w:fldChar w:fldCharType="end"/>
            </w:r>
          </w:hyperlink>
        </w:p>
        <w:p w:rsidR="00CB4AC7" w:rsidRDefault="0051495D">
          <w:pPr>
            <w:pStyle w:val="11"/>
            <w:tabs>
              <w:tab w:val="right" w:leader="dot" w:pos="10720"/>
            </w:tabs>
            <w:rPr>
              <w:rFonts w:asciiTheme="minorHAnsi" w:hAnsiTheme="minorHAnsi" w:cstheme="minorBidi"/>
              <w:noProof/>
            </w:rPr>
          </w:pPr>
          <w:hyperlink w:anchor="_Toc21684137" w:history="1">
            <w:r w:rsidR="00CB4AC7" w:rsidRPr="00E50850">
              <w:rPr>
                <w:rStyle w:val="a3"/>
                <w:rFonts w:ascii="Cambria" w:eastAsia="Cambria" w:hAnsi="Cambria" w:cs="Cambria"/>
                <w:noProof/>
              </w:rPr>
              <w:t>Общие требования благоустройства и распределения обязанностей по содержанию территории МО город Каспийск.</w:t>
            </w:r>
            <w:r w:rsidR="00CB4AC7">
              <w:rPr>
                <w:noProof/>
                <w:webHidden/>
              </w:rPr>
              <w:tab/>
            </w:r>
            <w:r w:rsidR="00CB4AC7">
              <w:rPr>
                <w:noProof/>
                <w:webHidden/>
              </w:rPr>
              <w:fldChar w:fldCharType="begin"/>
            </w:r>
            <w:r w:rsidR="00CB4AC7">
              <w:rPr>
                <w:noProof/>
                <w:webHidden/>
              </w:rPr>
              <w:instrText xml:space="preserve"> PAGEREF _Toc21684137 \h </w:instrText>
            </w:r>
            <w:r w:rsidR="00CB4AC7">
              <w:rPr>
                <w:noProof/>
                <w:webHidden/>
              </w:rPr>
            </w:r>
            <w:r w:rsidR="00CB4AC7">
              <w:rPr>
                <w:noProof/>
                <w:webHidden/>
              </w:rPr>
              <w:fldChar w:fldCharType="separate"/>
            </w:r>
            <w:r w:rsidR="00AD26D5">
              <w:rPr>
                <w:noProof/>
                <w:webHidden/>
              </w:rPr>
              <w:t>8</w:t>
            </w:r>
            <w:r w:rsidR="00CB4AC7">
              <w:rPr>
                <w:noProof/>
                <w:webHidden/>
              </w:rPr>
              <w:fldChar w:fldCharType="end"/>
            </w:r>
          </w:hyperlink>
        </w:p>
        <w:p w:rsidR="00CB4AC7" w:rsidRDefault="0051495D">
          <w:pPr>
            <w:pStyle w:val="11"/>
            <w:tabs>
              <w:tab w:val="right" w:leader="dot" w:pos="10720"/>
            </w:tabs>
            <w:rPr>
              <w:rFonts w:asciiTheme="minorHAnsi" w:hAnsiTheme="minorHAnsi" w:cstheme="minorBidi"/>
              <w:noProof/>
            </w:rPr>
          </w:pPr>
          <w:hyperlink w:anchor="_Toc21684138" w:history="1">
            <w:r w:rsidR="00CB4AC7" w:rsidRPr="00E50850">
              <w:rPr>
                <w:rStyle w:val="a3"/>
                <w:rFonts w:ascii="Cambria" w:eastAsia="Cambria" w:hAnsi="Cambria" w:cs="Cambria"/>
                <w:noProof/>
              </w:rPr>
              <w:t>3. Требования по содержанию объектов благоустройства</w:t>
            </w:r>
            <w:r w:rsidR="00CB4AC7">
              <w:rPr>
                <w:noProof/>
                <w:webHidden/>
              </w:rPr>
              <w:tab/>
            </w:r>
            <w:r w:rsidR="00CB4AC7">
              <w:rPr>
                <w:noProof/>
                <w:webHidden/>
              </w:rPr>
              <w:fldChar w:fldCharType="begin"/>
            </w:r>
            <w:r w:rsidR="00CB4AC7">
              <w:rPr>
                <w:noProof/>
                <w:webHidden/>
              </w:rPr>
              <w:instrText xml:space="preserve"> PAGEREF _Toc21684138 \h </w:instrText>
            </w:r>
            <w:r w:rsidR="00CB4AC7">
              <w:rPr>
                <w:noProof/>
                <w:webHidden/>
              </w:rPr>
            </w:r>
            <w:r w:rsidR="00CB4AC7">
              <w:rPr>
                <w:noProof/>
                <w:webHidden/>
              </w:rPr>
              <w:fldChar w:fldCharType="separate"/>
            </w:r>
            <w:r w:rsidR="00AD26D5">
              <w:rPr>
                <w:noProof/>
                <w:webHidden/>
              </w:rPr>
              <w:t>11</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39" w:history="1">
            <w:r w:rsidR="00CB4AC7" w:rsidRPr="00E50850">
              <w:rPr>
                <w:rStyle w:val="a3"/>
                <w:rFonts w:ascii="Cambria" w:eastAsia="Cambria" w:hAnsi="Cambria" w:cs="Cambria"/>
                <w:i/>
                <w:iCs/>
                <w:noProof/>
              </w:rPr>
              <w:t>3.1. Содержание земельных участков.</w:t>
            </w:r>
            <w:r w:rsidR="00CB4AC7">
              <w:rPr>
                <w:noProof/>
                <w:webHidden/>
              </w:rPr>
              <w:tab/>
            </w:r>
            <w:r w:rsidR="00CB4AC7">
              <w:rPr>
                <w:noProof/>
                <w:webHidden/>
              </w:rPr>
              <w:fldChar w:fldCharType="begin"/>
            </w:r>
            <w:r w:rsidR="00CB4AC7">
              <w:rPr>
                <w:noProof/>
                <w:webHidden/>
              </w:rPr>
              <w:instrText xml:space="preserve"> PAGEREF _Toc21684139 \h </w:instrText>
            </w:r>
            <w:r w:rsidR="00CB4AC7">
              <w:rPr>
                <w:noProof/>
                <w:webHidden/>
              </w:rPr>
            </w:r>
            <w:r w:rsidR="00CB4AC7">
              <w:rPr>
                <w:noProof/>
                <w:webHidden/>
              </w:rPr>
              <w:fldChar w:fldCharType="separate"/>
            </w:r>
            <w:r w:rsidR="00AD26D5">
              <w:rPr>
                <w:noProof/>
                <w:webHidden/>
              </w:rPr>
              <w:t>11</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40" w:history="1">
            <w:r w:rsidR="00CB4AC7" w:rsidRPr="00E50850">
              <w:rPr>
                <w:rStyle w:val="a3"/>
                <w:rFonts w:ascii="Cambria" w:eastAsia="Cambria" w:hAnsi="Cambria" w:cs="Cambria"/>
                <w:i/>
                <w:iCs/>
                <w:noProof/>
              </w:rPr>
              <w:t>3.2.Содержание дорог.</w:t>
            </w:r>
            <w:r w:rsidR="00CB4AC7">
              <w:rPr>
                <w:noProof/>
                <w:webHidden/>
              </w:rPr>
              <w:tab/>
            </w:r>
            <w:r w:rsidR="00CB4AC7">
              <w:rPr>
                <w:noProof/>
                <w:webHidden/>
              </w:rPr>
              <w:fldChar w:fldCharType="begin"/>
            </w:r>
            <w:r w:rsidR="00CB4AC7">
              <w:rPr>
                <w:noProof/>
                <w:webHidden/>
              </w:rPr>
              <w:instrText xml:space="preserve"> PAGEREF _Toc21684140 \h </w:instrText>
            </w:r>
            <w:r w:rsidR="00CB4AC7">
              <w:rPr>
                <w:noProof/>
                <w:webHidden/>
              </w:rPr>
            </w:r>
            <w:r w:rsidR="00CB4AC7">
              <w:rPr>
                <w:noProof/>
                <w:webHidden/>
              </w:rPr>
              <w:fldChar w:fldCharType="separate"/>
            </w:r>
            <w:r w:rsidR="00AD26D5">
              <w:rPr>
                <w:noProof/>
                <w:webHidden/>
              </w:rPr>
              <w:t>11</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41" w:history="1">
            <w:r w:rsidR="00CB4AC7" w:rsidRPr="00E50850">
              <w:rPr>
                <w:rStyle w:val="a3"/>
                <w:rFonts w:ascii="Cambria" w:eastAsia="Cambria" w:hAnsi="Cambria" w:cs="Cambria"/>
                <w:i/>
                <w:iCs/>
                <w:noProof/>
              </w:rPr>
              <w:t>3.3.Содержание фасадов зданий, сооружений.</w:t>
            </w:r>
            <w:r w:rsidR="00CB4AC7">
              <w:rPr>
                <w:noProof/>
                <w:webHidden/>
              </w:rPr>
              <w:tab/>
            </w:r>
            <w:r w:rsidR="00CB4AC7">
              <w:rPr>
                <w:noProof/>
                <w:webHidden/>
              </w:rPr>
              <w:fldChar w:fldCharType="begin"/>
            </w:r>
            <w:r w:rsidR="00CB4AC7">
              <w:rPr>
                <w:noProof/>
                <w:webHidden/>
              </w:rPr>
              <w:instrText xml:space="preserve"> PAGEREF _Toc21684141 \h </w:instrText>
            </w:r>
            <w:r w:rsidR="00CB4AC7">
              <w:rPr>
                <w:noProof/>
                <w:webHidden/>
              </w:rPr>
            </w:r>
            <w:r w:rsidR="00CB4AC7">
              <w:rPr>
                <w:noProof/>
                <w:webHidden/>
              </w:rPr>
              <w:fldChar w:fldCharType="separate"/>
            </w:r>
            <w:r w:rsidR="00AD26D5">
              <w:rPr>
                <w:noProof/>
                <w:webHidden/>
              </w:rPr>
              <w:t>12</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42" w:history="1">
            <w:r w:rsidR="00CB4AC7" w:rsidRPr="00E50850">
              <w:rPr>
                <w:rStyle w:val="a3"/>
                <w:rFonts w:ascii="Cambria" w:eastAsia="Cambria" w:hAnsi="Cambria" w:cs="Cambria"/>
                <w:i/>
                <w:iCs/>
                <w:noProof/>
              </w:rPr>
              <w:t>3.4. Благоустройство участков индивидуальной застройки и садоводческих участков.</w:t>
            </w:r>
            <w:r w:rsidR="00CB4AC7">
              <w:rPr>
                <w:noProof/>
                <w:webHidden/>
              </w:rPr>
              <w:tab/>
            </w:r>
            <w:r w:rsidR="00CB4AC7">
              <w:rPr>
                <w:noProof/>
                <w:webHidden/>
              </w:rPr>
              <w:fldChar w:fldCharType="begin"/>
            </w:r>
            <w:r w:rsidR="00CB4AC7">
              <w:rPr>
                <w:noProof/>
                <w:webHidden/>
              </w:rPr>
              <w:instrText xml:space="preserve"> PAGEREF _Toc21684142 \h </w:instrText>
            </w:r>
            <w:r w:rsidR="00CB4AC7">
              <w:rPr>
                <w:noProof/>
                <w:webHidden/>
              </w:rPr>
            </w:r>
            <w:r w:rsidR="00CB4AC7">
              <w:rPr>
                <w:noProof/>
                <w:webHidden/>
              </w:rPr>
              <w:fldChar w:fldCharType="separate"/>
            </w:r>
            <w:r w:rsidR="00AD26D5">
              <w:rPr>
                <w:noProof/>
                <w:webHidden/>
              </w:rPr>
              <w:t>16</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43" w:history="1">
            <w:r w:rsidR="00CB4AC7" w:rsidRPr="00E50850">
              <w:rPr>
                <w:rStyle w:val="a3"/>
                <w:rFonts w:ascii="Cambria" w:eastAsia="Cambria" w:hAnsi="Cambria" w:cs="Cambria"/>
                <w:i/>
                <w:iCs/>
                <w:noProof/>
              </w:rPr>
              <w:t>3.5. Содержание объектов (средств) наружного освещения.</w:t>
            </w:r>
            <w:r w:rsidR="00CB4AC7">
              <w:rPr>
                <w:noProof/>
                <w:webHidden/>
              </w:rPr>
              <w:tab/>
            </w:r>
            <w:r w:rsidR="00CB4AC7">
              <w:rPr>
                <w:noProof/>
                <w:webHidden/>
              </w:rPr>
              <w:fldChar w:fldCharType="begin"/>
            </w:r>
            <w:r w:rsidR="00CB4AC7">
              <w:rPr>
                <w:noProof/>
                <w:webHidden/>
              </w:rPr>
              <w:instrText xml:space="preserve"> PAGEREF _Toc21684143 \h </w:instrText>
            </w:r>
            <w:r w:rsidR="00CB4AC7">
              <w:rPr>
                <w:noProof/>
                <w:webHidden/>
              </w:rPr>
            </w:r>
            <w:r w:rsidR="00CB4AC7">
              <w:rPr>
                <w:noProof/>
                <w:webHidden/>
              </w:rPr>
              <w:fldChar w:fldCharType="separate"/>
            </w:r>
            <w:r w:rsidR="00AD26D5">
              <w:rPr>
                <w:noProof/>
                <w:webHidden/>
              </w:rPr>
              <w:t>16</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44" w:history="1">
            <w:r w:rsidR="00CB4AC7" w:rsidRPr="00E50850">
              <w:rPr>
                <w:rStyle w:val="a3"/>
                <w:rFonts w:ascii="Cambria" w:eastAsia="Cambria" w:hAnsi="Cambria" w:cs="Cambria"/>
                <w:i/>
                <w:iCs/>
                <w:noProof/>
              </w:rPr>
              <w:t>3.6. Содержание сетей ливневой канализации, смотровых и ливневых колодцев, водоотводящих сооружений.</w:t>
            </w:r>
            <w:r w:rsidR="00CB4AC7">
              <w:rPr>
                <w:noProof/>
                <w:webHidden/>
              </w:rPr>
              <w:tab/>
            </w:r>
            <w:r w:rsidR="00CB4AC7">
              <w:rPr>
                <w:noProof/>
                <w:webHidden/>
              </w:rPr>
              <w:fldChar w:fldCharType="begin"/>
            </w:r>
            <w:r w:rsidR="00CB4AC7">
              <w:rPr>
                <w:noProof/>
                <w:webHidden/>
              </w:rPr>
              <w:instrText xml:space="preserve"> PAGEREF _Toc21684144 \h </w:instrText>
            </w:r>
            <w:r w:rsidR="00CB4AC7">
              <w:rPr>
                <w:noProof/>
                <w:webHidden/>
              </w:rPr>
            </w:r>
            <w:r w:rsidR="00CB4AC7">
              <w:rPr>
                <w:noProof/>
                <w:webHidden/>
              </w:rPr>
              <w:fldChar w:fldCharType="separate"/>
            </w:r>
            <w:r w:rsidR="00AD26D5">
              <w:rPr>
                <w:noProof/>
                <w:webHidden/>
              </w:rPr>
              <w:t>18</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45" w:history="1">
            <w:r w:rsidR="00CB4AC7" w:rsidRPr="00E50850">
              <w:rPr>
                <w:rStyle w:val="a3"/>
                <w:rFonts w:ascii="Cambria" w:eastAsia="Cambria" w:hAnsi="Cambria" w:cs="Cambria"/>
                <w:i/>
                <w:iCs/>
                <w:noProof/>
              </w:rPr>
              <w:t>3.7. Содержание садово-парковой мебели, садово-паркового оборудования и скульптур.</w:t>
            </w:r>
            <w:r w:rsidR="00CB4AC7">
              <w:rPr>
                <w:noProof/>
                <w:webHidden/>
              </w:rPr>
              <w:tab/>
            </w:r>
            <w:r w:rsidR="00CB4AC7">
              <w:rPr>
                <w:noProof/>
                <w:webHidden/>
              </w:rPr>
              <w:fldChar w:fldCharType="begin"/>
            </w:r>
            <w:r w:rsidR="00CB4AC7">
              <w:rPr>
                <w:noProof/>
                <w:webHidden/>
              </w:rPr>
              <w:instrText xml:space="preserve"> PAGEREF _Toc21684145 \h </w:instrText>
            </w:r>
            <w:r w:rsidR="00CB4AC7">
              <w:rPr>
                <w:noProof/>
                <w:webHidden/>
              </w:rPr>
            </w:r>
            <w:r w:rsidR="00CB4AC7">
              <w:rPr>
                <w:noProof/>
                <w:webHidden/>
              </w:rPr>
              <w:fldChar w:fldCharType="separate"/>
            </w:r>
            <w:r w:rsidR="00AD26D5">
              <w:rPr>
                <w:noProof/>
                <w:webHidden/>
              </w:rPr>
              <w:t>18</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46" w:history="1">
            <w:r w:rsidR="00CB4AC7" w:rsidRPr="00E50850">
              <w:rPr>
                <w:rStyle w:val="a3"/>
                <w:rFonts w:ascii="Cambria" w:eastAsia="Cambria" w:hAnsi="Cambria" w:cs="Cambria"/>
                <w:i/>
                <w:iCs/>
                <w:noProof/>
              </w:rPr>
              <w:t>3.8. Содержание и демонтаж некапитальных объектов.</w:t>
            </w:r>
            <w:r w:rsidR="00CB4AC7">
              <w:rPr>
                <w:noProof/>
                <w:webHidden/>
              </w:rPr>
              <w:tab/>
            </w:r>
            <w:r w:rsidR="00CB4AC7">
              <w:rPr>
                <w:noProof/>
                <w:webHidden/>
              </w:rPr>
              <w:fldChar w:fldCharType="begin"/>
            </w:r>
            <w:r w:rsidR="00CB4AC7">
              <w:rPr>
                <w:noProof/>
                <w:webHidden/>
              </w:rPr>
              <w:instrText xml:space="preserve"> PAGEREF _Toc21684146 \h </w:instrText>
            </w:r>
            <w:r w:rsidR="00CB4AC7">
              <w:rPr>
                <w:noProof/>
                <w:webHidden/>
              </w:rPr>
            </w:r>
            <w:r w:rsidR="00CB4AC7">
              <w:rPr>
                <w:noProof/>
                <w:webHidden/>
              </w:rPr>
              <w:fldChar w:fldCharType="separate"/>
            </w:r>
            <w:r w:rsidR="00AD26D5">
              <w:rPr>
                <w:noProof/>
                <w:webHidden/>
              </w:rPr>
              <w:t>19</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47" w:history="1">
            <w:r w:rsidR="00CB4AC7" w:rsidRPr="00E50850">
              <w:rPr>
                <w:rStyle w:val="a3"/>
                <w:rFonts w:ascii="Cambria" w:eastAsia="Cambria" w:hAnsi="Cambria" w:cs="Cambria"/>
                <w:i/>
                <w:iCs/>
                <w:noProof/>
              </w:rPr>
              <w:t>3.9. Содержание мест производства строительных работ.</w:t>
            </w:r>
            <w:r w:rsidR="00CB4AC7">
              <w:rPr>
                <w:noProof/>
                <w:webHidden/>
              </w:rPr>
              <w:tab/>
            </w:r>
            <w:r w:rsidR="00CB4AC7">
              <w:rPr>
                <w:noProof/>
                <w:webHidden/>
              </w:rPr>
              <w:fldChar w:fldCharType="begin"/>
            </w:r>
            <w:r w:rsidR="00CB4AC7">
              <w:rPr>
                <w:noProof/>
                <w:webHidden/>
              </w:rPr>
              <w:instrText xml:space="preserve"> PAGEREF _Toc21684147 \h </w:instrText>
            </w:r>
            <w:r w:rsidR="00CB4AC7">
              <w:rPr>
                <w:noProof/>
                <w:webHidden/>
              </w:rPr>
            </w:r>
            <w:r w:rsidR="00CB4AC7">
              <w:rPr>
                <w:noProof/>
                <w:webHidden/>
              </w:rPr>
              <w:fldChar w:fldCharType="separate"/>
            </w:r>
            <w:r w:rsidR="00AD26D5">
              <w:rPr>
                <w:noProof/>
                <w:webHidden/>
              </w:rPr>
              <w:t>20</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48" w:history="1">
            <w:r w:rsidR="00CB4AC7" w:rsidRPr="00E50850">
              <w:rPr>
                <w:rStyle w:val="a3"/>
                <w:rFonts w:ascii="Cambria" w:eastAsia="Cambria" w:hAnsi="Cambria" w:cs="Cambria"/>
                <w:i/>
                <w:iCs/>
                <w:noProof/>
              </w:rPr>
              <w:t>3.10. Праздничное оформление территории города.</w:t>
            </w:r>
            <w:r w:rsidR="00CB4AC7">
              <w:rPr>
                <w:noProof/>
                <w:webHidden/>
              </w:rPr>
              <w:tab/>
            </w:r>
            <w:r w:rsidR="00CB4AC7">
              <w:rPr>
                <w:noProof/>
                <w:webHidden/>
              </w:rPr>
              <w:fldChar w:fldCharType="begin"/>
            </w:r>
            <w:r w:rsidR="00CB4AC7">
              <w:rPr>
                <w:noProof/>
                <w:webHidden/>
              </w:rPr>
              <w:instrText xml:space="preserve"> PAGEREF _Toc21684148 \h </w:instrText>
            </w:r>
            <w:r w:rsidR="00CB4AC7">
              <w:rPr>
                <w:noProof/>
                <w:webHidden/>
              </w:rPr>
            </w:r>
            <w:r w:rsidR="00CB4AC7">
              <w:rPr>
                <w:noProof/>
                <w:webHidden/>
              </w:rPr>
              <w:fldChar w:fldCharType="separate"/>
            </w:r>
            <w:r w:rsidR="00AD26D5">
              <w:rPr>
                <w:noProof/>
                <w:webHidden/>
              </w:rPr>
              <w:t>21</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49" w:history="1">
            <w:r w:rsidR="00CB4AC7" w:rsidRPr="00E50850">
              <w:rPr>
                <w:rStyle w:val="a3"/>
                <w:rFonts w:ascii="Cambria" w:eastAsia="Cambria" w:hAnsi="Cambria" w:cs="Cambria"/>
                <w:i/>
                <w:iCs/>
                <w:noProof/>
              </w:rPr>
              <w:t>3.11. Порядок содержания автотранспорта, эксплуатации, парковки и временного хранения автотранспорта.</w:t>
            </w:r>
            <w:r w:rsidR="00CB4AC7">
              <w:rPr>
                <w:noProof/>
                <w:webHidden/>
              </w:rPr>
              <w:tab/>
            </w:r>
            <w:r w:rsidR="00CB4AC7">
              <w:rPr>
                <w:noProof/>
                <w:webHidden/>
              </w:rPr>
              <w:fldChar w:fldCharType="begin"/>
            </w:r>
            <w:r w:rsidR="00CB4AC7">
              <w:rPr>
                <w:noProof/>
                <w:webHidden/>
              </w:rPr>
              <w:instrText xml:space="preserve"> PAGEREF _Toc21684149 \h </w:instrText>
            </w:r>
            <w:r w:rsidR="00CB4AC7">
              <w:rPr>
                <w:noProof/>
                <w:webHidden/>
              </w:rPr>
            </w:r>
            <w:r w:rsidR="00CB4AC7">
              <w:rPr>
                <w:noProof/>
                <w:webHidden/>
              </w:rPr>
              <w:fldChar w:fldCharType="separate"/>
            </w:r>
            <w:r w:rsidR="00AD26D5">
              <w:rPr>
                <w:noProof/>
                <w:webHidden/>
              </w:rPr>
              <w:t>22</w:t>
            </w:r>
            <w:r w:rsidR="00CB4AC7">
              <w:rPr>
                <w:noProof/>
                <w:webHidden/>
              </w:rPr>
              <w:fldChar w:fldCharType="end"/>
            </w:r>
          </w:hyperlink>
        </w:p>
        <w:p w:rsidR="00CB4AC7" w:rsidRDefault="0051495D">
          <w:pPr>
            <w:pStyle w:val="11"/>
            <w:tabs>
              <w:tab w:val="right" w:leader="dot" w:pos="10720"/>
            </w:tabs>
            <w:rPr>
              <w:rFonts w:asciiTheme="minorHAnsi" w:hAnsiTheme="minorHAnsi" w:cstheme="minorBidi"/>
              <w:noProof/>
            </w:rPr>
          </w:pPr>
          <w:hyperlink w:anchor="_Toc21684150" w:history="1">
            <w:r w:rsidR="00CB4AC7" w:rsidRPr="00E50850">
              <w:rPr>
                <w:rStyle w:val="a3"/>
                <w:rFonts w:ascii="Cambria" w:eastAsia="Cambria" w:hAnsi="Cambria" w:cs="Cambria"/>
                <w:noProof/>
              </w:rPr>
              <w:t>Порядок уборки городских территорий, включая перечень работ по благоустройству и периодичность их выполнения.</w:t>
            </w:r>
            <w:r w:rsidR="00CB4AC7">
              <w:rPr>
                <w:noProof/>
                <w:webHidden/>
              </w:rPr>
              <w:tab/>
            </w:r>
            <w:r w:rsidR="00CB4AC7">
              <w:rPr>
                <w:noProof/>
                <w:webHidden/>
              </w:rPr>
              <w:fldChar w:fldCharType="begin"/>
            </w:r>
            <w:r w:rsidR="00CB4AC7">
              <w:rPr>
                <w:noProof/>
                <w:webHidden/>
              </w:rPr>
              <w:instrText xml:space="preserve"> PAGEREF _Toc21684150 \h </w:instrText>
            </w:r>
            <w:r w:rsidR="00CB4AC7">
              <w:rPr>
                <w:noProof/>
                <w:webHidden/>
              </w:rPr>
            </w:r>
            <w:r w:rsidR="00CB4AC7">
              <w:rPr>
                <w:noProof/>
                <w:webHidden/>
              </w:rPr>
              <w:fldChar w:fldCharType="separate"/>
            </w:r>
            <w:r w:rsidR="00AD26D5">
              <w:rPr>
                <w:noProof/>
                <w:webHidden/>
              </w:rPr>
              <w:t>24</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51" w:history="1">
            <w:r w:rsidR="00CB4AC7" w:rsidRPr="00E50850">
              <w:rPr>
                <w:rStyle w:val="a3"/>
                <w:rFonts w:ascii="Cambria" w:eastAsia="Cambria" w:hAnsi="Cambria" w:cs="Cambria"/>
                <w:i/>
                <w:iCs/>
                <w:noProof/>
              </w:rPr>
              <w:t>4.1. Организация и проведение уборки территории города.</w:t>
            </w:r>
            <w:r w:rsidR="00CB4AC7">
              <w:rPr>
                <w:noProof/>
                <w:webHidden/>
              </w:rPr>
              <w:tab/>
            </w:r>
            <w:r w:rsidR="00CB4AC7">
              <w:rPr>
                <w:noProof/>
                <w:webHidden/>
              </w:rPr>
              <w:fldChar w:fldCharType="begin"/>
            </w:r>
            <w:r w:rsidR="00CB4AC7">
              <w:rPr>
                <w:noProof/>
                <w:webHidden/>
              </w:rPr>
              <w:instrText xml:space="preserve"> PAGEREF _Toc21684151 \h </w:instrText>
            </w:r>
            <w:r w:rsidR="00CB4AC7">
              <w:rPr>
                <w:noProof/>
                <w:webHidden/>
              </w:rPr>
            </w:r>
            <w:r w:rsidR="00CB4AC7">
              <w:rPr>
                <w:noProof/>
                <w:webHidden/>
              </w:rPr>
              <w:fldChar w:fldCharType="separate"/>
            </w:r>
            <w:r w:rsidR="00AD26D5">
              <w:rPr>
                <w:noProof/>
                <w:webHidden/>
              </w:rPr>
              <w:t>24</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52" w:history="1">
            <w:r w:rsidR="00CB4AC7" w:rsidRPr="00E50850">
              <w:rPr>
                <w:rStyle w:val="a3"/>
                <w:rFonts w:ascii="Cambria" w:eastAsia="Cambria" w:hAnsi="Cambria" w:cs="Cambria"/>
                <w:i/>
                <w:iCs/>
                <w:noProof/>
              </w:rPr>
              <w:t>4.2. Организация и проведение уборки территории города в зимний период.</w:t>
            </w:r>
            <w:r w:rsidR="00CB4AC7">
              <w:rPr>
                <w:noProof/>
                <w:webHidden/>
              </w:rPr>
              <w:tab/>
            </w:r>
            <w:r w:rsidR="00CB4AC7">
              <w:rPr>
                <w:noProof/>
                <w:webHidden/>
              </w:rPr>
              <w:fldChar w:fldCharType="begin"/>
            </w:r>
            <w:r w:rsidR="00CB4AC7">
              <w:rPr>
                <w:noProof/>
                <w:webHidden/>
              </w:rPr>
              <w:instrText xml:space="preserve"> PAGEREF _Toc21684152 \h </w:instrText>
            </w:r>
            <w:r w:rsidR="00CB4AC7">
              <w:rPr>
                <w:noProof/>
                <w:webHidden/>
              </w:rPr>
            </w:r>
            <w:r w:rsidR="00CB4AC7">
              <w:rPr>
                <w:noProof/>
                <w:webHidden/>
              </w:rPr>
              <w:fldChar w:fldCharType="separate"/>
            </w:r>
            <w:r w:rsidR="00AD26D5">
              <w:rPr>
                <w:noProof/>
                <w:webHidden/>
              </w:rPr>
              <w:t>25</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53" w:history="1">
            <w:r w:rsidR="00CB4AC7" w:rsidRPr="00E50850">
              <w:rPr>
                <w:rStyle w:val="a3"/>
                <w:rFonts w:ascii="Cambria" w:eastAsia="Cambria" w:hAnsi="Cambria" w:cs="Cambria"/>
                <w:i/>
                <w:iCs/>
                <w:noProof/>
              </w:rPr>
              <w:t>4.3. Организация и проведение уборки территории города в летний период.</w:t>
            </w:r>
            <w:r w:rsidR="00CB4AC7">
              <w:rPr>
                <w:noProof/>
                <w:webHidden/>
              </w:rPr>
              <w:tab/>
            </w:r>
            <w:r w:rsidR="00CB4AC7">
              <w:rPr>
                <w:noProof/>
                <w:webHidden/>
              </w:rPr>
              <w:fldChar w:fldCharType="begin"/>
            </w:r>
            <w:r w:rsidR="00CB4AC7">
              <w:rPr>
                <w:noProof/>
                <w:webHidden/>
              </w:rPr>
              <w:instrText xml:space="preserve"> PAGEREF _Toc21684153 \h </w:instrText>
            </w:r>
            <w:r w:rsidR="00CB4AC7">
              <w:rPr>
                <w:noProof/>
                <w:webHidden/>
              </w:rPr>
            </w:r>
            <w:r w:rsidR="00CB4AC7">
              <w:rPr>
                <w:noProof/>
                <w:webHidden/>
              </w:rPr>
              <w:fldChar w:fldCharType="separate"/>
            </w:r>
            <w:r w:rsidR="00AD26D5">
              <w:rPr>
                <w:noProof/>
                <w:webHidden/>
              </w:rPr>
              <w:t>27</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54" w:history="1">
            <w:r w:rsidR="00CB4AC7" w:rsidRPr="00E50850">
              <w:rPr>
                <w:rStyle w:val="a3"/>
                <w:rFonts w:ascii="Cambria" w:eastAsia="Cambria" w:hAnsi="Cambria" w:cs="Cambria"/>
                <w:i/>
                <w:iCs/>
                <w:noProof/>
              </w:rPr>
              <w:t>4.4. Содержание и уборка придомовых территорий.</w:t>
            </w:r>
            <w:r w:rsidR="00CB4AC7">
              <w:rPr>
                <w:noProof/>
                <w:webHidden/>
              </w:rPr>
              <w:tab/>
            </w:r>
            <w:r w:rsidR="00CB4AC7">
              <w:rPr>
                <w:noProof/>
                <w:webHidden/>
              </w:rPr>
              <w:fldChar w:fldCharType="begin"/>
            </w:r>
            <w:r w:rsidR="00CB4AC7">
              <w:rPr>
                <w:noProof/>
                <w:webHidden/>
              </w:rPr>
              <w:instrText xml:space="preserve"> PAGEREF _Toc21684154 \h </w:instrText>
            </w:r>
            <w:r w:rsidR="00CB4AC7">
              <w:rPr>
                <w:noProof/>
                <w:webHidden/>
              </w:rPr>
            </w:r>
            <w:r w:rsidR="00CB4AC7">
              <w:rPr>
                <w:noProof/>
                <w:webHidden/>
              </w:rPr>
              <w:fldChar w:fldCharType="separate"/>
            </w:r>
            <w:r w:rsidR="00AD26D5">
              <w:rPr>
                <w:noProof/>
                <w:webHidden/>
              </w:rPr>
              <w:t>29</w:t>
            </w:r>
            <w:r w:rsidR="00CB4AC7">
              <w:rPr>
                <w:noProof/>
                <w:webHidden/>
              </w:rPr>
              <w:fldChar w:fldCharType="end"/>
            </w:r>
          </w:hyperlink>
        </w:p>
        <w:p w:rsidR="00CB4AC7" w:rsidRDefault="0051495D">
          <w:pPr>
            <w:pStyle w:val="11"/>
            <w:tabs>
              <w:tab w:val="right" w:leader="dot" w:pos="10720"/>
            </w:tabs>
            <w:rPr>
              <w:rFonts w:asciiTheme="minorHAnsi" w:hAnsiTheme="minorHAnsi" w:cstheme="minorBidi"/>
              <w:noProof/>
            </w:rPr>
          </w:pPr>
          <w:hyperlink w:anchor="_Toc21684155" w:history="1">
            <w:r w:rsidR="00CB4AC7" w:rsidRPr="00E50850">
              <w:rPr>
                <w:rStyle w:val="a3"/>
                <w:rFonts w:ascii="Cambria" w:eastAsia="Cambria" w:hAnsi="Cambria" w:cs="Cambria"/>
                <w:noProof/>
              </w:rPr>
              <w:t>Требования к санитарному содержанию и уборке объектов с обособленной территорией.</w:t>
            </w:r>
            <w:r w:rsidR="00CB4AC7">
              <w:rPr>
                <w:noProof/>
                <w:webHidden/>
              </w:rPr>
              <w:tab/>
            </w:r>
            <w:r w:rsidR="00CB4AC7">
              <w:rPr>
                <w:noProof/>
                <w:webHidden/>
              </w:rPr>
              <w:fldChar w:fldCharType="begin"/>
            </w:r>
            <w:r w:rsidR="00CB4AC7">
              <w:rPr>
                <w:noProof/>
                <w:webHidden/>
              </w:rPr>
              <w:instrText xml:space="preserve"> PAGEREF _Toc21684155 \h </w:instrText>
            </w:r>
            <w:r w:rsidR="00CB4AC7">
              <w:rPr>
                <w:noProof/>
                <w:webHidden/>
              </w:rPr>
            </w:r>
            <w:r w:rsidR="00CB4AC7">
              <w:rPr>
                <w:noProof/>
                <w:webHidden/>
              </w:rPr>
              <w:fldChar w:fldCharType="separate"/>
            </w:r>
            <w:r w:rsidR="00AD26D5">
              <w:rPr>
                <w:noProof/>
                <w:webHidden/>
              </w:rPr>
              <w:t>31</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56" w:history="1">
            <w:r w:rsidR="00CB4AC7" w:rsidRPr="00E50850">
              <w:rPr>
                <w:rStyle w:val="a3"/>
                <w:rFonts w:ascii="Cambria" w:eastAsia="Cambria" w:hAnsi="Cambria" w:cs="Cambria"/>
                <w:i/>
                <w:iCs/>
                <w:noProof/>
              </w:rPr>
              <w:t>5.1. Рынки.</w:t>
            </w:r>
            <w:r w:rsidR="00CB4AC7">
              <w:rPr>
                <w:noProof/>
                <w:webHidden/>
              </w:rPr>
              <w:tab/>
            </w:r>
            <w:r w:rsidR="00CB4AC7">
              <w:rPr>
                <w:noProof/>
                <w:webHidden/>
              </w:rPr>
              <w:fldChar w:fldCharType="begin"/>
            </w:r>
            <w:r w:rsidR="00CB4AC7">
              <w:rPr>
                <w:noProof/>
                <w:webHidden/>
              </w:rPr>
              <w:instrText xml:space="preserve"> PAGEREF _Toc21684156 \h </w:instrText>
            </w:r>
            <w:r w:rsidR="00CB4AC7">
              <w:rPr>
                <w:noProof/>
                <w:webHidden/>
              </w:rPr>
            </w:r>
            <w:r w:rsidR="00CB4AC7">
              <w:rPr>
                <w:noProof/>
                <w:webHidden/>
              </w:rPr>
              <w:fldChar w:fldCharType="separate"/>
            </w:r>
            <w:r w:rsidR="00AD26D5">
              <w:rPr>
                <w:noProof/>
                <w:webHidden/>
              </w:rPr>
              <w:t>31</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57" w:history="1">
            <w:r w:rsidR="00CB4AC7" w:rsidRPr="00E50850">
              <w:rPr>
                <w:rStyle w:val="a3"/>
                <w:rFonts w:ascii="Cambria" w:eastAsia="Cambria" w:hAnsi="Cambria" w:cs="Cambria"/>
                <w:i/>
                <w:iCs/>
                <w:noProof/>
              </w:rPr>
              <w:t>5.2. Парки и скверы.</w:t>
            </w:r>
            <w:r w:rsidR="00CB4AC7">
              <w:rPr>
                <w:noProof/>
                <w:webHidden/>
              </w:rPr>
              <w:tab/>
            </w:r>
            <w:r w:rsidR="00CB4AC7">
              <w:rPr>
                <w:noProof/>
                <w:webHidden/>
              </w:rPr>
              <w:fldChar w:fldCharType="begin"/>
            </w:r>
            <w:r w:rsidR="00CB4AC7">
              <w:rPr>
                <w:noProof/>
                <w:webHidden/>
              </w:rPr>
              <w:instrText xml:space="preserve"> PAGEREF _Toc21684157 \h </w:instrText>
            </w:r>
            <w:r w:rsidR="00CB4AC7">
              <w:rPr>
                <w:noProof/>
                <w:webHidden/>
              </w:rPr>
            </w:r>
            <w:r w:rsidR="00CB4AC7">
              <w:rPr>
                <w:noProof/>
                <w:webHidden/>
              </w:rPr>
              <w:fldChar w:fldCharType="separate"/>
            </w:r>
            <w:r w:rsidR="00AD26D5">
              <w:rPr>
                <w:noProof/>
                <w:webHidden/>
              </w:rPr>
              <w:t>31</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58" w:history="1">
            <w:r w:rsidR="00CB4AC7" w:rsidRPr="00E50850">
              <w:rPr>
                <w:rStyle w:val="a3"/>
                <w:rFonts w:ascii="Cambria" w:eastAsia="Cambria" w:hAnsi="Cambria" w:cs="Cambria"/>
                <w:i/>
                <w:iCs/>
                <w:noProof/>
              </w:rPr>
              <w:t>5.3. Садоводческие, огороднические, дачные объединения, товарищества и кооперативы.</w:t>
            </w:r>
            <w:r w:rsidR="00CB4AC7">
              <w:rPr>
                <w:noProof/>
                <w:webHidden/>
              </w:rPr>
              <w:tab/>
            </w:r>
            <w:r w:rsidR="00CB4AC7">
              <w:rPr>
                <w:noProof/>
                <w:webHidden/>
              </w:rPr>
              <w:fldChar w:fldCharType="begin"/>
            </w:r>
            <w:r w:rsidR="00CB4AC7">
              <w:rPr>
                <w:noProof/>
                <w:webHidden/>
              </w:rPr>
              <w:instrText xml:space="preserve"> PAGEREF _Toc21684158 \h </w:instrText>
            </w:r>
            <w:r w:rsidR="00CB4AC7">
              <w:rPr>
                <w:noProof/>
                <w:webHidden/>
              </w:rPr>
            </w:r>
            <w:r w:rsidR="00CB4AC7">
              <w:rPr>
                <w:noProof/>
                <w:webHidden/>
              </w:rPr>
              <w:fldChar w:fldCharType="separate"/>
            </w:r>
            <w:r w:rsidR="00AD26D5">
              <w:rPr>
                <w:noProof/>
                <w:webHidden/>
              </w:rPr>
              <w:t>31</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59" w:history="1">
            <w:r w:rsidR="00CB4AC7" w:rsidRPr="00E50850">
              <w:rPr>
                <w:rStyle w:val="a3"/>
                <w:rFonts w:ascii="Cambria" w:eastAsia="Cambria" w:hAnsi="Cambria" w:cs="Cambria"/>
                <w:i/>
                <w:iCs/>
                <w:noProof/>
              </w:rPr>
              <w:t>5.4. Туалеты.</w:t>
            </w:r>
            <w:r w:rsidR="00CB4AC7">
              <w:rPr>
                <w:noProof/>
                <w:webHidden/>
              </w:rPr>
              <w:tab/>
            </w:r>
            <w:r w:rsidR="00CB4AC7">
              <w:rPr>
                <w:noProof/>
                <w:webHidden/>
              </w:rPr>
              <w:fldChar w:fldCharType="begin"/>
            </w:r>
            <w:r w:rsidR="00CB4AC7">
              <w:rPr>
                <w:noProof/>
                <w:webHidden/>
              </w:rPr>
              <w:instrText xml:space="preserve"> PAGEREF _Toc21684159 \h </w:instrText>
            </w:r>
            <w:r w:rsidR="00CB4AC7">
              <w:rPr>
                <w:noProof/>
                <w:webHidden/>
              </w:rPr>
            </w:r>
            <w:r w:rsidR="00CB4AC7">
              <w:rPr>
                <w:noProof/>
                <w:webHidden/>
              </w:rPr>
              <w:fldChar w:fldCharType="separate"/>
            </w:r>
            <w:r w:rsidR="00AD26D5">
              <w:rPr>
                <w:noProof/>
                <w:webHidden/>
              </w:rPr>
              <w:t>32</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60" w:history="1">
            <w:r w:rsidR="00CB4AC7" w:rsidRPr="00E50850">
              <w:rPr>
                <w:rStyle w:val="a3"/>
                <w:rFonts w:ascii="Cambria" w:eastAsia="Cambria" w:hAnsi="Cambria" w:cs="Cambria"/>
                <w:i/>
                <w:iCs/>
                <w:noProof/>
              </w:rPr>
              <w:t>5.5. Индивидуальные гаражи.</w:t>
            </w:r>
            <w:r w:rsidR="00CB4AC7">
              <w:rPr>
                <w:noProof/>
                <w:webHidden/>
              </w:rPr>
              <w:tab/>
            </w:r>
            <w:r w:rsidR="00CB4AC7">
              <w:rPr>
                <w:noProof/>
                <w:webHidden/>
              </w:rPr>
              <w:fldChar w:fldCharType="begin"/>
            </w:r>
            <w:r w:rsidR="00CB4AC7">
              <w:rPr>
                <w:noProof/>
                <w:webHidden/>
              </w:rPr>
              <w:instrText xml:space="preserve"> PAGEREF _Toc21684160 \h </w:instrText>
            </w:r>
            <w:r w:rsidR="00CB4AC7">
              <w:rPr>
                <w:noProof/>
                <w:webHidden/>
              </w:rPr>
            </w:r>
            <w:r w:rsidR="00CB4AC7">
              <w:rPr>
                <w:noProof/>
                <w:webHidden/>
              </w:rPr>
              <w:fldChar w:fldCharType="separate"/>
            </w:r>
            <w:r w:rsidR="00AD26D5">
              <w:rPr>
                <w:noProof/>
                <w:webHidden/>
              </w:rPr>
              <w:t>32</w:t>
            </w:r>
            <w:r w:rsidR="00CB4AC7">
              <w:rPr>
                <w:noProof/>
                <w:webHidden/>
              </w:rPr>
              <w:fldChar w:fldCharType="end"/>
            </w:r>
          </w:hyperlink>
        </w:p>
        <w:p w:rsidR="00CB4AC7" w:rsidRDefault="0051495D">
          <w:pPr>
            <w:pStyle w:val="11"/>
            <w:tabs>
              <w:tab w:val="right" w:leader="dot" w:pos="10720"/>
            </w:tabs>
            <w:rPr>
              <w:rFonts w:asciiTheme="minorHAnsi" w:hAnsiTheme="minorHAnsi" w:cstheme="minorBidi"/>
              <w:noProof/>
            </w:rPr>
          </w:pPr>
          <w:hyperlink w:anchor="_Toc21684161" w:history="1">
            <w:r w:rsidR="00CB4AC7" w:rsidRPr="00E50850">
              <w:rPr>
                <w:rStyle w:val="a3"/>
                <w:rFonts w:ascii="Cambria" w:eastAsia="Cambria" w:hAnsi="Cambria" w:cs="Cambria"/>
                <w:noProof/>
              </w:rPr>
              <w:t>6. Содержание домашних животных.</w:t>
            </w:r>
            <w:r w:rsidR="00CB4AC7">
              <w:rPr>
                <w:noProof/>
                <w:webHidden/>
              </w:rPr>
              <w:tab/>
            </w:r>
            <w:r w:rsidR="00CB4AC7">
              <w:rPr>
                <w:noProof/>
                <w:webHidden/>
              </w:rPr>
              <w:fldChar w:fldCharType="begin"/>
            </w:r>
            <w:r w:rsidR="00CB4AC7">
              <w:rPr>
                <w:noProof/>
                <w:webHidden/>
              </w:rPr>
              <w:instrText xml:space="preserve"> PAGEREF _Toc21684161 \h </w:instrText>
            </w:r>
            <w:r w:rsidR="00CB4AC7">
              <w:rPr>
                <w:noProof/>
                <w:webHidden/>
              </w:rPr>
            </w:r>
            <w:r w:rsidR="00CB4AC7">
              <w:rPr>
                <w:noProof/>
                <w:webHidden/>
              </w:rPr>
              <w:fldChar w:fldCharType="separate"/>
            </w:r>
            <w:r w:rsidR="00AD26D5">
              <w:rPr>
                <w:noProof/>
                <w:webHidden/>
              </w:rPr>
              <w:t>33</w:t>
            </w:r>
            <w:r w:rsidR="00CB4AC7">
              <w:rPr>
                <w:noProof/>
                <w:webHidden/>
              </w:rPr>
              <w:fldChar w:fldCharType="end"/>
            </w:r>
          </w:hyperlink>
        </w:p>
        <w:p w:rsidR="00CB4AC7" w:rsidRDefault="0051495D">
          <w:pPr>
            <w:pStyle w:val="11"/>
            <w:tabs>
              <w:tab w:val="right" w:leader="dot" w:pos="10720"/>
            </w:tabs>
            <w:rPr>
              <w:rFonts w:asciiTheme="minorHAnsi" w:hAnsiTheme="minorHAnsi" w:cstheme="minorBidi"/>
              <w:noProof/>
            </w:rPr>
          </w:pPr>
          <w:hyperlink w:anchor="_Toc21684162" w:history="1">
            <w:r w:rsidR="00CB4AC7" w:rsidRPr="00E50850">
              <w:rPr>
                <w:rStyle w:val="a3"/>
                <w:rFonts w:ascii="Cambria" w:eastAsia="Cambria" w:hAnsi="Cambria" w:cs="Cambria"/>
                <w:noProof/>
              </w:rPr>
              <w:t>7. Требования к элементам комплексного благоустройства.</w:t>
            </w:r>
            <w:r w:rsidR="00CB4AC7">
              <w:rPr>
                <w:noProof/>
                <w:webHidden/>
              </w:rPr>
              <w:tab/>
            </w:r>
            <w:r w:rsidR="00CB4AC7">
              <w:rPr>
                <w:noProof/>
                <w:webHidden/>
              </w:rPr>
              <w:fldChar w:fldCharType="begin"/>
            </w:r>
            <w:r w:rsidR="00CB4AC7">
              <w:rPr>
                <w:noProof/>
                <w:webHidden/>
              </w:rPr>
              <w:instrText xml:space="preserve"> PAGEREF _Toc21684162 \h </w:instrText>
            </w:r>
            <w:r w:rsidR="00CB4AC7">
              <w:rPr>
                <w:noProof/>
                <w:webHidden/>
              </w:rPr>
            </w:r>
            <w:r w:rsidR="00CB4AC7">
              <w:rPr>
                <w:noProof/>
                <w:webHidden/>
              </w:rPr>
              <w:fldChar w:fldCharType="separate"/>
            </w:r>
            <w:r w:rsidR="00AD26D5">
              <w:rPr>
                <w:noProof/>
                <w:webHidden/>
              </w:rPr>
              <w:t>35</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63" w:history="1">
            <w:r w:rsidR="00CB4AC7" w:rsidRPr="00E50850">
              <w:rPr>
                <w:rStyle w:val="a3"/>
                <w:rFonts w:ascii="Cambria" w:eastAsia="Cambria" w:hAnsi="Cambria" w:cs="Cambria"/>
                <w:i/>
                <w:iCs/>
                <w:noProof/>
              </w:rPr>
              <w:t>7.1. Общие требования.</w:t>
            </w:r>
            <w:r w:rsidR="00CB4AC7">
              <w:rPr>
                <w:noProof/>
                <w:webHidden/>
              </w:rPr>
              <w:tab/>
            </w:r>
            <w:r w:rsidR="00CB4AC7">
              <w:rPr>
                <w:noProof/>
                <w:webHidden/>
              </w:rPr>
              <w:fldChar w:fldCharType="begin"/>
            </w:r>
            <w:r w:rsidR="00CB4AC7">
              <w:rPr>
                <w:noProof/>
                <w:webHidden/>
              </w:rPr>
              <w:instrText xml:space="preserve"> PAGEREF _Toc21684163 \h </w:instrText>
            </w:r>
            <w:r w:rsidR="00CB4AC7">
              <w:rPr>
                <w:noProof/>
                <w:webHidden/>
              </w:rPr>
            </w:r>
            <w:r w:rsidR="00CB4AC7">
              <w:rPr>
                <w:noProof/>
                <w:webHidden/>
              </w:rPr>
              <w:fldChar w:fldCharType="separate"/>
            </w:r>
            <w:r w:rsidR="00AD26D5">
              <w:rPr>
                <w:noProof/>
                <w:webHidden/>
              </w:rPr>
              <w:t>35</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64" w:history="1">
            <w:r w:rsidR="00CB4AC7" w:rsidRPr="00E50850">
              <w:rPr>
                <w:rStyle w:val="a3"/>
                <w:rFonts w:ascii="Cambria" w:eastAsia="Cambria" w:hAnsi="Cambria" w:cs="Cambria"/>
                <w:i/>
                <w:iCs/>
                <w:noProof/>
              </w:rPr>
              <w:t>7.2. Виды покрытий.</w:t>
            </w:r>
            <w:r w:rsidR="00CB4AC7">
              <w:rPr>
                <w:noProof/>
                <w:webHidden/>
              </w:rPr>
              <w:tab/>
            </w:r>
            <w:r w:rsidR="00CB4AC7">
              <w:rPr>
                <w:noProof/>
                <w:webHidden/>
              </w:rPr>
              <w:fldChar w:fldCharType="begin"/>
            </w:r>
            <w:r w:rsidR="00CB4AC7">
              <w:rPr>
                <w:noProof/>
                <w:webHidden/>
              </w:rPr>
              <w:instrText xml:space="preserve"> PAGEREF _Toc21684164 \h </w:instrText>
            </w:r>
            <w:r w:rsidR="00CB4AC7">
              <w:rPr>
                <w:noProof/>
                <w:webHidden/>
              </w:rPr>
            </w:r>
            <w:r w:rsidR="00CB4AC7">
              <w:rPr>
                <w:noProof/>
                <w:webHidden/>
              </w:rPr>
              <w:fldChar w:fldCharType="separate"/>
            </w:r>
            <w:r w:rsidR="00AD26D5">
              <w:rPr>
                <w:noProof/>
                <w:webHidden/>
              </w:rPr>
              <w:t>35</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65" w:history="1">
            <w:r w:rsidR="00CB4AC7" w:rsidRPr="00E50850">
              <w:rPr>
                <w:rStyle w:val="a3"/>
                <w:rFonts w:ascii="Cambria" w:eastAsia="Cambria" w:hAnsi="Cambria" w:cs="Cambria"/>
                <w:i/>
                <w:iCs/>
                <w:noProof/>
              </w:rPr>
              <w:t>7.3. Ограждения.</w:t>
            </w:r>
            <w:r w:rsidR="00CB4AC7">
              <w:rPr>
                <w:noProof/>
                <w:webHidden/>
              </w:rPr>
              <w:tab/>
            </w:r>
            <w:r w:rsidR="00CB4AC7">
              <w:rPr>
                <w:noProof/>
                <w:webHidden/>
              </w:rPr>
              <w:fldChar w:fldCharType="begin"/>
            </w:r>
            <w:r w:rsidR="00CB4AC7">
              <w:rPr>
                <w:noProof/>
                <w:webHidden/>
              </w:rPr>
              <w:instrText xml:space="preserve"> PAGEREF _Toc21684165 \h </w:instrText>
            </w:r>
            <w:r w:rsidR="00CB4AC7">
              <w:rPr>
                <w:noProof/>
                <w:webHidden/>
              </w:rPr>
            </w:r>
            <w:r w:rsidR="00CB4AC7">
              <w:rPr>
                <w:noProof/>
                <w:webHidden/>
              </w:rPr>
              <w:fldChar w:fldCharType="separate"/>
            </w:r>
            <w:r w:rsidR="00AD26D5">
              <w:rPr>
                <w:noProof/>
                <w:webHidden/>
              </w:rPr>
              <w:t>36</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66" w:history="1">
            <w:r w:rsidR="00CB4AC7" w:rsidRPr="00E50850">
              <w:rPr>
                <w:rStyle w:val="a3"/>
                <w:rFonts w:ascii="Cambria" w:eastAsia="Cambria" w:hAnsi="Cambria" w:cs="Cambria"/>
                <w:i/>
                <w:iCs/>
                <w:noProof/>
              </w:rPr>
              <w:t>7.4. Малые архитектурные формы.</w:t>
            </w:r>
            <w:r w:rsidR="00CB4AC7">
              <w:rPr>
                <w:noProof/>
                <w:webHidden/>
              </w:rPr>
              <w:tab/>
            </w:r>
            <w:r w:rsidR="00CB4AC7">
              <w:rPr>
                <w:noProof/>
                <w:webHidden/>
              </w:rPr>
              <w:fldChar w:fldCharType="begin"/>
            </w:r>
            <w:r w:rsidR="00CB4AC7">
              <w:rPr>
                <w:noProof/>
                <w:webHidden/>
              </w:rPr>
              <w:instrText xml:space="preserve"> PAGEREF _Toc21684166 \h </w:instrText>
            </w:r>
            <w:r w:rsidR="00CB4AC7">
              <w:rPr>
                <w:noProof/>
                <w:webHidden/>
              </w:rPr>
            </w:r>
            <w:r w:rsidR="00CB4AC7">
              <w:rPr>
                <w:noProof/>
                <w:webHidden/>
              </w:rPr>
              <w:fldChar w:fldCharType="separate"/>
            </w:r>
            <w:r w:rsidR="00AD26D5">
              <w:rPr>
                <w:noProof/>
                <w:webHidden/>
              </w:rPr>
              <w:t>37</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67" w:history="1">
            <w:r w:rsidR="00CB4AC7" w:rsidRPr="00E50850">
              <w:rPr>
                <w:rStyle w:val="a3"/>
                <w:rFonts w:ascii="Cambria" w:eastAsia="Cambria" w:hAnsi="Cambria" w:cs="Cambria"/>
                <w:i/>
                <w:iCs/>
                <w:noProof/>
              </w:rPr>
              <w:t>7.5. Памятники, мемориальные доски, произведения монументально-декоративного искусства.</w:t>
            </w:r>
            <w:r w:rsidR="00CB4AC7">
              <w:rPr>
                <w:noProof/>
                <w:webHidden/>
              </w:rPr>
              <w:tab/>
            </w:r>
            <w:r w:rsidR="00CB4AC7">
              <w:rPr>
                <w:noProof/>
                <w:webHidden/>
              </w:rPr>
              <w:fldChar w:fldCharType="begin"/>
            </w:r>
            <w:r w:rsidR="00CB4AC7">
              <w:rPr>
                <w:noProof/>
                <w:webHidden/>
              </w:rPr>
              <w:instrText xml:space="preserve"> PAGEREF _Toc21684167 \h </w:instrText>
            </w:r>
            <w:r w:rsidR="00CB4AC7">
              <w:rPr>
                <w:noProof/>
                <w:webHidden/>
              </w:rPr>
            </w:r>
            <w:r w:rsidR="00CB4AC7">
              <w:rPr>
                <w:noProof/>
                <w:webHidden/>
              </w:rPr>
              <w:fldChar w:fldCharType="separate"/>
            </w:r>
            <w:r w:rsidR="00AD26D5">
              <w:rPr>
                <w:noProof/>
                <w:webHidden/>
              </w:rPr>
              <w:t>37</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68" w:history="1">
            <w:r w:rsidR="00CB4AC7" w:rsidRPr="00E50850">
              <w:rPr>
                <w:rStyle w:val="a3"/>
                <w:rFonts w:ascii="Cambria" w:eastAsia="Cambria" w:hAnsi="Cambria" w:cs="Cambria"/>
                <w:i/>
                <w:iCs/>
                <w:noProof/>
              </w:rPr>
              <w:t>7.6. Наружная информация, вывески.</w:t>
            </w:r>
            <w:r w:rsidR="00CB4AC7">
              <w:rPr>
                <w:noProof/>
                <w:webHidden/>
              </w:rPr>
              <w:tab/>
            </w:r>
            <w:r w:rsidR="00CB4AC7">
              <w:rPr>
                <w:noProof/>
                <w:webHidden/>
              </w:rPr>
              <w:fldChar w:fldCharType="begin"/>
            </w:r>
            <w:r w:rsidR="00CB4AC7">
              <w:rPr>
                <w:noProof/>
                <w:webHidden/>
              </w:rPr>
              <w:instrText xml:space="preserve"> PAGEREF _Toc21684168 \h </w:instrText>
            </w:r>
            <w:r w:rsidR="00CB4AC7">
              <w:rPr>
                <w:noProof/>
                <w:webHidden/>
              </w:rPr>
            </w:r>
            <w:r w:rsidR="00CB4AC7">
              <w:rPr>
                <w:noProof/>
                <w:webHidden/>
              </w:rPr>
              <w:fldChar w:fldCharType="separate"/>
            </w:r>
            <w:r w:rsidR="00AD26D5">
              <w:rPr>
                <w:noProof/>
                <w:webHidden/>
              </w:rPr>
              <w:t>38</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69" w:history="1">
            <w:r w:rsidR="00CB4AC7" w:rsidRPr="00E50850">
              <w:rPr>
                <w:rStyle w:val="a3"/>
                <w:rFonts w:ascii="Cambria" w:eastAsia="Cambria" w:hAnsi="Cambria" w:cs="Cambria"/>
                <w:i/>
                <w:iCs/>
                <w:noProof/>
              </w:rPr>
              <w:t>7.7. Знаки городской информации.</w:t>
            </w:r>
            <w:r w:rsidR="00CB4AC7">
              <w:rPr>
                <w:noProof/>
                <w:webHidden/>
              </w:rPr>
              <w:tab/>
            </w:r>
            <w:r w:rsidR="00CB4AC7">
              <w:rPr>
                <w:noProof/>
                <w:webHidden/>
              </w:rPr>
              <w:fldChar w:fldCharType="begin"/>
            </w:r>
            <w:r w:rsidR="00CB4AC7">
              <w:rPr>
                <w:noProof/>
                <w:webHidden/>
              </w:rPr>
              <w:instrText xml:space="preserve"> PAGEREF _Toc21684169 \h </w:instrText>
            </w:r>
            <w:r w:rsidR="00CB4AC7">
              <w:rPr>
                <w:noProof/>
                <w:webHidden/>
              </w:rPr>
            </w:r>
            <w:r w:rsidR="00CB4AC7">
              <w:rPr>
                <w:noProof/>
                <w:webHidden/>
              </w:rPr>
              <w:fldChar w:fldCharType="separate"/>
            </w:r>
            <w:r w:rsidR="00AD26D5">
              <w:rPr>
                <w:noProof/>
                <w:webHidden/>
              </w:rPr>
              <w:t>39</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70" w:history="1">
            <w:r w:rsidR="00CB4AC7" w:rsidRPr="00E50850">
              <w:rPr>
                <w:rStyle w:val="a3"/>
                <w:rFonts w:ascii="Cambria" w:eastAsia="Cambria" w:hAnsi="Cambria" w:cs="Cambria"/>
                <w:i/>
                <w:iCs/>
                <w:noProof/>
              </w:rPr>
              <w:t>7.8. Знаки транспортных и инженерных коммуникаций.</w:t>
            </w:r>
            <w:r w:rsidR="00CB4AC7">
              <w:rPr>
                <w:noProof/>
                <w:webHidden/>
              </w:rPr>
              <w:tab/>
            </w:r>
            <w:r w:rsidR="00CB4AC7">
              <w:rPr>
                <w:noProof/>
                <w:webHidden/>
              </w:rPr>
              <w:fldChar w:fldCharType="begin"/>
            </w:r>
            <w:r w:rsidR="00CB4AC7">
              <w:rPr>
                <w:noProof/>
                <w:webHidden/>
              </w:rPr>
              <w:instrText xml:space="preserve"> PAGEREF _Toc21684170 \h </w:instrText>
            </w:r>
            <w:r w:rsidR="00CB4AC7">
              <w:rPr>
                <w:noProof/>
                <w:webHidden/>
              </w:rPr>
            </w:r>
            <w:r w:rsidR="00CB4AC7">
              <w:rPr>
                <w:noProof/>
                <w:webHidden/>
              </w:rPr>
              <w:fldChar w:fldCharType="separate"/>
            </w:r>
            <w:r w:rsidR="00AD26D5">
              <w:rPr>
                <w:noProof/>
                <w:webHidden/>
              </w:rPr>
              <w:t>39</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71" w:history="1">
            <w:r w:rsidR="00CB4AC7" w:rsidRPr="00E50850">
              <w:rPr>
                <w:rStyle w:val="a3"/>
                <w:rFonts w:ascii="Cambria" w:eastAsia="Cambria" w:hAnsi="Cambria" w:cs="Cambria"/>
                <w:i/>
                <w:iCs/>
                <w:noProof/>
              </w:rPr>
              <w:t>7.9. Особые требования к доступности городской среды для маломобильных групп населения.</w:t>
            </w:r>
            <w:r w:rsidR="00CB4AC7">
              <w:rPr>
                <w:noProof/>
                <w:webHidden/>
              </w:rPr>
              <w:tab/>
            </w:r>
            <w:r w:rsidR="00CB4AC7">
              <w:rPr>
                <w:noProof/>
                <w:webHidden/>
              </w:rPr>
              <w:fldChar w:fldCharType="begin"/>
            </w:r>
            <w:r w:rsidR="00CB4AC7">
              <w:rPr>
                <w:noProof/>
                <w:webHidden/>
              </w:rPr>
              <w:instrText xml:space="preserve"> PAGEREF _Toc21684171 \h </w:instrText>
            </w:r>
            <w:r w:rsidR="00CB4AC7">
              <w:rPr>
                <w:noProof/>
                <w:webHidden/>
              </w:rPr>
            </w:r>
            <w:r w:rsidR="00CB4AC7">
              <w:rPr>
                <w:noProof/>
                <w:webHidden/>
              </w:rPr>
              <w:fldChar w:fldCharType="separate"/>
            </w:r>
            <w:r w:rsidR="00AD26D5">
              <w:rPr>
                <w:noProof/>
                <w:webHidden/>
              </w:rPr>
              <w:t>40</w:t>
            </w:r>
            <w:r w:rsidR="00CB4AC7">
              <w:rPr>
                <w:noProof/>
                <w:webHidden/>
              </w:rPr>
              <w:fldChar w:fldCharType="end"/>
            </w:r>
          </w:hyperlink>
        </w:p>
        <w:p w:rsidR="00CB4AC7" w:rsidRDefault="0051495D">
          <w:pPr>
            <w:pStyle w:val="11"/>
            <w:tabs>
              <w:tab w:val="right" w:leader="dot" w:pos="10720"/>
            </w:tabs>
            <w:rPr>
              <w:rFonts w:asciiTheme="minorHAnsi" w:hAnsiTheme="minorHAnsi" w:cstheme="minorBidi"/>
              <w:noProof/>
            </w:rPr>
          </w:pPr>
          <w:hyperlink w:anchor="_Toc21684172" w:history="1">
            <w:r w:rsidR="00CB4AC7" w:rsidRPr="00E50850">
              <w:rPr>
                <w:rStyle w:val="a3"/>
                <w:rFonts w:ascii="Cambria" w:eastAsia="Cambria" w:hAnsi="Cambria" w:cs="Cambria"/>
                <w:noProof/>
              </w:rPr>
              <w:t>Создание (посадка), содержание и охрана зеленых насаждений.</w:t>
            </w:r>
            <w:r w:rsidR="00CB4AC7">
              <w:rPr>
                <w:noProof/>
                <w:webHidden/>
              </w:rPr>
              <w:tab/>
            </w:r>
            <w:r w:rsidR="00CB4AC7">
              <w:rPr>
                <w:noProof/>
                <w:webHidden/>
              </w:rPr>
              <w:fldChar w:fldCharType="begin"/>
            </w:r>
            <w:r w:rsidR="00CB4AC7">
              <w:rPr>
                <w:noProof/>
                <w:webHidden/>
              </w:rPr>
              <w:instrText xml:space="preserve"> PAGEREF _Toc21684172 \h </w:instrText>
            </w:r>
            <w:r w:rsidR="00CB4AC7">
              <w:rPr>
                <w:noProof/>
                <w:webHidden/>
              </w:rPr>
            </w:r>
            <w:r w:rsidR="00CB4AC7">
              <w:rPr>
                <w:noProof/>
                <w:webHidden/>
              </w:rPr>
              <w:fldChar w:fldCharType="separate"/>
            </w:r>
            <w:r w:rsidR="00AD26D5">
              <w:rPr>
                <w:noProof/>
                <w:webHidden/>
              </w:rPr>
              <w:t>41</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73" w:history="1">
            <w:r w:rsidR="00CB4AC7" w:rsidRPr="00E50850">
              <w:rPr>
                <w:rStyle w:val="a3"/>
                <w:rFonts w:ascii="Cambria" w:eastAsia="Cambria" w:hAnsi="Cambria" w:cs="Cambria"/>
                <w:i/>
                <w:iCs/>
                <w:noProof/>
              </w:rPr>
              <w:t>8.1. Создание зеленых насаждений.</w:t>
            </w:r>
            <w:r w:rsidR="00CB4AC7">
              <w:rPr>
                <w:noProof/>
                <w:webHidden/>
              </w:rPr>
              <w:tab/>
            </w:r>
            <w:r w:rsidR="00CB4AC7">
              <w:rPr>
                <w:noProof/>
                <w:webHidden/>
              </w:rPr>
              <w:fldChar w:fldCharType="begin"/>
            </w:r>
            <w:r w:rsidR="00CB4AC7">
              <w:rPr>
                <w:noProof/>
                <w:webHidden/>
              </w:rPr>
              <w:instrText xml:space="preserve"> PAGEREF _Toc21684173 \h </w:instrText>
            </w:r>
            <w:r w:rsidR="00CB4AC7">
              <w:rPr>
                <w:noProof/>
                <w:webHidden/>
              </w:rPr>
            </w:r>
            <w:r w:rsidR="00CB4AC7">
              <w:rPr>
                <w:noProof/>
                <w:webHidden/>
              </w:rPr>
              <w:fldChar w:fldCharType="separate"/>
            </w:r>
            <w:r w:rsidR="00AD26D5">
              <w:rPr>
                <w:noProof/>
                <w:webHidden/>
              </w:rPr>
              <w:t>41</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74" w:history="1">
            <w:r w:rsidR="00CB4AC7" w:rsidRPr="00E50850">
              <w:rPr>
                <w:rStyle w:val="a3"/>
                <w:rFonts w:ascii="Cambria" w:eastAsia="Cambria" w:hAnsi="Cambria" w:cs="Cambria"/>
                <w:i/>
                <w:iCs/>
                <w:noProof/>
              </w:rPr>
              <w:t>8.2. Содержание и охрана зеленых насаждений</w:t>
            </w:r>
            <w:r w:rsidR="00CB4AC7">
              <w:rPr>
                <w:noProof/>
                <w:webHidden/>
              </w:rPr>
              <w:tab/>
            </w:r>
            <w:r w:rsidR="00CB4AC7">
              <w:rPr>
                <w:noProof/>
                <w:webHidden/>
              </w:rPr>
              <w:fldChar w:fldCharType="begin"/>
            </w:r>
            <w:r w:rsidR="00CB4AC7">
              <w:rPr>
                <w:noProof/>
                <w:webHidden/>
              </w:rPr>
              <w:instrText xml:space="preserve"> PAGEREF _Toc21684174 \h </w:instrText>
            </w:r>
            <w:r w:rsidR="00CB4AC7">
              <w:rPr>
                <w:noProof/>
                <w:webHidden/>
              </w:rPr>
            </w:r>
            <w:r w:rsidR="00CB4AC7">
              <w:rPr>
                <w:noProof/>
                <w:webHidden/>
              </w:rPr>
              <w:fldChar w:fldCharType="separate"/>
            </w:r>
            <w:r w:rsidR="00AD26D5">
              <w:rPr>
                <w:noProof/>
                <w:webHidden/>
              </w:rPr>
              <w:t>41</w:t>
            </w:r>
            <w:r w:rsidR="00CB4AC7">
              <w:rPr>
                <w:noProof/>
                <w:webHidden/>
              </w:rPr>
              <w:fldChar w:fldCharType="end"/>
            </w:r>
          </w:hyperlink>
        </w:p>
        <w:p w:rsidR="00CB4AC7" w:rsidRDefault="0051495D">
          <w:pPr>
            <w:pStyle w:val="21"/>
            <w:tabs>
              <w:tab w:val="right" w:leader="dot" w:pos="10720"/>
            </w:tabs>
            <w:rPr>
              <w:rFonts w:asciiTheme="minorHAnsi" w:hAnsiTheme="minorHAnsi" w:cstheme="minorBidi"/>
              <w:noProof/>
            </w:rPr>
          </w:pPr>
          <w:hyperlink w:anchor="_Toc21684175" w:history="1">
            <w:r w:rsidR="00CB4AC7" w:rsidRPr="00E50850">
              <w:rPr>
                <w:rStyle w:val="a3"/>
                <w:rFonts w:ascii="Cambria" w:eastAsia="Cambria" w:hAnsi="Cambria" w:cs="Cambria"/>
                <w:i/>
                <w:iCs/>
                <w:noProof/>
              </w:rPr>
              <w:t>8.3. Содержание и сохранность городских лесов и лесопарков</w:t>
            </w:r>
            <w:r w:rsidR="00CB4AC7">
              <w:rPr>
                <w:noProof/>
                <w:webHidden/>
              </w:rPr>
              <w:tab/>
            </w:r>
            <w:r w:rsidR="00CB4AC7">
              <w:rPr>
                <w:noProof/>
                <w:webHidden/>
              </w:rPr>
              <w:fldChar w:fldCharType="begin"/>
            </w:r>
            <w:r w:rsidR="00CB4AC7">
              <w:rPr>
                <w:noProof/>
                <w:webHidden/>
              </w:rPr>
              <w:instrText xml:space="preserve"> PAGEREF _Toc21684175 \h </w:instrText>
            </w:r>
            <w:r w:rsidR="00CB4AC7">
              <w:rPr>
                <w:noProof/>
                <w:webHidden/>
              </w:rPr>
            </w:r>
            <w:r w:rsidR="00CB4AC7">
              <w:rPr>
                <w:noProof/>
                <w:webHidden/>
              </w:rPr>
              <w:fldChar w:fldCharType="separate"/>
            </w:r>
            <w:r w:rsidR="00AD26D5">
              <w:rPr>
                <w:noProof/>
                <w:webHidden/>
              </w:rPr>
              <w:t>45</w:t>
            </w:r>
            <w:r w:rsidR="00CB4AC7">
              <w:rPr>
                <w:noProof/>
                <w:webHidden/>
              </w:rPr>
              <w:fldChar w:fldCharType="end"/>
            </w:r>
          </w:hyperlink>
        </w:p>
        <w:p w:rsidR="00CB4AC7" w:rsidRDefault="0051495D">
          <w:pPr>
            <w:pStyle w:val="11"/>
            <w:tabs>
              <w:tab w:val="right" w:leader="dot" w:pos="10720"/>
            </w:tabs>
            <w:rPr>
              <w:rFonts w:asciiTheme="minorHAnsi" w:hAnsiTheme="minorHAnsi" w:cstheme="minorBidi"/>
              <w:noProof/>
            </w:rPr>
          </w:pPr>
          <w:hyperlink w:anchor="_Toc21684176" w:history="1">
            <w:r w:rsidR="00CB4AC7" w:rsidRPr="00E50850">
              <w:rPr>
                <w:rStyle w:val="a3"/>
                <w:rFonts w:ascii="Cambria" w:eastAsia="Cambria" w:hAnsi="Cambria" w:cs="Cambria"/>
                <w:noProof/>
              </w:rPr>
              <w:t>9. Организация сбора и вывоза бытовых и промышленных отходов.</w:t>
            </w:r>
            <w:r w:rsidR="00CB4AC7">
              <w:rPr>
                <w:noProof/>
                <w:webHidden/>
              </w:rPr>
              <w:tab/>
            </w:r>
            <w:r w:rsidR="00CB4AC7">
              <w:rPr>
                <w:noProof/>
                <w:webHidden/>
              </w:rPr>
              <w:fldChar w:fldCharType="begin"/>
            </w:r>
            <w:r w:rsidR="00CB4AC7">
              <w:rPr>
                <w:noProof/>
                <w:webHidden/>
              </w:rPr>
              <w:instrText xml:space="preserve"> PAGEREF _Toc21684176 \h </w:instrText>
            </w:r>
            <w:r w:rsidR="00CB4AC7">
              <w:rPr>
                <w:noProof/>
                <w:webHidden/>
              </w:rPr>
            </w:r>
            <w:r w:rsidR="00CB4AC7">
              <w:rPr>
                <w:noProof/>
                <w:webHidden/>
              </w:rPr>
              <w:fldChar w:fldCharType="separate"/>
            </w:r>
            <w:r w:rsidR="00AD26D5">
              <w:rPr>
                <w:noProof/>
                <w:webHidden/>
              </w:rPr>
              <w:t>46</w:t>
            </w:r>
            <w:r w:rsidR="00CB4AC7">
              <w:rPr>
                <w:noProof/>
                <w:webHidden/>
              </w:rPr>
              <w:fldChar w:fldCharType="end"/>
            </w:r>
          </w:hyperlink>
        </w:p>
        <w:p w:rsidR="00CB4AC7" w:rsidRDefault="0051495D">
          <w:pPr>
            <w:pStyle w:val="11"/>
            <w:tabs>
              <w:tab w:val="right" w:leader="dot" w:pos="10720"/>
            </w:tabs>
            <w:rPr>
              <w:rFonts w:asciiTheme="minorHAnsi" w:hAnsiTheme="minorHAnsi" w:cstheme="minorBidi"/>
              <w:noProof/>
            </w:rPr>
          </w:pPr>
          <w:hyperlink w:anchor="_Toc21684177" w:history="1">
            <w:r w:rsidR="00CB4AC7" w:rsidRPr="00E50850">
              <w:rPr>
                <w:rStyle w:val="a3"/>
                <w:rFonts w:ascii="Cambria" w:eastAsia="Cambria" w:hAnsi="Cambria" w:cs="Cambria"/>
                <w:noProof/>
              </w:rPr>
              <w:t>10. Основные требования к проведению земляных работ и обеспечению контроля за их производством.</w:t>
            </w:r>
            <w:r w:rsidR="00CB4AC7">
              <w:rPr>
                <w:noProof/>
                <w:webHidden/>
              </w:rPr>
              <w:tab/>
            </w:r>
            <w:r w:rsidR="00CB4AC7">
              <w:rPr>
                <w:noProof/>
                <w:webHidden/>
              </w:rPr>
              <w:fldChar w:fldCharType="begin"/>
            </w:r>
            <w:r w:rsidR="00CB4AC7">
              <w:rPr>
                <w:noProof/>
                <w:webHidden/>
              </w:rPr>
              <w:instrText xml:space="preserve"> PAGEREF _Toc21684177 \h </w:instrText>
            </w:r>
            <w:r w:rsidR="00CB4AC7">
              <w:rPr>
                <w:noProof/>
                <w:webHidden/>
              </w:rPr>
            </w:r>
            <w:r w:rsidR="00CB4AC7">
              <w:rPr>
                <w:noProof/>
                <w:webHidden/>
              </w:rPr>
              <w:fldChar w:fldCharType="separate"/>
            </w:r>
            <w:r w:rsidR="00AD26D5">
              <w:rPr>
                <w:noProof/>
                <w:webHidden/>
              </w:rPr>
              <w:t>51</w:t>
            </w:r>
            <w:r w:rsidR="00CB4AC7">
              <w:rPr>
                <w:noProof/>
                <w:webHidden/>
              </w:rPr>
              <w:fldChar w:fldCharType="end"/>
            </w:r>
          </w:hyperlink>
        </w:p>
        <w:p w:rsidR="00CB4AC7" w:rsidRDefault="0051495D">
          <w:pPr>
            <w:pStyle w:val="11"/>
            <w:tabs>
              <w:tab w:val="right" w:leader="dot" w:pos="10720"/>
            </w:tabs>
            <w:rPr>
              <w:rFonts w:asciiTheme="minorHAnsi" w:hAnsiTheme="minorHAnsi" w:cstheme="minorBidi"/>
              <w:noProof/>
            </w:rPr>
          </w:pPr>
          <w:hyperlink w:anchor="_Toc21684178" w:history="1">
            <w:r w:rsidR="00CB4AC7" w:rsidRPr="00E50850">
              <w:rPr>
                <w:rStyle w:val="a3"/>
                <w:noProof/>
              </w:rPr>
              <w:t>11. Порядок определения границ прилегающей территории</w:t>
            </w:r>
            <w:r w:rsidR="00CB4AC7">
              <w:rPr>
                <w:noProof/>
                <w:webHidden/>
              </w:rPr>
              <w:tab/>
            </w:r>
            <w:r w:rsidR="00CB4AC7">
              <w:rPr>
                <w:noProof/>
                <w:webHidden/>
              </w:rPr>
              <w:fldChar w:fldCharType="begin"/>
            </w:r>
            <w:r w:rsidR="00CB4AC7">
              <w:rPr>
                <w:noProof/>
                <w:webHidden/>
              </w:rPr>
              <w:instrText xml:space="preserve"> PAGEREF _Toc21684178 \h </w:instrText>
            </w:r>
            <w:r w:rsidR="00CB4AC7">
              <w:rPr>
                <w:noProof/>
                <w:webHidden/>
              </w:rPr>
            </w:r>
            <w:r w:rsidR="00CB4AC7">
              <w:rPr>
                <w:noProof/>
                <w:webHidden/>
              </w:rPr>
              <w:fldChar w:fldCharType="separate"/>
            </w:r>
            <w:r w:rsidR="00AD26D5">
              <w:rPr>
                <w:noProof/>
                <w:webHidden/>
              </w:rPr>
              <w:t>53</w:t>
            </w:r>
            <w:r w:rsidR="00CB4AC7">
              <w:rPr>
                <w:noProof/>
                <w:webHidden/>
              </w:rPr>
              <w:fldChar w:fldCharType="end"/>
            </w:r>
          </w:hyperlink>
        </w:p>
        <w:p w:rsidR="00CB4AC7" w:rsidRDefault="0051495D">
          <w:pPr>
            <w:pStyle w:val="11"/>
            <w:tabs>
              <w:tab w:val="right" w:leader="dot" w:pos="10720"/>
            </w:tabs>
            <w:rPr>
              <w:rFonts w:asciiTheme="minorHAnsi" w:hAnsiTheme="minorHAnsi" w:cstheme="minorBidi"/>
              <w:noProof/>
            </w:rPr>
          </w:pPr>
          <w:hyperlink w:anchor="_Toc21684179" w:history="1">
            <w:r w:rsidR="00CB4AC7" w:rsidRPr="00E50850">
              <w:rPr>
                <w:rStyle w:val="a3"/>
                <w:rFonts w:ascii="Cambria" w:eastAsia="Cambria" w:hAnsi="Cambria" w:cs="Cambria"/>
                <w:noProof/>
              </w:rPr>
              <w:t>12. Контроль за выполнением требований Правил.</w:t>
            </w:r>
            <w:r w:rsidR="00CB4AC7">
              <w:rPr>
                <w:noProof/>
                <w:webHidden/>
              </w:rPr>
              <w:tab/>
            </w:r>
            <w:r w:rsidR="00CB4AC7">
              <w:rPr>
                <w:noProof/>
                <w:webHidden/>
              </w:rPr>
              <w:fldChar w:fldCharType="begin"/>
            </w:r>
            <w:r w:rsidR="00CB4AC7">
              <w:rPr>
                <w:noProof/>
                <w:webHidden/>
              </w:rPr>
              <w:instrText xml:space="preserve"> PAGEREF _Toc21684179 \h </w:instrText>
            </w:r>
            <w:r w:rsidR="00CB4AC7">
              <w:rPr>
                <w:noProof/>
                <w:webHidden/>
              </w:rPr>
            </w:r>
            <w:r w:rsidR="00CB4AC7">
              <w:rPr>
                <w:noProof/>
                <w:webHidden/>
              </w:rPr>
              <w:fldChar w:fldCharType="separate"/>
            </w:r>
            <w:r w:rsidR="00AD26D5">
              <w:rPr>
                <w:noProof/>
                <w:webHidden/>
              </w:rPr>
              <w:t>55</w:t>
            </w:r>
            <w:r w:rsidR="00CB4AC7">
              <w:rPr>
                <w:noProof/>
                <w:webHidden/>
              </w:rPr>
              <w:fldChar w:fldCharType="end"/>
            </w:r>
          </w:hyperlink>
        </w:p>
        <w:p w:rsidR="0033277C" w:rsidRDefault="0033277C" w:rsidP="000D37B6">
          <w:r>
            <w:rPr>
              <w:b/>
              <w:bCs/>
            </w:rPr>
            <w:fldChar w:fldCharType="end"/>
          </w:r>
        </w:p>
      </w:sdtContent>
    </w:sdt>
    <w:p w:rsidR="007D1752" w:rsidRDefault="007D1752">
      <w:pPr>
        <w:sectPr w:rsidR="007D1752">
          <w:type w:val="continuous"/>
          <w:pgSz w:w="11900" w:h="16840"/>
          <w:pgMar w:top="696" w:right="600" w:bottom="229" w:left="570" w:header="0" w:footer="0" w:gutter="0"/>
          <w:cols w:space="720" w:equalWidth="0">
            <w:col w:w="10730"/>
          </w:cols>
        </w:sectPr>
      </w:pPr>
    </w:p>
    <w:p w:rsidR="007D1752" w:rsidRDefault="007D1752">
      <w:pPr>
        <w:spacing w:line="200" w:lineRule="exact"/>
        <w:rPr>
          <w:sz w:val="20"/>
          <w:szCs w:val="20"/>
        </w:rPr>
      </w:pPr>
    </w:p>
    <w:p w:rsidR="007D1752" w:rsidRDefault="007D1752">
      <w:pPr>
        <w:spacing w:line="400" w:lineRule="exact"/>
        <w:rPr>
          <w:sz w:val="20"/>
          <w:szCs w:val="20"/>
        </w:rPr>
      </w:pPr>
    </w:p>
    <w:p w:rsidR="007D1752" w:rsidRDefault="000767D1" w:rsidP="00B678C4">
      <w:pPr>
        <w:pStyle w:val="1"/>
        <w:rPr>
          <w:sz w:val="20"/>
          <w:szCs w:val="20"/>
        </w:rPr>
      </w:pPr>
      <w:bookmarkStart w:id="1" w:name="_Toc21684136"/>
      <w:r>
        <w:rPr>
          <w:rFonts w:eastAsia="Times New Roman"/>
          <w:color w:val="00000A"/>
          <w:sz w:val="32"/>
          <w:szCs w:val="32"/>
        </w:rPr>
        <w:t>1. Общие положения.</w:t>
      </w:r>
      <w:bookmarkEnd w:id="1"/>
    </w:p>
    <w:p w:rsidR="007D1752" w:rsidRDefault="007D1752">
      <w:pPr>
        <w:spacing w:line="10" w:lineRule="exact"/>
        <w:rPr>
          <w:sz w:val="20"/>
          <w:szCs w:val="20"/>
        </w:rPr>
      </w:pPr>
    </w:p>
    <w:p w:rsidR="007D1752" w:rsidRDefault="000767D1">
      <w:pPr>
        <w:ind w:firstLine="566"/>
        <w:jc w:val="both"/>
        <w:rPr>
          <w:sz w:val="20"/>
          <w:szCs w:val="20"/>
        </w:rPr>
      </w:pPr>
      <w:r>
        <w:rPr>
          <w:rFonts w:eastAsia="Times New Roman"/>
          <w:b/>
          <w:bCs/>
          <w:sz w:val="24"/>
          <w:szCs w:val="24"/>
        </w:rPr>
        <w:t xml:space="preserve">1.1. </w:t>
      </w:r>
      <w:proofErr w:type="gramStart"/>
      <w:r>
        <w:rPr>
          <w:rFonts w:eastAsia="Times New Roman"/>
          <w:color w:val="00000A"/>
          <w:sz w:val="24"/>
          <w:szCs w:val="24"/>
        </w:rPr>
        <w:t>Правила благоустройства территории муниципального образования городского округа</w:t>
      </w:r>
      <w:r>
        <w:rPr>
          <w:rFonts w:eastAsia="Times New Roman"/>
          <w:b/>
          <w:bCs/>
          <w:sz w:val="24"/>
          <w:szCs w:val="24"/>
        </w:rPr>
        <w:t xml:space="preserve"> </w:t>
      </w:r>
      <w:r>
        <w:rPr>
          <w:rFonts w:eastAsia="Times New Roman"/>
          <w:color w:val="00000A"/>
          <w:sz w:val="24"/>
          <w:szCs w:val="24"/>
        </w:rPr>
        <w:t xml:space="preserve">«ГОРОД </w:t>
      </w:r>
      <w:r w:rsidR="00E92666">
        <w:rPr>
          <w:rFonts w:eastAsia="Times New Roman"/>
          <w:color w:val="00000A"/>
          <w:sz w:val="24"/>
          <w:szCs w:val="24"/>
        </w:rPr>
        <w:t>КАСПИЙСК</w:t>
      </w:r>
      <w:r>
        <w:rPr>
          <w:rFonts w:eastAsia="Times New Roman"/>
          <w:color w:val="00000A"/>
          <w:sz w:val="24"/>
          <w:szCs w:val="24"/>
        </w:rPr>
        <w:t>» Республики Дагестан (далее - Правила) разработаны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Лесным кодексом Российской Федерации, Жилищным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30.03.1999 № 52-ФЗ «О санитарно-эпидемиологическом благополучии населения», от 10.01.2002</w:t>
      </w:r>
      <w:proofErr w:type="gramEnd"/>
      <w:r>
        <w:rPr>
          <w:rFonts w:eastAsia="Times New Roman"/>
          <w:color w:val="00000A"/>
          <w:sz w:val="24"/>
          <w:szCs w:val="24"/>
        </w:rPr>
        <w:t xml:space="preserve"> № 7-ФЗ «Об охране окружающей среды», Нормами и правилами технической эксплуатации жилого фонда, утвержденными постановлением Госстроя РФ от 27.09.2003 № 170, нормативными правовыми актами по разделам санитарной очистки, благоустройства и озеленения населенных пунктов, Методическими рекомендациями по разработке норм и правил по благоустройству территорий муниципальных образований от 27.12.2011 г. №613 (в ред. от 17.03.2014 г. №100/</w:t>
      </w:r>
      <w:proofErr w:type="spellStart"/>
      <w:proofErr w:type="gramStart"/>
      <w:r>
        <w:rPr>
          <w:rFonts w:eastAsia="Times New Roman"/>
          <w:color w:val="00000A"/>
          <w:sz w:val="24"/>
          <w:szCs w:val="24"/>
        </w:rPr>
        <w:t>пр</w:t>
      </w:r>
      <w:proofErr w:type="spellEnd"/>
      <w:proofErr w:type="gramEnd"/>
      <w:r>
        <w:rPr>
          <w:rFonts w:eastAsia="Times New Roman"/>
          <w:color w:val="00000A"/>
          <w:sz w:val="24"/>
          <w:szCs w:val="24"/>
        </w:rPr>
        <w:t>).</w:t>
      </w:r>
    </w:p>
    <w:p w:rsidR="007D1752" w:rsidRDefault="000767D1">
      <w:pPr>
        <w:ind w:firstLine="566"/>
        <w:jc w:val="both"/>
        <w:rPr>
          <w:sz w:val="20"/>
          <w:szCs w:val="20"/>
        </w:rPr>
      </w:pPr>
      <w:r>
        <w:rPr>
          <w:rFonts w:eastAsia="Times New Roman"/>
          <w:b/>
          <w:bCs/>
          <w:sz w:val="24"/>
          <w:szCs w:val="24"/>
        </w:rPr>
        <w:t xml:space="preserve">1.2. </w:t>
      </w:r>
      <w:r>
        <w:rPr>
          <w:rFonts w:eastAsia="Times New Roman"/>
          <w:color w:val="00000A"/>
          <w:sz w:val="24"/>
          <w:szCs w:val="24"/>
        </w:rPr>
        <w:t>Правила устанавливают единые и обязательные к исполнению нормы и требования в сфере</w:t>
      </w:r>
      <w:r>
        <w:rPr>
          <w:rFonts w:eastAsia="Times New Roman"/>
          <w:b/>
          <w:bCs/>
          <w:sz w:val="24"/>
          <w:szCs w:val="24"/>
        </w:rPr>
        <w:t xml:space="preserve"> </w:t>
      </w:r>
      <w:r>
        <w:rPr>
          <w:rFonts w:eastAsia="Times New Roman"/>
          <w:color w:val="00000A"/>
          <w:sz w:val="24"/>
          <w:szCs w:val="24"/>
        </w:rPr>
        <w:t xml:space="preserve">благоустройства территории муниципального образования городского округа «ГОРОД </w:t>
      </w:r>
      <w:r w:rsidR="00E92666">
        <w:rPr>
          <w:rFonts w:eastAsia="Times New Roman"/>
          <w:color w:val="00000A"/>
          <w:sz w:val="24"/>
          <w:szCs w:val="24"/>
        </w:rPr>
        <w:t>КАСПИЙСК</w:t>
      </w:r>
      <w:r>
        <w:rPr>
          <w:rFonts w:eastAsia="Times New Roman"/>
          <w:color w:val="00000A"/>
          <w:sz w:val="24"/>
          <w:szCs w:val="24"/>
        </w:rPr>
        <w:t>» Республики Дагестан (далее –</w:t>
      </w:r>
      <w:r w:rsidR="004C5483">
        <w:rPr>
          <w:rFonts w:eastAsia="Times New Roman"/>
          <w:color w:val="00000A"/>
          <w:sz w:val="24"/>
          <w:szCs w:val="24"/>
        </w:rPr>
        <w:t xml:space="preserve"> </w:t>
      </w:r>
      <w:r>
        <w:rPr>
          <w:rFonts w:eastAsia="Times New Roman"/>
          <w:color w:val="00000A"/>
          <w:sz w:val="24"/>
          <w:szCs w:val="24"/>
        </w:rPr>
        <w:t xml:space="preserve">МО город </w:t>
      </w:r>
      <w:r w:rsidR="00E92666">
        <w:rPr>
          <w:rFonts w:eastAsia="Times New Roman"/>
          <w:color w:val="00000A"/>
          <w:sz w:val="24"/>
          <w:szCs w:val="24"/>
        </w:rPr>
        <w:t>Каспийск</w:t>
      </w:r>
      <w:r>
        <w:rPr>
          <w:rFonts w:eastAsia="Times New Roman"/>
          <w:color w:val="00000A"/>
          <w:sz w:val="24"/>
          <w:szCs w:val="24"/>
        </w:rPr>
        <w:t xml:space="preserve">) для всех юридических лиц независимо от их правового статуса и форм хозяйственной деятельности, физических лиц, индивидуальных предпринимателей, а также должностных лиц, ответственных за благоустройство территорий,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а также основные нормы по организации благоустройства территории МО город </w:t>
      </w:r>
      <w:r w:rsidR="00E92666">
        <w:rPr>
          <w:rFonts w:eastAsia="Times New Roman"/>
          <w:color w:val="00000A"/>
          <w:sz w:val="24"/>
          <w:szCs w:val="24"/>
        </w:rPr>
        <w:t>Каспийск</w:t>
      </w:r>
      <w:r>
        <w:rPr>
          <w:rFonts w:eastAsia="Times New Roman"/>
          <w:color w:val="00000A"/>
          <w:sz w:val="24"/>
          <w:szCs w:val="24"/>
        </w:rPr>
        <w:t xml:space="preserve">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установление порядка участия собственников зданий (помещений в них) и сооружений в благоустройстве прилегающей территории.</w:t>
      </w:r>
    </w:p>
    <w:p w:rsidR="007D1752" w:rsidRDefault="000767D1">
      <w:pPr>
        <w:ind w:firstLine="566"/>
        <w:jc w:val="both"/>
        <w:rPr>
          <w:sz w:val="20"/>
          <w:szCs w:val="20"/>
        </w:rPr>
      </w:pPr>
      <w:r>
        <w:rPr>
          <w:rFonts w:eastAsia="Times New Roman"/>
          <w:b/>
          <w:bCs/>
          <w:color w:val="00000A"/>
          <w:sz w:val="24"/>
          <w:szCs w:val="24"/>
        </w:rPr>
        <w:t xml:space="preserve">1.3. </w:t>
      </w:r>
      <w:r>
        <w:rPr>
          <w:rFonts w:eastAsia="Times New Roman"/>
          <w:color w:val="00000A"/>
          <w:sz w:val="24"/>
          <w:szCs w:val="24"/>
        </w:rPr>
        <w:t>Проектирование и эксплуатация элементов благоустройства обеспечивают требования охраны</w:t>
      </w:r>
      <w:r>
        <w:rPr>
          <w:rFonts w:eastAsia="Times New Roman"/>
          <w:b/>
          <w:bCs/>
          <w:color w:val="00000A"/>
          <w:sz w:val="24"/>
          <w:szCs w:val="24"/>
        </w:rPr>
        <w:t xml:space="preserve"> </w:t>
      </w:r>
      <w:r>
        <w:rPr>
          <w:rFonts w:eastAsia="Times New Roman"/>
          <w:color w:val="00000A"/>
          <w:sz w:val="24"/>
          <w:szCs w:val="24"/>
        </w:rPr>
        <w:t>здоровья человека, исторической и природной среды, создают технические возможности беспрепятственного передвижения маломобильных групп населения по территории муниципального образования на основании СНиПа, ГОСТов, других действующих нормативных актов Российской Федерации, указаниям Муниципального заказчика.</w:t>
      </w:r>
    </w:p>
    <w:p w:rsidR="007D1752" w:rsidRDefault="000767D1">
      <w:pPr>
        <w:ind w:left="560"/>
        <w:rPr>
          <w:sz w:val="20"/>
          <w:szCs w:val="20"/>
        </w:rPr>
      </w:pPr>
      <w:r>
        <w:rPr>
          <w:rFonts w:eastAsia="Times New Roman"/>
          <w:b/>
          <w:bCs/>
          <w:sz w:val="24"/>
          <w:szCs w:val="24"/>
        </w:rPr>
        <w:t xml:space="preserve">1.4. </w:t>
      </w:r>
      <w:r>
        <w:rPr>
          <w:rFonts w:eastAsia="Times New Roman"/>
          <w:color w:val="00000A"/>
          <w:sz w:val="24"/>
          <w:szCs w:val="24"/>
        </w:rPr>
        <w:t>Основные понятия, используемые в целях Правил:</w:t>
      </w:r>
    </w:p>
    <w:p w:rsidR="007D1752" w:rsidRDefault="000767D1">
      <w:pPr>
        <w:ind w:firstLine="708"/>
        <w:jc w:val="both"/>
        <w:rPr>
          <w:sz w:val="20"/>
          <w:szCs w:val="20"/>
        </w:rPr>
      </w:pPr>
      <w:r>
        <w:rPr>
          <w:rFonts w:eastAsia="Times New Roman"/>
          <w:b/>
          <w:bCs/>
          <w:color w:val="00000A"/>
          <w:sz w:val="24"/>
          <w:szCs w:val="24"/>
        </w:rPr>
        <w:t xml:space="preserve">благоустройство территории </w:t>
      </w:r>
      <w:r>
        <w:rPr>
          <w:rFonts w:eastAsia="Times New Roman"/>
          <w:color w:val="00000A"/>
          <w:sz w:val="24"/>
          <w:szCs w:val="24"/>
        </w:rPr>
        <w:t xml:space="preserve">МО город </w:t>
      </w:r>
      <w:r w:rsidR="00E92666">
        <w:rPr>
          <w:rFonts w:eastAsia="Times New Roman"/>
          <w:color w:val="00000A"/>
          <w:sz w:val="24"/>
          <w:szCs w:val="24"/>
        </w:rPr>
        <w:t>Каспийск</w:t>
      </w:r>
      <w:r>
        <w:rPr>
          <w:rFonts w:eastAsia="Times New Roman"/>
          <w:color w:val="00000A"/>
          <w:sz w:val="24"/>
          <w:szCs w:val="24"/>
        </w:rPr>
        <w:t xml:space="preserve"> - комплекс предусмотренных Правилами</w:t>
      </w:r>
      <w:r>
        <w:rPr>
          <w:rFonts w:eastAsia="Times New Roman"/>
          <w:b/>
          <w:bCs/>
          <w:color w:val="00000A"/>
          <w:sz w:val="24"/>
          <w:szCs w:val="24"/>
        </w:rPr>
        <w:t xml:space="preserve"> </w:t>
      </w:r>
      <w:r>
        <w:rPr>
          <w:rFonts w:eastAsia="Times New Roman"/>
          <w:color w:val="00000A"/>
          <w:sz w:val="24"/>
          <w:szCs w:val="24"/>
        </w:rPr>
        <w:t>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7D1752" w:rsidRDefault="000767D1">
      <w:pPr>
        <w:ind w:firstLine="566"/>
        <w:jc w:val="both"/>
        <w:rPr>
          <w:sz w:val="20"/>
          <w:szCs w:val="20"/>
        </w:rPr>
      </w:pPr>
      <w:r>
        <w:rPr>
          <w:rFonts w:eastAsia="Times New Roman"/>
          <w:b/>
          <w:bCs/>
          <w:color w:val="00000A"/>
          <w:sz w:val="24"/>
          <w:szCs w:val="24"/>
        </w:rPr>
        <w:t xml:space="preserve">элементы благоустройства территории </w:t>
      </w:r>
      <w:r>
        <w:rPr>
          <w:rFonts w:eastAsia="Times New Roman"/>
          <w:color w:val="00000A"/>
          <w:sz w:val="24"/>
          <w:szCs w:val="24"/>
        </w:rPr>
        <w:t>- декоративные, технические, планировочные,</w:t>
      </w:r>
      <w:r>
        <w:rPr>
          <w:rFonts w:eastAsia="Times New Roman"/>
          <w:b/>
          <w:bCs/>
          <w:color w:val="00000A"/>
          <w:sz w:val="24"/>
          <w:szCs w:val="24"/>
        </w:rPr>
        <w:t xml:space="preserve"> </w:t>
      </w:r>
      <w:r>
        <w:rPr>
          <w:rFonts w:eastAsia="Times New Roman"/>
          <w:color w:val="00000A"/>
          <w:sz w:val="24"/>
          <w:szCs w:val="24"/>
        </w:rPr>
        <w:t>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w:t>
      </w:r>
    </w:p>
    <w:p w:rsidR="007D1752" w:rsidRDefault="000767D1">
      <w:pPr>
        <w:ind w:firstLine="566"/>
        <w:jc w:val="both"/>
        <w:rPr>
          <w:sz w:val="20"/>
          <w:szCs w:val="20"/>
        </w:rPr>
      </w:pPr>
      <w:r>
        <w:rPr>
          <w:rFonts w:eastAsia="Times New Roman"/>
          <w:b/>
          <w:bCs/>
          <w:color w:val="00000A"/>
          <w:sz w:val="24"/>
          <w:szCs w:val="24"/>
        </w:rPr>
        <w:t xml:space="preserve">нормируемый комплекс элементов благоустройства </w:t>
      </w:r>
      <w:r>
        <w:rPr>
          <w:rFonts w:eastAsia="Times New Roman"/>
          <w:color w:val="00000A"/>
          <w:sz w:val="24"/>
          <w:szCs w:val="24"/>
        </w:rPr>
        <w:t>- необходимое минимальное сочетание</w:t>
      </w:r>
      <w:r>
        <w:rPr>
          <w:rFonts w:eastAsia="Times New Roman"/>
          <w:b/>
          <w:bCs/>
          <w:color w:val="00000A"/>
          <w:sz w:val="24"/>
          <w:szCs w:val="24"/>
        </w:rPr>
        <w:t xml:space="preserve"> </w:t>
      </w:r>
      <w:r>
        <w:rPr>
          <w:rFonts w:eastAsia="Times New Roman"/>
          <w:color w:val="00000A"/>
          <w:sz w:val="24"/>
          <w:szCs w:val="24"/>
        </w:rPr>
        <w:t xml:space="preserve">элементов благоустройства для создания на территории МО город </w:t>
      </w:r>
      <w:r w:rsidR="00E92666">
        <w:rPr>
          <w:rFonts w:eastAsia="Times New Roman"/>
          <w:color w:val="00000A"/>
          <w:sz w:val="24"/>
          <w:szCs w:val="24"/>
        </w:rPr>
        <w:t>Каспийск</w:t>
      </w:r>
      <w:r>
        <w:rPr>
          <w:rFonts w:eastAsia="Times New Roman"/>
          <w:color w:val="00000A"/>
          <w:sz w:val="24"/>
          <w:szCs w:val="24"/>
        </w:rPr>
        <w:t xml:space="preserve"> безопасной, удобной и привлекательной среды;</w:t>
      </w:r>
    </w:p>
    <w:p w:rsidR="007D1752" w:rsidRDefault="000767D1">
      <w:pPr>
        <w:ind w:firstLine="566"/>
        <w:jc w:val="both"/>
        <w:rPr>
          <w:sz w:val="20"/>
          <w:szCs w:val="20"/>
        </w:rPr>
      </w:pPr>
      <w:r>
        <w:rPr>
          <w:rFonts w:eastAsia="Times New Roman"/>
          <w:b/>
          <w:bCs/>
          <w:color w:val="00000A"/>
          <w:sz w:val="24"/>
          <w:szCs w:val="24"/>
        </w:rPr>
        <w:t xml:space="preserve">объекты благоустройства территории </w:t>
      </w:r>
      <w:r>
        <w:rPr>
          <w:rFonts w:eastAsia="Times New Roman"/>
          <w:color w:val="00000A"/>
          <w:sz w:val="24"/>
          <w:szCs w:val="24"/>
        </w:rPr>
        <w:t xml:space="preserve">- территории МО город </w:t>
      </w:r>
      <w:r w:rsidR="00E92666">
        <w:rPr>
          <w:rFonts w:eastAsia="Times New Roman"/>
          <w:color w:val="00000A"/>
          <w:sz w:val="24"/>
          <w:szCs w:val="24"/>
        </w:rPr>
        <w:t>Каспийск</w:t>
      </w:r>
      <w:r>
        <w:rPr>
          <w:rFonts w:eastAsia="Times New Roman"/>
          <w:color w:val="00000A"/>
          <w:sz w:val="24"/>
          <w:szCs w:val="24"/>
        </w:rPr>
        <w:t>, на которых</w:t>
      </w:r>
      <w:r>
        <w:rPr>
          <w:rFonts w:eastAsia="Times New Roman"/>
          <w:b/>
          <w:bCs/>
          <w:color w:val="00000A"/>
          <w:sz w:val="24"/>
          <w:szCs w:val="24"/>
        </w:rPr>
        <w:t xml:space="preserve"> </w:t>
      </w:r>
      <w:r>
        <w:rPr>
          <w:rFonts w:eastAsia="Times New Roman"/>
          <w:color w:val="00000A"/>
          <w:sz w:val="24"/>
          <w:szCs w:val="24"/>
        </w:rPr>
        <w:t>осуществляется деятельность по благоустройству: площадки, дворы, кварталы, функционально-планировочные образования, территории районов города, а также территории, выделяемые по принципу единой градостроительной регламентации (охранные зоны) или визуальн</w:t>
      </w:r>
      <w:proofErr w:type="gramStart"/>
      <w:r>
        <w:rPr>
          <w:rFonts w:eastAsia="Times New Roman"/>
          <w:color w:val="00000A"/>
          <w:sz w:val="24"/>
          <w:szCs w:val="24"/>
        </w:rPr>
        <w:t>о-</w:t>
      </w:r>
      <w:proofErr w:type="gramEnd"/>
      <w:r>
        <w:rPr>
          <w:rFonts w:eastAsia="Times New Roman"/>
          <w:color w:val="00000A"/>
          <w:sz w:val="24"/>
          <w:szCs w:val="24"/>
        </w:rPr>
        <w:t xml:space="preserve"> пространственного восприятия (площадь с застройкой, улиц с прилегающей территорией и застройкой), другие территории муниципального образования;</w:t>
      </w:r>
    </w:p>
    <w:p w:rsidR="007D1752" w:rsidRDefault="000767D1">
      <w:pPr>
        <w:spacing w:line="282" w:lineRule="auto"/>
        <w:ind w:firstLine="566"/>
        <w:jc w:val="both"/>
        <w:rPr>
          <w:sz w:val="20"/>
          <w:szCs w:val="20"/>
        </w:rPr>
      </w:pPr>
      <w:r>
        <w:rPr>
          <w:rFonts w:eastAsia="Times New Roman"/>
          <w:b/>
          <w:bCs/>
          <w:color w:val="00000A"/>
          <w:sz w:val="24"/>
          <w:szCs w:val="24"/>
        </w:rPr>
        <w:t xml:space="preserve">объекты нормирования благоустройства территории </w:t>
      </w:r>
      <w:r>
        <w:rPr>
          <w:rFonts w:eastAsia="Times New Roman"/>
          <w:color w:val="00000A"/>
          <w:sz w:val="24"/>
          <w:szCs w:val="24"/>
        </w:rPr>
        <w:t xml:space="preserve">- территории МО город </w:t>
      </w:r>
      <w:r w:rsidR="00E92666">
        <w:rPr>
          <w:rFonts w:eastAsia="Times New Roman"/>
          <w:color w:val="00000A"/>
          <w:sz w:val="24"/>
          <w:szCs w:val="24"/>
        </w:rPr>
        <w:t>Каспийск</w:t>
      </w:r>
      <w:r>
        <w:rPr>
          <w:rFonts w:eastAsia="Times New Roman"/>
          <w:color w:val="00000A"/>
          <w:sz w:val="24"/>
          <w:szCs w:val="24"/>
        </w:rPr>
        <w:t>, для</w:t>
      </w:r>
      <w:r>
        <w:rPr>
          <w:rFonts w:eastAsia="Times New Roman"/>
          <w:b/>
          <w:bCs/>
          <w:color w:val="00000A"/>
          <w:sz w:val="24"/>
          <w:szCs w:val="24"/>
        </w:rPr>
        <w:t xml:space="preserve"> </w:t>
      </w:r>
      <w:r>
        <w:rPr>
          <w:rFonts w:eastAsia="Times New Roman"/>
          <w:color w:val="00000A"/>
          <w:sz w:val="24"/>
          <w:szCs w:val="24"/>
        </w:rPr>
        <w:t>которых в настоящих Правилах устанавливаются: нормируемый комплекс элементов благоустройства,</w:t>
      </w:r>
    </w:p>
    <w:p w:rsidR="007D1752" w:rsidRDefault="007D1752">
      <w:pPr>
        <w:spacing w:line="20" w:lineRule="exact"/>
        <w:rPr>
          <w:sz w:val="20"/>
          <w:szCs w:val="20"/>
        </w:rPr>
      </w:pPr>
    </w:p>
    <w:p w:rsidR="007D1752" w:rsidRDefault="007D1752">
      <w:pPr>
        <w:sectPr w:rsidR="007D1752">
          <w:pgSz w:w="11900" w:h="16840"/>
          <w:pgMar w:top="696" w:right="560" w:bottom="229" w:left="580" w:header="0" w:footer="0" w:gutter="0"/>
          <w:cols w:space="720" w:equalWidth="0">
            <w:col w:w="10760"/>
          </w:cols>
        </w:sectPr>
      </w:pPr>
    </w:p>
    <w:p w:rsidR="007D1752" w:rsidRDefault="007D1752">
      <w:pPr>
        <w:spacing w:line="100" w:lineRule="exact"/>
        <w:rPr>
          <w:sz w:val="20"/>
          <w:szCs w:val="20"/>
        </w:rPr>
      </w:pPr>
    </w:p>
    <w:p w:rsidR="007D1752" w:rsidRDefault="007D1752">
      <w:pPr>
        <w:sectPr w:rsidR="007D1752">
          <w:type w:val="continuous"/>
          <w:pgSz w:w="11900" w:h="16840"/>
          <w:pgMar w:top="696" w:right="560" w:bottom="229" w:left="580" w:header="0" w:footer="0" w:gutter="0"/>
          <w:cols w:space="720" w:equalWidth="0">
            <w:col w:w="10760"/>
          </w:cols>
        </w:sectPr>
      </w:pPr>
    </w:p>
    <w:p w:rsidR="007D1752" w:rsidRDefault="000767D1">
      <w:pPr>
        <w:spacing w:line="239" w:lineRule="auto"/>
        <w:ind w:left="10"/>
        <w:jc w:val="both"/>
        <w:rPr>
          <w:sz w:val="20"/>
          <w:szCs w:val="20"/>
        </w:rPr>
      </w:pPr>
      <w:r>
        <w:rPr>
          <w:rFonts w:eastAsia="Times New Roman"/>
          <w:color w:val="00000A"/>
          <w:sz w:val="24"/>
          <w:szCs w:val="24"/>
        </w:rPr>
        <w:lastRenderedPageBreak/>
        <w:t>нормы и правила их размещения на данной территории. Такими территориями могут являться: площадки различного функционального назначения, пешеходные коммуникации, проезды, общественные пространства, участки и зоны общественной, жилой застройки, санитарно-защитные зоны производственной застройки, объекты рекреации, улично-дорожная сеть населенного пункта, технические (охранно-эксплуатационные) зоны инженерных коммуникаций;</w:t>
      </w:r>
    </w:p>
    <w:p w:rsidR="007D1752" w:rsidRDefault="007D1752">
      <w:pPr>
        <w:spacing w:line="2" w:lineRule="exact"/>
        <w:rPr>
          <w:sz w:val="20"/>
          <w:szCs w:val="20"/>
        </w:rPr>
      </w:pPr>
    </w:p>
    <w:p w:rsidR="007D1752" w:rsidRDefault="000767D1">
      <w:pPr>
        <w:spacing w:line="241" w:lineRule="auto"/>
        <w:ind w:left="570"/>
        <w:rPr>
          <w:sz w:val="20"/>
          <w:szCs w:val="20"/>
        </w:rPr>
      </w:pPr>
      <w:r>
        <w:rPr>
          <w:rFonts w:eastAsia="Times New Roman"/>
          <w:b/>
          <w:bCs/>
          <w:color w:val="00000A"/>
          <w:sz w:val="24"/>
          <w:szCs w:val="24"/>
        </w:rPr>
        <w:t xml:space="preserve">хозяйствующие субъекты </w:t>
      </w:r>
      <w:r>
        <w:rPr>
          <w:rFonts w:eastAsia="Times New Roman"/>
          <w:color w:val="00000A"/>
          <w:sz w:val="24"/>
          <w:szCs w:val="24"/>
        </w:rPr>
        <w:t>- юридические лица и индивидуальные предприниматели;</w:t>
      </w:r>
      <w:r>
        <w:rPr>
          <w:rFonts w:eastAsia="Times New Roman"/>
          <w:b/>
          <w:bCs/>
          <w:color w:val="00000A"/>
          <w:sz w:val="24"/>
          <w:szCs w:val="24"/>
        </w:rPr>
        <w:t xml:space="preserve"> специализированная организация </w:t>
      </w:r>
      <w:r>
        <w:rPr>
          <w:rFonts w:eastAsia="Times New Roman"/>
          <w:color w:val="00000A"/>
          <w:sz w:val="24"/>
          <w:szCs w:val="24"/>
        </w:rPr>
        <w:t>- юридическое лицо или индивидуальный предприниматель,</w:t>
      </w:r>
    </w:p>
    <w:p w:rsidR="007D1752" w:rsidRDefault="000767D1">
      <w:pPr>
        <w:spacing w:line="238" w:lineRule="auto"/>
        <w:ind w:left="10"/>
        <w:rPr>
          <w:sz w:val="20"/>
          <w:szCs w:val="20"/>
        </w:rPr>
      </w:pPr>
      <w:r>
        <w:rPr>
          <w:rFonts w:eastAsia="Times New Roman"/>
          <w:color w:val="00000A"/>
          <w:sz w:val="24"/>
          <w:szCs w:val="24"/>
        </w:rPr>
        <w:t>осуществляющие деятельность в сфере благоустройства;</w:t>
      </w:r>
    </w:p>
    <w:p w:rsidR="007D1752" w:rsidRDefault="000767D1">
      <w:pPr>
        <w:ind w:left="10" w:right="20" w:firstLine="566"/>
        <w:jc w:val="both"/>
        <w:rPr>
          <w:sz w:val="20"/>
          <w:szCs w:val="20"/>
        </w:rPr>
      </w:pPr>
      <w:r>
        <w:rPr>
          <w:rFonts w:eastAsia="Times New Roman"/>
          <w:b/>
          <w:bCs/>
          <w:color w:val="00000A"/>
          <w:sz w:val="24"/>
          <w:szCs w:val="24"/>
        </w:rPr>
        <w:t xml:space="preserve">уборка территорий </w:t>
      </w:r>
      <w:r>
        <w:rPr>
          <w:rFonts w:eastAsia="Times New Roman"/>
          <w:color w:val="00000A"/>
          <w:sz w:val="24"/>
          <w:szCs w:val="24"/>
        </w:rPr>
        <w:t>- вид деятельности, связанный со сбором, вывозом в специально отведенные</w:t>
      </w:r>
      <w:r>
        <w:rPr>
          <w:rFonts w:eastAsia="Times New Roman"/>
          <w:b/>
          <w:bCs/>
          <w:color w:val="00000A"/>
          <w:sz w:val="24"/>
          <w:szCs w:val="24"/>
        </w:rPr>
        <w:t xml:space="preserve"> </w:t>
      </w:r>
      <w:r>
        <w:rPr>
          <w:rFonts w:eastAsia="Times New Roman"/>
          <w:color w:val="00000A"/>
          <w:sz w:val="24"/>
          <w:szCs w:val="24"/>
        </w:rPr>
        <w:t>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7D1752" w:rsidRDefault="000767D1">
      <w:pPr>
        <w:ind w:left="10" w:firstLine="566"/>
        <w:jc w:val="both"/>
        <w:rPr>
          <w:sz w:val="20"/>
          <w:szCs w:val="20"/>
        </w:rPr>
      </w:pPr>
      <w:r>
        <w:rPr>
          <w:rFonts w:eastAsia="Times New Roman"/>
          <w:b/>
          <w:bCs/>
          <w:color w:val="00000A"/>
          <w:sz w:val="24"/>
          <w:szCs w:val="24"/>
        </w:rPr>
        <w:t xml:space="preserve">территории общего пользования </w:t>
      </w:r>
      <w:r>
        <w:rPr>
          <w:rFonts w:eastAsia="Times New Roman"/>
          <w:color w:val="00000A"/>
          <w:sz w:val="24"/>
          <w:szCs w:val="24"/>
        </w:rPr>
        <w:t xml:space="preserve">- территории МО город </w:t>
      </w:r>
      <w:r w:rsidR="00E92666">
        <w:rPr>
          <w:rFonts w:eastAsia="Times New Roman"/>
          <w:color w:val="00000A"/>
          <w:sz w:val="24"/>
          <w:szCs w:val="24"/>
        </w:rPr>
        <w:t>Каспийск</w:t>
      </w:r>
      <w:r>
        <w:rPr>
          <w:rFonts w:eastAsia="Times New Roman"/>
          <w:color w:val="00000A"/>
          <w:sz w:val="24"/>
          <w:szCs w:val="24"/>
        </w:rPr>
        <w:t>, которыми беспрепятственно</w:t>
      </w:r>
      <w:r>
        <w:rPr>
          <w:rFonts w:eastAsia="Times New Roman"/>
          <w:b/>
          <w:bCs/>
          <w:color w:val="00000A"/>
          <w:sz w:val="24"/>
          <w:szCs w:val="24"/>
        </w:rPr>
        <w:t xml:space="preserve"> </w:t>
      </w:r>
      <w:r>
        <w:rPr>
          <w:rFonts w:eastAsia="Times New Roman"/>
          <w:color w:val="00000A"/>
          <w:sz w:val="24"/>
          <w:szCs w:val="24"/>
        </w:rPr>
        <w:t>пользуется неограниченный круг лиц (в том числе площади, улицы, проезды, набережные, бульвары, парки и скверы);</w:t>
      </w:r>
    </w:p>
    <w:p w:rsidR="007D1752" w:rsidRDefault="000767D1">
      <w:pPr>
        <w:ind w:left="10" w:firstLine="566"/>
        <w:jc w:val="both"/>
        <w:rPr>
          <w:sz w:val="20"/>
          <w:szCs w:val="20"/>
        </w:rPr>
      </w:pPr>
      <w:r>
        <w:rPr>
          <w:rFonts w:eastAsia="Times New Roman"/>
          <w:b/>
          <w:bCs/>
          <w:color w:val="00000A"/>
          <w:sz w:val="24"/>
          <w:szCs w:val="24"/>
        </w:rPr>
        <w:t xml:space="preserve">мусор </w:t>
      </w:r>
      <w:r>
        <w:rPr>
          <w:rFonts w:eastAsia="Times New Roman"/>
          <w:color w:val="00000A"/>
          <w:sz w:val="24"/>
          <w:szCs w:val="24"/>
        </w:rPr>
        <w:t>- любые отходы производства и потребления, кроме радиоактивных, ртутьсодержащих и</w:t>
      </w:r>
      <w:r>
        <w:rPr>
          <w:rFonts w:eastAsia="Times New Roman"/>
          <w:b/>
          <w:bCs/>
          <w:color w:val="00000A"/>
          <w:sz w:val="24"/>
          <w:szCs w:val="24"/>
        </w:rPr>
        <w:t xml:space="preserve"> </w:t>
      </w:r>
      <w:r>
        <w:rPr>
          <w:rFonts w:eastAsia="Times New Roman"/>
          <w:color w:val="00000A"/>
          <w:sz w:val="24"/>
          <w:szCs w:val="24"/>
        </w:rPr>
        <w:t>опасных промышленных отходов, а также пришедших в негодность и запрещенных к применению пестицидов и минеральных удобрений;</w:t>
      </w:r>
    </w:p>
    <w:p w:rsidR="007D1752" w:rsidRDefault="000767D1">
      <w:pPr>
        <w:ind w:left="10" w:firstLine="566"/>
        <w:jc w:val="both"/>
        <w:rPr>
          <w:sz w:val="20"/>
          <w:szCs w:val="20"/>
        </w:rPr>
      </w:pPr>
      <w:r>
        <w:rPr>
          <w:rFonts w:eastAsia="Times New Roman"/>
          <w:b/>
          <w:bCs/>
          <w:color w:val="00000A"/>
          <w:sz w:val="24"/>
          <w:szCs w:val="24"/>
        </w:rPr>
        <w:t xml:space="preserve">смет </w:t>
      </w:r>
      <w:r>
        <w:rPr>
          <w:rFonts w:eastAsia="Times New Roman"/>
          <w:color w:val="00000A"/>
          <w:sz w:val="24"/>
          <w:szCs w:val="24"/>
        </w:rPr>
        <w:t>- мусор, пыль, листва, песок и иные загрязнения, собранные путем механизированного</w:t>
      </w:r>
      <w:r>
        <w:rPr>
          <w:rFonts w:eastAsia="Times New Roman"/>
          <w:b/>
          <w:bCs/>
          <w:color w:val="00000A"/>
          <w:sz w:val="24"/>
          <w:szCs w:val="24"/>
        </w:rPr>
        <w:t xml:space="preserve"> </w:t>
      </w:r>
      <w:r>
        <w:rPr>
          <w:rFonts w:eastAsia="Times New Roman"/>
          <w:color w:val="00000A"/>
          <w:sz w:val="24"/>
          <w:szCs w:val="24"/>
        </w:rPr>
        <w:t>подметания специальным транспортом или вручную;</w:t>
      </w:r>
    </w:p>
    <w:p w:rsidR="007D1752" w:rsidRDefault="000767D1">
      <w:pPr>
        <w:ind w:left="10" w:firstLine="566"/>
        <w:jc w:val="both"/>
        <w:rPr>
          <w:sz w:val="20"/>
          <w:szCs w:val="20"/>
        </w:rPr>
      </w:pPr>
      <w:r>
        <w:rPr>
          <w:rFonts w:eastAsia="Times New Roman"/>
          <w:b/>
          <w:bCs/>
          <w:color w:val="00000A"/>
          <w:sz w:val="24"/>
          <w:szCs w:val="24"/>
        </w:rPr>
        <w:t xml:space="preserve">отходы производства и потребления </w:t>
      </w:r>
      <w:r>
        <w:rPr>
          <w:rFonts w:eastAsia="Times New Roman"/>
          <w:color w:val="00000A"/>
          <w:sz w:val="24"/>
          <w:szCs w:val="24"/>
        </w:rPr>
        <w:t>(ОПП) - остатки сырья, материалов, полуфабрикатов, иных</w:t>
      </w:r>
      <w:r>
        <w:rPr>
          <w:rFonts w:eastAsia="Times New Roman"/>
          <w:b/>
          <w:bCs/>
          <w:color w:val="00000A"/>
          <w:sz w:val="24"/>
          <w:szCs w:val="24"/>
        </w:rPr>
        <w:t xml:space="preserve"> </w:t>
      </w:r>
      <w:r>
        <w:rPr>
          <w:rFonts w:eastAsia="Times New Roman"/>
          <w:color w:val="00000A"/>
          <w:sz w:val="24"/>
          <w:szCs w:val="24"/>
        </w:rPr>
        <w:t>изделий или продуктов, которые образовались в процессе производства и потребления, а также товары (продукция), утратившие свои потребительские свойства;</w:t>
      </w:r>
    </w:p>
    <w:p w:rsidR="007D1752" w:rsidRDefault="000767D1">
      <w:pPr>
        <w:ind w:left="10" w:firstLine="566"/>
        <w:jc w:val="both"/>
        <w:rPr>
          <w:sz w:val="20"/>
          <w:szCs w:val="20"/>
        </w:rPr>
      </w:pPr>
      <w:r>
        <w:rPr>
          <w:rFonts w:eastAsia="Times New Roman"/>
          <w:b/>
          <w:bCs/>
          <w:color w:val="00000A"/>
          <w:sz w:val="24"/>
          <w:szCs w:val="24"/>
        </w:rPr>
        <w:t xml:space="preserve">крупногабаритные отходы </w:t>
      </w:r>
      <w:r>
        <w:rPr>
          <w:rFonts w:eastAsia="Times New Roman"/>
          <w:color w:val="00000A"/>
          <w:sz w:val="24"/>
          <w:szCs w:val="24"/>
        </w:rPr>
        <w:t>(КГО) - крупногабаритные предметы домашнего обихода, утратившие</w:t>
      </w:r>
      <w:r>
        <w:rPr>
          <w:rFonts w:eastAsia="Times New Roman"/>
          <w:b/>
          <w:bCs/>
          <w:color w:val="00000A"/>
          <w:sz w:val="24"/>
          <w:szCs w:val="24"/>
        </w:rPr>
        <w:t xml:space="preserve"> </w:t>
      </w:r>
      <w:r>
        <w:rPr>
          <w:rFonts w:eastAsia="Times New Roman"/>
          <w:color w:val="00000A"/>
          <w:sz w:val="24"/>
          <w:szCs w:val="24"/>
        </w:rPr>
        <w:t>свои потребительские свойства, относящиеся к классу твердых бытовых отходов, образование которых не связано с предпринимательской деятельностью и осуществлением капитального ремонта жилых и нежилых помещений;</w:t>
      </w:r>
    </w:p>
    <w:p w:rsidR="007D1752" w:rsidRDefault="000767D1">
      <w:pPr>
        <w:ind w:left="10" w:firstLine="566"/>
        <w:jc w:val="both"/>
        <w:rPr>
          <w:sz w:val="20"/>
          <w:szCs w:val="20"/>
        </w:rPr>
      </w:pPr>
      <w:r>
        <w:rPr>
          <w:rFonts w:eastAsia="Times New Roman"/>
          <w:b/>
          <w:bCs/>
          <w:color w:val="00000A"/>
          <w:sz w:val="24"/>
          <w:szCs w:val="24"/>
        </w:rPr>
        <w:t xml:space="preserve">жидкие бытовые отходы </w:t>
      </w:r>
      <w:r>
        <w:rPr>
          <w:rFonts w:eastAsia="Times New Roman"/>
          <w:color w:val="00000A"/>
          <w:sz w:val="24"/>
          <w:szCs w:val="24"/>
        </w:rPr>
        <w:t>- жидкие отходы, образующиеся в результате жизнедеятельности</w:t>
      </w:r>
      <w:r>
        <w:rPr>
          <w:rFonts w:eastAsia="Times New Roman"/>
          <w:b/>
          <w:bCs/>
          <w:color w:val="00000A"/>
          <w:sz w:val="24"/>
          <w:szCs w:val="24"/>
        </w:rPr>
        <w:t xml:space="preserve"> </w:t>
      </w:r>
      <w:r>
        <w:rPr>
          <w:rFonts w:eastAsia="Times New Roman"/>
          <w:color w:val="00000A"/>
          <w:sz w:val="24"/>
          <w:szCs w:val="24"/>
        </w:rPr>
        <w:t>населения, в том числе фекальные отходы нецентрализованной канализации;</w:t>
      </w:r>
    </w:p>
    <w:p w:rsidR="007D1752" w:rsidRDefault="000767D1">
      <w:pPr>
        <w:ind w:left="10" w:firstLine="566"/>
        <w:jc w:val="both"/>
        <w:rPr>
          <w:sz w:val="20"/>
          <w:szCs w:val="20"/>
        </w:rPr>
      </w:pPr>
      <w:r>
        <w:rPr>
          <w:rFonts w:eastAsia="Times New Roman"/>
          <w:b/>
          <w:bCs/>
          <w:color w:val="00000A"/>
          <w:sz w:val="24"/>
          <w:szCs w:val="24"/>
        </w:rPr>
        <w:t xml:space="preserve">твердые бытовые отходы </w:t>
      </w:r>
      <w:r>
        <w:rPr>
          <w:rFonts w:eastAsia="Times New Roman"/>
          <w:color w:val="00000A"/>
          <w:sz w:val="24"/>
          <w:szCs w:val="24"/>
        </w:rPr>
        <w:t>(ТБО) - вещи, товары, пища, потерявшие потребительские качества. В</w:t>
      </w:r>
      <w:r>
        <w:rPr>
          <w:rFonts w:eastAsia="Times New Roman"/>
          <w:b/>
          <w:bCs/>
          <w:color w:val="00000A"/>
          <w:sz w:val="24"/>
          <w:szCs w:val="24"/>
        </w:rPr>
        <w:t xml:space="preserve"> </w:t>
      </w:r>
      <w:r>
        <w:rPr>
          <w:rFonts w:eastAsia="Times New Roman"/>
          <w:color w:val="00000A"/>
          <w:sz w:val="24"/>
          <w:szCs w:val="24"/>
        </w:rPr>
        <w:t>частности, биологические отходы (остатки пищи, отбросы) и небиологические отходы (искусственные или природные материалы, не имеющие органической составляющей);</w:t>
      </w:r>
    </w:p>
    <w:p w:rsidR="007D1752" w:rsidRDefault="000767D1">
      <w:pPr>
        <w:spacing w:line="241" w:lineRule="auto"/>
        <w:ind w:left="570"/>
        <w:rPr>
          <w:sz w:val="20"/>
          <w:szCs w:val="20"/>
        </w:rPr>
      </w:pPr>
      <w:r>
        <w:rPr>
          <w:rFonts w:eastAsia="Times New Roman"/>
          <w:b/>
          <w:bCs/>
          <w:color w:val="00000A"/>
          <w:sz w:val="24"/>
          <w:szCs w:val="24"/>
        </w:rPr>
        <w:t xml:space="preserve">контейнер </w:t>
      </w:r>
      <w:r>
        <w:rPr>
          <w:rFonts w:eastAsia="Times New Roman"/>
          <w:color w:val="00000A"/>
          <w:sz w:val="24"/>
          <w:szCs w:val="24"/>
        </w:rPr>
        <w:t>- стандартная емкость для сбора ТБО объемом в соответствии с нормативами;</w:t>
      </w:r>
      <w:r>
        <w:rPr>
          <w:rFonts w:eastAsia="Times New Roman"/>
          <w:b/>
          <w:bCs/>
          <w:color w:val="00000A"/>
          <w:sz w:val="24"/>
          <w:szCs w:val="24"/>
        </w:rPr>
        <w:t xml:space="preserve"> бункер-накопитель </w:t>
      </w:r>
      <w:r>
        <w:rPr>
          <w:rFonts w:eastAsia="Times New Roman"/>
          <w:color w:val="00000A"/>
          <w:sz w:val="24"/>
          <w:szCs w:val="24"/>
        </w:rPr>
        <w:t>- стандартная емкость для сбора крупногабаритных отходов и других отходов</w:t>
      </w:r>
    </w:p>
    <w:p w:rsidR="007D1752" w:rsidRDefault="000767D1">
      <w:pPr>
        <w:spacing w:line="238" w:lineRule="auto"/>
        <w:ind w:left="10"/>
        <w:rPr>
          <w:sz w:val="20"/>
          <w:szCs w:val="20"/>
        </w:rPr>
      </w:pPr>
      <w:r>
        <w:rPr>
          <w:rFonts w:eastAsia="Times New Roman"/>
          <w:color w:val="00000A"/>
          <w:sz w:val="24"/>
          <w:szCs w:val="24"/>
        </w:rPr>
        <w:t>производства и потребления объемом в соответствии с нормативами;</w:t>
      </w:r>
    </w:p>
    <w:p w:rsidR="007D1752" w:rsidRDefault="000767D1">
      <w:pPr>
        <w:ind w:left="570"/>
        <w:rPr>
          <w:sz w:val="20"/>
          <w:szCs w:val="20"/>
        </w:rPr>
      </w:pPr>
      <w:r>
        <w:rPr>
          <w:rFonts w:eastAsia="Times New Roman"/>
          <w:b/>
          <w:bCs/>
          <w:color w:val="00000A"/>
          <w:sz w:val="23"/>
          <w:szCs w:val="23"/>
        </w:rPr>
        <w:t xml:space="preserve">контейнерная площадка </w:t>
      </w:r>
      <w:r>
        <w:rPr>
          <w:rFonts w:eastAsia="Times New Roman"/>
          <w:color w:val="00000A"/>
          <w:sz w:val="23"/>
          <w:szCs w:val="23"/>
        </w:rPr>
        <w:t>- специально оборудованная площадка для сбора и временного хранения</w:t>
      </w:r>
    </w:p>
    <w:p w:rsidR="007D1752" w:rsidRDefault="007D1752">
      <w:pPr>
        <w:spacing w:line="15" w:lineRule="exact"/>
        <w:rPr>
          <w:sz w:val="20"/>
          <w:szCs w:val="20"/>
        </w:rPr>
      </w:pPr>
    </w:p>
    <w:p w:rsidR="007D1752" w:rsidRDefault="000767D1">
      <w:pPr>
        <w:ind w:left="10"/>
        <w:rPr>
          <w:sz w:val="20"/>
          <w:szCs w:val="20"/>
        </w:rPr>
      </w:pPr>
      <w:r>
        <w:rPr>
          <w:rFonts w:eastAsia="Times New Roman"/>
          <w:color w:val="00000A"/>
          <w:sz w:val="24"/>
          <w:szCs w:val="24"/>
        </w:rPr>
        <w:t>ТБО с установкой необходимого количества контейнеров и (или) бункеров-накопителей;</w:t>
      </w:r>
    </w:p>
    <w:p w:rsidR="007D1752" w:rsidRDefault="000767D1">
      <w:pPr>
        <w:ind w:left="570"/>
        <w:rPr>
          <w:sz w:val="20"/>
          <w:szCs w:val="20"/>
        </w:rPr>
      </w:pPr>
      <w:r>
        <w:rPr>
          <w:rFonts w:eastAsia="Times New Roman"/>
          <w:b/>
          <w:bCs/>
          <w:color w:val="00000A"/>
          <w:sz w:val="24"/>
          <w:szCs w:val="24"/>
        </w:rPr>
        <w:t xml:space="preserve">сбор ТБО </w:t>
      </w:r>
      <w:r>
        <w:rPr>
          <w:rFonts w:eastAsia="Times New Roman"/>
          <w:color w:val="00000A"/>
          <w:sz w:val="24"/>
          <w:szCs w:val="24"/>
        </w:rPr>
        <w:t>- комплекс мероприятий, связанных с заполнением контейнеров, бункеров-накопителей</w:t>
      </w:r>
    </w:p>
    <w:p w:rsidR="007D1752" w:rsidRDefault="000767D1">
      <w:pPr>
        <w:ind w:left="10"/>
        <w:rPr>
          <w:sz w:val="20"/>
          <w:szCs w:val="20"/>
        </w:rPr>
      </w:pPr>
      <w:r>
        <w:rPr>
          <w:rFonts w:eastAsia="Times New Roman"/>
          <w:color w:val="00000A"/>
          <w:sz w:val="24"/>
          <w:szCs w:val="24"/>
        </w:rPr>
        <w:t>и зачисткой контейнерных площадок;</w:t>
      </w:r>
    </w:p>
    <w:p w:rsidR="007D1752" w:rsidRDefault="000767D1">
      <w:pPr>
        <w:ind w:left="570"/>
        <w:rPr>
          <w:sz w:val="20"/>
          <w:szCs w:val="20"/>
        </w:rPr>
      </w:pPr>
      <w:r>
        <w:rPr>
          <w:rFonts w:eastAsia="Times New Roman"/>
          <w:b/>
          <w:bCs/>
          <w:color w:val="00000A"/>
          <w:sz w:val="23"/>
          <w:szCs w:val="23"/>
        </w:rPr>
        <w:t xml:space="preserve">вывоз ОПП </w:t>
      </w:r>
      <w:r>
        <w:rPr>
          <w:rFonts w:eastAsia="Times New Roman"/>
          <w:color w:val="00000A"/>
          <w:sz w:val="23"/>
          <w:szCs w:val="23"/>
        </w:rPr>
        <w:t>(КГО) - выгрузка ОПП из контейнеров (загрузка бункеров-накопителей с КГО и ОПП)</w:t>
      </w:r>
    </w:p>
    <w:p w:rsidR="007D1752" w:rsidRDefault="007D1752">
      <w:pPr>
        <w:spacing w:line="12" w:lineRule="exact"/>
        <w:rPr>
          <w:sz w:val="20"/>
          <w:szCs w:val="20"/>
        </w:rPr>
      </w:pPr>
    </w:p>
    <w:p w:rsidR="007D1752" w:rsidRDefault="000767D1">
      <w:pPr>
        <w:numPr>
          <w:ilvl w:val="0"/>
          <w:numId w:val="4"/>
        </w:numPr>
        <w:tabs>
          <w:tab w:val="left" w:pos="224"/>
        </w:tabs>
        <w:spacing w:line="238" w:lineRule="auto"/>
        <w:ind w:left="10" w:hanging="10"/>
        <w:rPr>
          <w:rFonts w:eastAsia="Times New Roman"/>
          <w:color w:val="00000A"/>
          <w:sz w:val="24"/>
          <w:szCs w:val="24"/>
        </w:rPr>
      </w:pPr>
      <w:r>
        <w:rPr>
          <w:rFonts w:eastAsia="Times New Roman"/>
          <w:color w:val="00000A"/>
          <w:sz w:val="24"/>
          <w:szCs w:val="24"/>
        </w:rPr>
        <w:t>спецтранспорт, зачистка контейнерных площадок и подъездов к ним от просыпавшегося мусора, и транспортировка ОПП (КГО) с места сбора на объект утилизации;</w:t>
      </w:r>
    </w:p>
    <w:p w:rsidR="007D1752" w:rsidRDefault="000767D1">
      <w:pPr>
        <w:spacing w:line="241" w:lineRule="auto"/>
        <w:ind w:left="10" w:firstLine="566"/>
        <w:rPr>
          <w:rFonts w:eastAsia="Times New Roman"/>
          <w:color w:val="00000A"/>
          <w:sz w:val="24"/>
          <w:szCs w:val="24"/>
        </w:rPr>
      </w:pPr>
      <w:r>
        <w:rPr>
          <w:rFonts w:eastAsia="Times New Roman"/>
          <w:b/>
          <w:bCs/>
          <w:color w:val="00000A"/>
          <w:sz w:val="24"/>
          <w:szCs w:val="24"/>
        </w:rPr>
        <w:t xml:space="preserve">остановочный пункт </w:t>
      </w:r>
      <w:r>
        <w:rPr>
          <w:rFonts w:eastAsia="Times New Roman"/>
          <w:color w:val="00000A"/>
          <w:sz w:val="24"/>
          <w:szCs w:val="24"/>
        </w:rPr>
        <w:t>- место остановки транспортных средств по маршруту регулярных</w:t>
      </w:r>
      <w:r>
        <w:rPr>
          <w:rFonts w:eastAsia="Times New Roman"/>
          <w:b/>
          <w:bCs/>
          <w:color w:val="00000A"/>
          <w:sz w:val="24"/>
          <w:szCs w:val="24"/>
        </w:rPr>
        <w:t xml:space="preserve"> </w:t>
      </w:r>
      <w:r>
        <w:rPr>
          <w:rFonts w:eastAsia="Times New Roman"/>
          <w:color w:val="00000A"/>
          <w:sz w:val="24"/>
          <w:szCs w:val="24"/>
        </w:rPr>
        <w:t>перевозок, оборудованное для посадки, высадки пассажиров и ожидания транспортных средств;</w:t>
      </w:r>
    </w:p>
    <w:p w:rsidR="007D1752" w:rsidRDefault="007D1752">
      <w:pPr>
        <w:spacing w:line="1" w:lineRule="exact"/>
        <w:rPr>
          <w:rFonts w:eastAsia="Times New Roman"/>
          <w:color w:val="00000A"/>
          <w:sz w:val="24"/>
          <w:szCs w:val="24"/>
        </w:rPr>
      </w:pPr>
    </w:p>
    <w:p w:rsidR="007D1752" w:rsidRDefault="000767D1">
      <w:pPr>
        <w:ind w:left="10" w:firstLine="566"/>
        <w:rPr>
          <w:rFonts w:eastAsia="Times New Roman"/>
          <w:color w:val="00000A"/>
          <w:sz w:val="24"/>
          <w:szCs w:val="24"/>
        </w:rPr>
      </w:pPr>
      <w:r>
        <w:rPr>
          <w:rFonts w:eastAsia="Times New Roman"/>
          <w:color w:val="00000A"/>
          <w:sz w:val="24"/>
          <w:szCs w:val="24"/>
        </w:rPr>
        <w:t>конечный остановочный пункт - пункт отправления и назначения на пути следования транспортного средства, осуществляющего регулярные перевозки в городском сообщении;</w:t>
      </w:r>
    </w:p>
    <w:p w:rsidR="007D1752" w:rsidRDefault="000767D1">
      <w:pPr>
        <w:spacing w:line="238" w:lineRule="auto"/>
        <w:ind w:left="10" w:firstLine="566"/>
        <w:rPr>
          <w:rFonts w:eastAsia="Times New Roman"/>
          <w:color w:val="00000A"/>
          <w:sz w:val="24"/>
          <w:szCs w:val="24"/>
        </w:rPr>
      </w:pPr>
      <w:r>
        <w:rPr>
          <w:rFonts w:eastAsia="Times New Roman"/>
          <w:b/>
          <w:bCs/>
          <w:color w:val="00000A"/>
          <w:sz w:val="24"/>
          <w:szCs w:val="24"/>
        </w:rPr>
        <w:t xml:space="preserve">зеленые насаждения </w:t>
      </w:r>
      <w:r>
        <w:rPr>
          <w:rFonts w:eastAsia="Times New Roman"/>
          <w:color w:val="00000A"/>
          <w:sz w:val="24"/>
          <w:szCs w:val="24"/>
        </w:rPr>
        <w:t>- древесная, древесно-кустарниковая, кустарниковая и травянистая</w:t>
      </w:r>
      <w:r>
        <w:rPr>
          <w:rFonts w:eastAsia="Times New Roman"/>
          <w:b/>
          <w:bCs/>
          <w:color w:val="00000A"/>
          <w:sz w:val="24"/>
          <w:szCs w:val="24"/>
        </w:rPr>
        <w:t xml:space="preserve"> </w:t>
      </w:r>
      <w:r>
        <w:rPr>
          <w:rFonts w:eastAsia="Times New Roman"/>
          <w:color w:val="00000A"/>
          <w:sz w:val="24"/>
          <w:szCs w:val="24"/>
        </w:rPr>
        <w:t>растительность;</w:t>
      </w:r>
    </w:p>
    <w:p w:rsidR="007D1752" w:rsidRDefault="000767D1">
      <w:pPr>
        <w:spacing w:line="241" w:lineRule="auto"/>
        <w:ind w:left="10" w:firstLine="566"/>
        <w:jc w:val="both"/>
        <w:rPr>
          <w:rFonts w:eastAsia="Times New Roman"/>
          <w:color w:val="00000A"/>
          <w:sz w:val="24"/>
          <w:szCs w:val="24"/>
        </w:rPr>
      </w:pPr>
      <w:r>
        <w:rPr>
          <w:rFonts w:eastAsia="Times New Roman"/>
          <w:b/>
          <w:bCs/>
          <w:color w:val="00000A"/>
          <w:sz w:val="24"/>
          <w:szCs w:val="24"/>
        </w:rPr>
        <w:t xml:space="preserve">участок с зелеными насаждениями </w:t>
      </w:r>
      <w:r>
        <w:rPr>
          <w:rFonts w:eastAsia="Times New Roman"/>
          <w:color w:val="00000A"/>
          <w:sz w:val="24"/>
          <w:szCs w:val="24"/>
        </w:rPr>
        <w:t>- участок территории общего пользования с древесной,</w:t>
      </w:r>
      <w:r>
        <w:rPr>
          <w:rFonts w:eastAsia="Times New Roman"/>
          <w:b/>
          <w:bCs/>
          <w:color w:val="00000A"/>
          <w:sz w:val="24"/>
          <w:szCs w:val="24"/>
        </w:rPr>
        <w:t xml:space="preserve"> </w:t>
      </w:r>
      <w:r>
        <w:rPr>
          <w:rFonts w:eastAsia="Times New Roman"/>
          <w:color w:val="00000A"/>
          <w:sz w:val="24"/>
          <w:szCs w:val="24"/>
        </w:rPr>
        <w:t>древесно-кустарниковой, травянистой растительностью либо дерновым покровом, в том числе не отделенный от искусственного покрытия бордюром, забором или иным способом;</w:t>
      </w:r>
    </w:p>
    <w:p w:rsidR="007D1752" w:rsidRDefault="000767D1">
      <w:pPr>
        <w:spacing w:line="279" w:lineRule="auto"/>
        <w:ind w:left="10" w:right="20" w:firstLine="566"/>
        <w:jc w:val="both"/>
        <w:rPr>
          <w:rFonts w:eastAsia="Times New Roman"/>
          <w:color w:val="00000A"/>
          <w:sz w:val="24"/>
          <w:szCs w:val="24"/>
        </w:rPr>
      </w:pPr>
      <w:r>
        <w:rPr>
          <w:rFonts w:eastAsia="Times New Roman"/>
          <w:b/>
          <w:bCs/>
          <w:color w:val="00000A"/>
          <w:sz w:val="24"/>
          <w:szCs w:val="24"/>
        </w:rPr>
        <w:t xml:space="preserve">озеленение </w:t>
      </w:r>
      <w:r>
        <w:rPr>
          <w:rFonts w:eastAsia="Times New Roman"/>
          <w:color w:val="00000A"/>
          <w:sz w:val="24"/>
          <w:szCs w:val="24"/>
        </w:rPr>
        <w:t>- элемент благоустройства и ландшафтной организации территории, обеспечивающий</w:t>
      </w:r>
      <w:r>
        <w:rPr>
          <w:rFonts w:eastAsia="Times New Roman"/>
          <w:b/>
          <w:bCs/>
          <w:color w:val="00000A"/>
          <w:sz w:val="24"/>
          <w:szCs w:val="24"/>
        </w:rPr>
        <w:t xml:space="preserve"> </w:t>
      </w:r>
      <w:r>
        <w:rPr>
          <w:rFonts w:eastAsia="Times New Roman"/>
          <w:color w:val="00000A"/>
          <w:sz w:val="24"/>
          <w:szCs w:val="24"/>
        </w:rPr>
        <w:t>формирование среды муниципального образования с активным использованием растительных</w:t>
      </w:r>
    </w:p>
    <w:p w:rsidR="007D1752" w:rsidRDefault="007D1752">
      <w:pPr>
        <w:spacing w:line="20" w:lineRule="exact"/>
        <w:rPr>
          <w:sz w:val="20"/>
          <w:szCs w:val="20"/>
        </w:rPr>
      </w:pPr>
    </w:p>
    <w:p w:rsidR="007D1752" w:rsidRDefault="007D1752">
      <w:pPr>
        <w:sectPr w:rsidR="007D1752">
          <w:pgSz w:w="11900" w:h="16840"/>
          <w:pgMar w:top="684" w:right="560" w:bottom="229" w:left="570" w:header="0" w:footer="0" w:gutter="0"/>
          <w:cols w:space="720" w:equalWidth="0">
            <w:col w:w="10770"/>
          </w:cols>
        </w:sectPr>
      </w:pPr>
    </w:p>
    <w:p w:rsidR="007D1752" w:rsidRDefault="007D1752">
      <w:pPr>
        <w:spacing w:line="194" w:lineRule="exact"/>
        <w:rPr>
          <w:sz w:val="20"/>
          <w:szCs w:val="20"/>
        </w:rPr>
      </w:pPr>
    </w:p>
    <w:p w:rsidR="007D1752" w:rsidRDefault="007D1752">
      <w:pPr>
        <w:sectPr w:rsidR="007D1752">
          <w:type w:val="continuous"/>
          <w:pgSz w:w="11900" w:h="16840"/>
          <w:pgMar w:top="684" w:right="560" w:bottom="229" w:left="570" w:header="0" w:footer="0" w:gutter="0"/>
          <w:cols w:space="720" w:equalWidth="0">
            <w:col w:w="10770"/>
          </w:cols>
        </w:sectPr>
      </w:pPr>
    </w:p>
    <w:p w:rsidR="007D1752" w:rsidRDefault="000767D1">
      <w:pPr>
        <w:spacing w:line="238" w:lineRule="auto"/>
        <w:jc w:val="both"/>
        <w:rPr>
          <w:sz w:val="20"/>
          <w:szCs w:val="20"/>
        </w:rPr>
      </w:pPr>
      <w:r>
        <w:rPr>
          <w:rFonts w:eastAsia="Times New Roman"/>
          <w:color w:val="00000A"/>
          <w:sz w:val="24"/>
          <w:szCs w:val="24"/>
        </w:rPr>
        <w:lastRenderedPageBreak/>
        <w:t>компонентов, а также поддержание ранее созданной или изначально существующей природной среды на территории муниципального образования;</w:t>
      </w:r>
    </w:p>
    <w:p w:rsidR="007D1752" w:rsidRDefault="007D1752">
      <w:pPr>
        <w:spacing w:line="1" w:lineRule="exact"/>
        <w:rPr>
          <w:sz w:val="20"/>
          <w:szCs w:val="20"/>
        </w:rPr>
      </w:pPr>
    </w:p>
    <w:p w:rsidR="007D1752" w:rsidRDefault="000767D1">
      <w:pPr>
        <w:ind w:firstLine="566"/>
        <w:jc w:val="both"/>
        <w:rPr>
          <w:sz w:val="20"/>
          <w:szCs w:val="20"/>
        </w:rPr>
      </w:pPr>
      <w:r>
        <w:rPr>
          <w:rFonts w:eastAsia="Times New Roman"/>
          <w:b/>
          <w:bCs/>
          <w:color w:val="00000A"/>
          <w:sz w:val="24"/>
          <w:szCs w:val="24"/>
        </w:rPr>
        <w:t xml:space="preserve">газон </w:t>
      </w:r>
      <w:r>
        <w:rPr>
          <w:rFonts w:eastAsia="Times New Roman"/>
          <w:color w:val="00000A"/>
          <w:sz w:val="24"/>
          <w:szCs w:val="24"/>
        </w:rPr>
        <w:t>- элемент благоустройства (участок земли), включающий в себя травянистый покров и</w:t>
      </w:r>
      <w:r>
        <w:rPr>
          <w:rFonts w:eastAsia="Times New Roman"/>
          <w:b/>
          <w:bCs/>
          <w:color w:val="00000A"/>
          <w:sz w:val="24"/>
          <w:szCs w:val="24"/>
        </w:rPr>
        <w:t xml:space="preserve"> </w:t>
      </w:r>
      <w:r>
        <w:rPr>
          <w:rFonts w:eastAsia="Times New Roman"/>
          <w:color w:val="00000A"/>
          <w:sz w:val="24"/>
          <w:szCs w:val="24"/>
        </w:rPr>
        <w:t>другие растения, огражденный от тротуара, парковочных карманов, стоянок и иных элементов дороги бордюрным камнем и (или) декоративным ограждением;</w:t>
      </w:r>
    </w:p>
    <w:p w:rsidR="007D1752" w:rsidRDefault="000767D1">
      <w:pPr>
        <w:ind w:right="20" w:firstLine="566"/>
        <w:jc w:val="both"/>
        <w:rPr>
          <w:sz w:val="20"/>
          <w:szCs w:val="20"/>
        </w:rPr>
      </w:pPr>
      <w:r>
        <w:rPr>
          <w:rFonts w:eastAsia="Times New Roman"/>
          <w:b/>
          <w:bCs/>
          <w:color w:val="00000A"/>
          <w:sz w:val="24"/>
          <w:szCs w:val="24"/>
        </w:rPr>
        <w:t xml:space="preserve">цветник </w:t>
      </w:r>
      <w:r>
        <w:rPr>
          <w:rFonts w:eastAsia="Times New Roman"/>
          <w:color w:val="00000A"/>
          <w:sz w:val="24"/>
          <w:szCs w:val="24"/>
        </w:rPr>
        <w:t>- участок геометрической или свободной формы с высаженными одно-, двух- или</w:t>
      </w:r>
      <w:r>
        <w:rPr>
          <w:rFonts w:eastAsia="Times New Roman"/>
          <w:b/>
          <w:bCs/>
          <w:color w:val="00000A"/>
          <w:sz w:val="24"/>
          <w:szCs w:val="24"/>
        </w:rPr>
        <w:t xml:space="preserve"> </w:t>
      </w:r>
      <w:r>
        <w:rPr>
          <w:rFonts w:eastAsia="Times New Roman"/>
          <w:color w:val="00000A"/>
          <w:sz w:val="24"/>
          <w:szCs w:val="24"/>
        </w:rPr>
        <w:t>многолетними растениями;</w:t>
      </w:r>
    </w:p>
    <w:p w:rsidR="007D1752" w:rsidRDefault="000767D1">
      <w:pPr>
        <w:ind w:firstLine="566"/>
        <w:jc w:val="both"/>
        <w:rPr>
          <w:sz w:val="20"/>
          <w:szCs w:val="20"/>
        </w:rPr>
      </w:pPr>
      <w:r>
        <w:rPr>
          <w:rFonts w:eastAsia="Times New Roman"/>
          <w:b/>
          <w:bCs/>
          <w:color w:val="00000A"/>
          <w:sz w:val="24"/>
          <w:szCs w:val="24"/>
        </w:rPr>
        <w:t xml:space="preserve">малая архитектурная форма </w:t>
      </w:r>
      <w:r>
        <w:rPr>
          <w:rFonts w:eastAsia="Times New Roman"/>
          <w:color w:val="00000A"/>
          <w:sz w:val="24"/>
          <w:szCs w:val="24"/>
        </w:rPr>
        <w:t>- элементы монументально-декоративного оформления, устройства</w:t>
      </w:r>
      <w:r>
        <w:rPr>
          <w:rFonts w:eastAsia="Times New Roman"/>
          <w:b/>
          <w:bCs/>
          <w:color w:val="00000A"/>
          <w:sz w:val="24"/>
          <w:szCs w:val="24"/>
        </w:rPr>
        <w:t xml:space="preserve"> </w:t>
      </w:r>
      <w:r>
        <w:rPr>
          <w:rFonts w:eastAsia="Times New Roman"/>
          <w:color w:val="00000A"/>
          <w:sz w:val="24"/>
          <w:szCs w:val="24"/>
        </w:rPr>
        <w:t>для оформления мобильного и вертикального озеленения, водные устройства, городская мебель, коммунально-бытовое и техническое оборудование, а также игровое, спортивное, осветительное оборудование, средства наружной рекламы и информации, в том числе фонтан, декоративный бассейн, водопад, беседка, теневой навес, пергола, подпорная стенка, лестница, парапет, оборудование для игр детей и отдыха взрослого населения, ограждение, городская садово-парковая мебель;</w:t>
      </w:r>
    </w:p>
    <w:p w:rsidR="007D1752" w:rsidRDefault="000767D1">
      <w:pPr>
        <w:ind w:firstLine="566"/>
        <w:jc w:val="both"/>
        <w:rPr>
          <w:sz w:val="20"/>
          <w:szCs w:val="20"/>
        </w:rPr>
      </w:pPr>
      <w:r>
        <w:rPr>
          <w:rFonts w:eastAsia="Times New Roman"/>
          <w:b/>
          <w:bCs/>
          <w:color w:val="00000A"/>
          <w:sz w:val="24"/>
          <w:szCs w:val="24"/>
        </w:rPr>
        <w:t xml:space="preserve">зоны отдыха </w:t>
      </w:r>
      <w:r>
        <w:rPr>
          <w:rFonts w:eastAsia="Times New Roman"/>
          <w:color w:val="00000A"/>
          <w:sz w:val="24"/>
          <w:szCs w:val="24"/>
        </w:rPr>
        <w:t>- территории, предназначенные и обустроенные для организации активного</w:t>
      </w:r>
      <w:r>
        <w:rPr>
          <w:rFonts w:eastAsia="Times New Roman"/>
          <w:b/>
          <w:bCs/>
          <w:color w:val="00000A"/>
          <w:sz w:val="24"/>
          <w:szCs w:val="24"/>
        </w:rPr>
        <w:t xml:space="preserve"> </w:t>
      </w:r>
      <w:r>
        <w:rPr>
          <w:rFonts w:eastAsia="Times New Roman"/>
          <w:color w:val="00000A"/>
          <w:sz w:val="24"/>
          <w:szCs w:val="24"/>
        </w:rPr>
        <w:t>массового отдыха, купания и рекреации;</w:t>
      </w:r>
    </w:p>
    <w:p w:rsidR="007D1752" w:rsidRDefault="000767D1">
      <w:pPr>
        <w:ind w:firstLine="566"/>
        <w:jc w:val="both"/>
        <w:rPr>
          <w:sz w:val="20"/>
          <w:szCs w:val="20"/>
        </w:rPr>
      </w:pPr>
      <w:r>
        <w:rPr>
          <w:rFonts w:eastAsia="Times New Roman"/>
          <w:b/>
          <w:bCs/>
          <w:color w:val="00000A"/>
          <w:sz w:val="24"/>
          <w:szCs w:val="24"/>
        </w:rPr>
        <w:t xml:space="preserve">улица </w:t>
      </w:r>
      <w:r>
        <w:rPr>
          <w:rFonts w:eastAsia="Times New Roman"/>
          <w:color w:val="00000A"/>
          <w:sz w:val="24"/>
          <w:szCs w:val="24"/>
        </w:rPr>
        <w:t>- обустроенная и используемая для движения транспортных средств и пешеходов полоса</w:t>
      </w:r>
      <w:r>
        <w:rPr>
          <w:rFonts w:eastAsia="Times New Roman"/>
          <w:b/>
          <w:bCs/>
          <w:color w:val="00000A"/>
          <w:sz w:val="24"/>
          <w:szCs w:val="24"/>
        </w:rPr>
        <w:t xml:space="preserve"> </w:t>
      </w:r>
      <w:r>
        <w:rPr>
          <w:rFonts w:eastAsia="Times New Roman"/>
          <w:color w:val="00000A"/>
          <w:sz w:val="24"/>
          <w:szCs w:val="24"/>
        </w:rPr>
        <w:t>земли либо поверхность искусственного сооружения, находящаяся в пределах города, в том числе дорога регулируемого движения транспортных средств и тротуар;</w:t>
      </w:r>
    </w:p>
    <w:p w:rsidR="007D1752" w:rsidRDefault="000767D1">
      <w:pPr>
        <w:ind w:right="20" w:firstLine="566"/>
        <w:jc w:val="both"/>
        <w:rPr>
          <w:sz w:val="20"/>
          <w:szCs w:val="20"/>
        </w:rPr>
      </w:pPr>
      <w:r>
        <w:rPr>
          <w:rFonts w:eastAsia="Times New Roman"/>
          <w:b/>
          <w:bCs/>
          <w:color w:val="00000A"/>
          <w:sz w:val="24"/>
          <w:szCs w:val="24"/>
        </w:rPr>
        <w:t xml:space="preserve">дорога </w:t>
      </w:r>
      <w:r>
        <w:rPr>
          <w:rFonts w:eastAsia="Times New Roman"/>
          <w:color w:val="00000A"/>
          <w:sz w:val="24"/>
          <w:szCs w:val="24"/>
        </w:rPr>
        <w:t>- обустроенная или приспособленная и используемая для движения транспортных средств</w:t>
      </w:r>
      <w:r>
        <w:rPr>
          <w:rFonts w:eastAsia="Times New Roman"/>
          <w:b/>
          <w:bCs/>
          <w:color w:val="00000A"/>
          <w:sz w:val="24"/>
          <w:szCs w:val="24"/>
        </w:rPr>
        <w:t xml:space="preserve"> </w:t>
      </w:r>
      <w:r>
        <w:rPr>
          <w:rFonts w:eastAsia="Times New Roman"/>
          <w:color w:val="00000A"/>
          <w:sz w:val="24"/>
          <w:szCs w:val="24"/>
        </w:rPr>
        <w:t>полоса земли либо поверхность искусственного сооружения;</w:t>
      </w:r>
    </w:p>
    <w:p w:rsidR="007D1752" w:rsidRDefault="000767D1">
      <w:pPr>
        <w:ind w:right="20" w:firstLine="566"/>
        <w:jc w:val="both"/>
        <w:rPr>
          <w:sz w:val="20"/>
          <w:szCs w:val="20"/>
        </w:rPr>
      </w:pPr>
      <w:r>
        <w:rPr>
          <w:rFonts w:eastAsia="Times New Roman"/>
          <w:b/>
          <w:bCs/>
          <w:color w:val="00000A"/>
          <w:sz w:val="24"/>
          <w:szCs w:val="24"/>
        </w:rPr>
        <w:t xml:space="preserve">тротуар </w:t>
      </w:r>
      <w:r>
        <w:rPr>
          <w:rFonts w:eastAsia="Times New Roman"/>
          <w:color w:val="00000A"/>
          <w:sz w:val="24"/>
          <w:szCs w:val="24"/>
        </w:rPr>
        <w:t>- элемент улицы, предназначенный для движения пешеходов и примыкающий к дороге</w:t>
      </w:r>
      <w:r>
        <w:rPr>
          <w:rFonts w:eastAsia="Times New Roman"/>
          <w:b/>
          <w:bCs/>
          <w:color w:val="00000A"/>
          <w:sz w:val="24"/>
          <w:szCs w:val="24"/>
        </w:rPr>
        <w:t xml:space="preserve"> </w:t>
      </w:r>
      <w:r>
        <w:rPr>
          <w:rFonts w:eastAsia="Times New Roman"/>
          <w:color w:val="00000A"/>
          <w:sz w:val="24"/>
          <w:szCs w:val="24"/>
        </w:rPr>
        <w:t>или отделенный от нее газоном;</w:t>
      </w:r>
    </w:p>
    <w:p w:rsidR="007D1752" w:rsidRDefault="000767D1">
      <w:pPr>
        <w:ind w:firstLine="566"/>
        <w:jc w:val="both"/>
        <w:rPr>
          <w:sz w:val="20"/>
          <w:szCs w:val="20"/>
        </w:rPr>
      </w:pPr>
      <w:r>
        <w:rPr>
          <w:rFonts w:eastAsia="Times New Roman"/>
          <w:b/>
          <w:bCs/>
          <w:color w:val="00000A"/>
          <w:sz w:val="24"/>
          <w:szCs w:val="24"/>
        </w:rPr>
        <w:t xml:space="preserve">прилотковая часть дороги </w:t>
      </w:r>
      <w:r>
        <w:rPr>
          <w:rFonts w:eastAsia="Times New Roman"/>
          <w:color w:val="00000A"/>
          <w:sz w:val="24"/>
          <w:szCs w:val="24"/>
        </w:rPr>
        <w:t>- территория автомобильной дороги вдоль бордюрного камня тротуара</w:t>
      </w:r>
      <w:r>
        <w:rPr>
          <w:rFonts w:eastAsia="Times New Roman"/>
          <w:b/>
          <w:bCs/>
          <w:color w:val="00000A"/>
          <w:sz w:val="24"/>
          <w:szCs w:val="24"/>
        </w:rPr>
        <w:t xml:space="preserve"> </w:t>
      </w:r>
      <w:r>
        <w:rPr>
          <w:rFonts w:eastAsia="Times New Roman"/>
          <w:color w:val="00000A"/>
          <w:sz w:val="24"/>
          <w:szCs w:val="24"/>
        </w:rPr>
        <w:t>или газона шириной один метр;</w:t>
      </w:r>
    </w:p>
    <w:p w:rsidR="007D1752" w:rsidRDefault="000767D1">
      <w:pPr>
        <w:ind w:firstLine="566"/>
        <w:jc w:val="both"/>
        <w:rPr>
          <w:sz w:val="20"/>
          <w:szCs w:val="20"/>
        </w:rPr>
      </w:pPr>
      <w:r>
        <w:rPr>
          <w:rFonts w:eastAsia="Times New Roman"/>
          <w:b/>
          <w:bCs/>
          <w:color w:val="00000A"/>
          <w:sz w:val="24"/>
          <w:szCs w:val="24"/>
        </w:rPr>
        <w:t xml:space="preserve">придомовая территория </w:t>
      </w:r>
      <w:r>
        <w:rPr>
          <w:rFonts w:eastAsia="Times New Roman"/>
          <w:color w:val="00000A"/>
          <w:sz w:val="24"/>
          <w:szCs w:val="24"/>
        </w:rPr>
        <w:t>- территория, на которой расположен многоквартирный жилой дом, с</w:t>
      </w:r>
      <w:r>
        <w:rPr>
          <w:rFonts w:eastAsia="Times New Roman"/>
          <w:b/>
          <w:bCs/>
          <w:color w:val="00000A"/>
          <w:sz w:val="24"/>
          <w:szCs w:val="24"/>
        </w:rPr>
        <w:t xml:space="preserve"> </w:t>
      </w:r>
      <w:r>
        <w:rPr>
          <w:rFonts w:eastAsia="Times New Roman"/>
          <w:color w:val="00000A"/>
          <w:sz w:val="24"/>
          <w:szCs w:val="24"/>
        </w:rPr>
        <w:t>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указанной территории объекты;</w:t>
      </w:r>
    </w:p>
    <w:p w:rsidR="007D1752" w:rsidRDefault="000767D1">
      <w:pPr>
        <w:ind w:firstLine="566"/>
        <w:jc w:val="both"/>
        <w:rPr>
          <w:sz w:val="20"/>
          <w:szCs w:val="20"/>
        </w:rPr>
      </w:pPr>
      <w:r>
        <w:rPr>
          <w:rFonts w:eastAsia="Times New Roman"/>
          <w:b/>
          <w:bCs/>
          <w:color w:val="00000A"/>
          <w:sz w:val="24"/>
          <w:szCs w:val="24"/>
        </w:rPr>
        <w:t xml:space="preserve">фасад здания, сооружения </w:t>
      </w:r>
      <w:r>
        <w:rPr>
          <w:rFonts w:eastAsia="Times New Roman"/>
          <w:color w:val="00000A"/>
          <w:sz w:val="24"/>
          <w:szCs w:val="24"/>
        </w:rPr>
        <w:t>- наружная сторона здания или сооружения (различаются главный,</w:t>
      </w:r>
      <w:r>
        <w:rPr>
          <w:rFonts w:eastAsia="Times New Roman"/>
          <w:b/>
          <w:bCs/>
          <w:color w:val="00000A"/>
          <w:sz w:val="24"/>
          <w:szCs w:val="24"/>
        </w:rPr>
        <w:t xml:space="preserve"> </w:t>
      </w:r>
      <w:r>
        <w:rPr>
          <w:rFonts w:eastAsia="Times New Roman"/>
          <w:color w:val="00000A"/>
          <w:sz w:val="24"/>
          <w:szCs w:val="24"/>
        </w:rPr>
        <w:t>уличный, дворовый и др. фасады);</w:t>
      </w:r>
    </w:p>
    <w:p w:rsidR="007D1752" w:rsidRDefault="000767D1">
      <w:pPr>
        <w:ind w:right="20" w:firstLine="566"/>
        <w:jc w:val="both"/>
        <w:rPr>
          <w:sz w:val="20"/>
          <w:szCs w:val="20"/>
        </w:rPr>
      </w:pPr>
      <w:r>
        <w:rPr>
          <w:rFonts w:eastAsia="Times New Roman"/>
          <w:b/>
          <w:bCs/>
          <w:color w:val="00000A"/>
          <w:sz w:val="24"/>
          <w:szCs w:val="24"/>
        </w:rPr>
        <w:t xml:space="preserve">декоративное панно </w:t>
      </w:r>
      <w:r>
        <w:rPr>
          <w:rFonts w:eastAsia="Times New Roman"/>
          <w:color w:val="00000A"/>
          <w:sz w:val="24"/>
          <w:szCs w:val="24"/>
        </w:rPr>
        <w:t>- конструкция, выполненная на тканевой или баннерной основе,</w:t>
      </w:r>
      <w:r>
        <w:rPr>
          <w:rFonts w:eastAsia="Times New Roman"/>
          <w:b/>
          <w:bCs/>
          <w:color w:val="00000A"/>
          <w:sz w:val="24"/>
          <w:szCs w:val="24"/>
        </w:rPr>
        <w:t xml:space="preserve"> </w:t>
      </w:r>
      <w:r>
        <w:rPr>
          <w:rFonts w:eastAsia="Times New Roman"/>
          <w:color w:val="00000A"/>
          <w:sz w:val="24"/>
          <w:szCs w:val="24"/>
        </w:rPr>
        <w:t>размещаемая на плоскости фасадов зданий, ограждениях;</w:t>
      </w:r>
    </w:p>
    <w:p w:rsidR="007D1752" w:rsidRDefault="000767D1">
      <w:pPr>
        <w:ind w:firstLine="566"/>
        <w:jc w:val="both"/>
        <w:rPr>
          <w:sz w:val="20"/>
          <w:szCs w:val="20"/>
        </w:rPr>
      </w:pPr>
      <w:r>
        <w:rPr>
          <w:rFonts w:eastAsia="Times New Roman"/>
          <w:b/>
          <w:bCs/>
          <w:color w:val="00000A"/>
          <w:sz w:val="24"/>
          <w:szCs w:val="24"/>
        </w:rPr>
        <w:t xml:space="preserve">домашние животные </w:t>
      </w:r>
      <w:r>
        <w:rPr>
          <w:rFonts w:eastAsia="Times New Roman"/>
          <w:color w:val="00000A"/>
          <w:sz w:val="24"/>
          <w:szCs w:val="24"/>
        </w:rPr>
        <w:t>– животные, которых содержит человек, предоставляя им кров и пищу. Они</w:t>
      </w:r>
      <w:r>
        <w:rPr>
          <w:rFonts w:eastAsia="Times New Roman"/>
          <w:b/>
          <w:bCs/>
          <w:color w:val="00000A"/>
          <w:sz w:val="24"/>
          <w:szCs w:val="24"/>
        </w:rPr>
        <w:t xml:space="preserve"> </w:t>
      </w:r>
      <w:r>
        <w:rPr>
          <w:rFonts w:eastAsia="Times New Roman"/>
          <w:color w:val="00000A"/>
          <w:sz w:val="24"/>
          <w:szCs w:val="24"/>
        </w:rPr>
        <w:t>приносят ему пользу либо как источник материальных благ и услуг, либо как компаньоны, скрашивающие его досуг;</w:t>
      </w:r>
    </w:p>
    <w:p w:rsidR="007D1752" w:rsidRDefault="000767D1">
      <w:pPr>
        <w:ind w:right="20" w:firstLine="566"/>
        <w:jc w:val="both"/>
        <w:rPr>
          <w:sz w:val="20"/>
          <w:szCs w:val="20"/>
        </w:rPr>
      </w:pPr>
      <w:r>
        <w:rPr>
          <w:rFonts w:eastAsia="Times New Roman"/>
          <w:b/>
          <w:bCs/>
          <w:color w:val="00000A"/>
          <w:sz w:val="24"/>
          <w:szCs w:val="24"/>
        </w:rPr>
        <w:t xml:space="preserve">земляные работы </w:t>
      </w:r>
      <w:r>
        <w:rPr>
          <w:rFonts w:eastAsia="Times New Roman"/>
          <w:color w:val="00000A"/>
          <w:sz w:val="24"/>
          <w:szCs w:val="24"/>
        </w:rPr>
        <w:t>- комплекс строительных работ, включающий выемку (разработку) грунта, его</w:t>
      </w:r>
      <w:r>
        <w:rPr>
          <w:rFonts w:eastAsia="Times New Roman"/>
          <w:b/>
          <w:bCs/>
          <w:color w:val="00000A"/>
          <w:sz w:val="24"/>
          <w:szCs w:val="24"/>
        </w:rPr>
        <w:t xml:space="preserve"> </w:t>
      </w:r>
      <w:r>
        <w:rPr>
          <w:rFonts w:eastAsia="Times New Roman"/>
          <w:color w:val="00000A"/>
          <w:sz w:val="24"/>
          <w:szCs w:val="24"/>
        </w:rPr>
        <w:t>перемещение, укладку с разравниванием и уплотнением грунта, а также подготовительные работы, связанные с расчисткой территории, сопутствующие работы (в том числе планировка площадей, откосов, полотна выемок и насыпей, отделка полотна, устройство уступов по откосам (в основании) насыпей, бурение ям бурильно-крановыми машинами, засыпка пазух котлованов);</w:t>
      </w:r>
    </w:p>
    <w:p w:rsidR="007D1752" w:rsidRDefault="000767D1">
      <w:pPr>
        <w:ind w:firstLine="566"/>
        <w:jc w:val="both"/>
        <w:rPr>
          <w:sz w:val="20"/>
          <w:szCs w:val="20"/>
        </w:rPr>
      </w:pPr>
      <w:r>
        <w:rPr>
          <w:rFonts w:eastAsia="Times New Roman"/>
          <w:b/>
          <w:bCs/>
          <w:color w:val="00000A"/>
          <w:sz w:val="24"/>
          <w:szCs w:val="24"/>
        </w:rPr>
        <w:t xml:space="preserve">аварийные земляные работы </w:t>
      </w:r>
      <w:r>
        <w:rPr>
          <w:rFonts w:eastAsia="Times New Roman"/>
          <w:color w:val="00000A"/>
          <w:sz w:val="24"/>
          <w:szCs w:val="24"/>
        </w:rPr>
        <w:t>- ремонтно-восстановительные работы на инженерных</w:t>
      </w:r>
      <w:r>
        <w:rPr>
          <w:rFonts w:eastAsia="Times New Roman"/>
          <w:b/>
          <w:bCs/>
          <w:color w:val="00000A"/>
          <w:sz w:val="24"/>
          <w:szCs w:val="24"/>
        </w:rPr>
        <w:t xml:space="preserve"> </w:t>
      </w:r>
      <w:r>
        <w:rPr>
          <w:rFonts w:eastAsia="Times New Roman"/>
          <w:color w:val="00000A"/>
          <w:sz w:val="24"/>
          <w:szCs w:val="24"/>
        </w:rPr>
        <w:t>коммуникациях, иных объектах при их повреждениях, требующие безотлагательного производства земляных работ для устранения опасности, непосредственно угрожающей безопасности людей, их правам, а также охраняемым законом интересам;</w:t>
      </w:r>
    </w:p>
    <w:p w:rsidR="007D1752" w:rsidRDefault="000767D1">
      <w:pPr>
        <w:ind w:firstLine="566"/>
        <w:jc w:val="both"/>
        <w:rPr>
          <w:sz w:val="20"/>
          <w:szCs w:val="20"/>
        </w:rPr>
      </w:pPr>
      <w:r>
        <w:rPr>
          <w:rFonts w:eastAsia="Times New Roman"/>
          <w:b/>
          <w:bCs/>
          <w:color w:val="00000A"/>
          <w:sz w:val="24"/>
          <w:szCs w:val="24"/>
        </w:rPr>
        <w:t xml:space="preserve">газонная решетка </w:t>
      </w:r>
      <w:r>
        <w:rPr>
          <w:rFonts w:eastAsia="Times New Roman"/>
          <w:color w:val="00000A"/>
          <w:sz w:val="24"/>
          <w:szCs w:val="24"/>
        </w:rPr>
        <w:t>- жесткая, трехмерная, водопроницаемая сотовая конструкция, объединенная в</w:t>
      </w:r>
      <w:r>
        <w:rPr>
          <w:rFonts w:eastAsia="Times New Roman"/>
          <w:b/>
          <w:bCs/>
          <w:color w:val="00000A"/>
          <w:sz w:val="24"/>
          <w:szCs w:val="24"/>
        </w:rPr>
        <w:t xml:space="preserve"> </w:t>
      </w:r>
      <w:r>
        <w:rPr>
          <w:rFonts w:eastAsia="Times New Roman"/>
          <w:color w:val="00000A"/>
          <w:sz w:val="24"/>
          <w:szCs w:val="24"/>
        </w:rPr>
        <w:t>модули, которые собираются на месте установки с помощью замков, расположенных по краям решетки, образуя единое полотно, и предназначенная для стоянки транспортных средств и защиты естественного растительного покрова от иных механических воздействий;</w:t>
      </w:r>
    </w:p>
    <w:p w:rsidR="007D1752" w:rsidRDefault="000767D1">
      <w:pPr>
        <w:ind w:left="560"/>
        <w:rPr>
          <w:sz w:val="20"/>
          <w:szCs w:val="20"/>
        </w:rPr>
      </w:pPr>
      <w:r>
        <w:rPr>
          <w:rFonts w:eastAsia="Times New Roman"/>
          <w:b/>
          <w:bCs/>
          <w:color w:val="00000A"/>
          <w:sz w:val="24"/>
          <w:szCs w:val="24"/>
        </w:rPr>
        <w:t xml:space="preserve">решетчатая плитка </w:t>
      </w:r>
      <w:r>
        <w:rPr>
          <w:rFonts w:eastAsia="Times New Roman"/>
          <w:color w:val="00000A"/>
          <w:sz w:val="24"/>
          <w:szCs w:val="24"/>
        </w:rPr>
        <w:t>- плитка с отверстиями для посева трав;</w:t>
      </w:r>
    </w:p>
    <w:p w:rsidR="007D1752" w:rsidRDefault="000767D1">
      <w:pPr>
        <w:spacing w:line="254" w:lineRule="auto"/>
        <w:ind w:firstLine="566"/>
        <w:jc w:val="both"/>
        <w:rPr>
          <w:sz w:val="20"/>
          <w:szCs w:val="20"/>
        </w:rPr>
      </w:pPr>
      <w:r>
        <w:rPr>
          <w:rFonts w:eastAsia="Times New Roman"/>
          <w:b/>
          <w:bCs/>
          <w:color w:val="00000A"/>
          <w:sz w:val="24"/>
          <w:szCs w:val="24"/>
        </w:rPr>
        <w:t xml:space="preserve">прилегающая территория </w:t>
      </w:r>
      <w:r>
        <w:rPr>
          <w:rFonts w:eastAsia="Times New Roman"/>
          <w:color w:val="00000A"/>
          <w:sz w:val="24"/>
          <w:szCs w:val="24"/>
        </w:rPr>
        <w:t>- часть территории общего пользования, в благоустройстве которой</w:t>
      </w:r>
      <w:r>
        <w:rPr>
          <w:rFonts w:eastAsia="Times New Roman"/>
          <w:b/>
          <w:bCs/>
          <w:color w:val="00000A"/>
          <w:sz w:val="24"/>
          <w:szCs w:val="24"/>
        </w:rPr>
        <w:t xml:space="preserve"> </w:t>
      </w:r>
      <w:r>
        <w:rPr>
          <w:rFonts w:eastAsia="Times New Roman"/>
          <w:color w:val="00000A"/>
          <w:sz w:val="24"/>
          <w:szCs w:val="24"/>
        </w:rPr>
        <w:t xml:space="preserve">участвуют физические лица и хозяйствующие субъекты </w:t>
      </w:r>
      <w:r>
        <w:rPr>
          <w:rFonts w:eastAsia="Times New Roman"/>
          <w:color w:val="000000"/>
          <w:sz w:val="24"/>
          <w:szCs w:val="24"/>
        </w:rPr>
        <w:t>на основании договоров заключенных с</w:t>
      </w:r>
      <w:r>
        <w:rPr>
          <w:rFonts w:eastAsia="Times New Roman"/>
          <w:color w:val="00000A"/>
          <w:sz w:val="24"/>
          <w:szCs w:val="24"/>
        </w:rPr>
        <w:t xml:space="preserve"> </w:t>
      </w:r>
      <w:r>
        <w:rPr>
          <w:rFonts w:eastAsia="Times New Roman"/>
          <w:color w:val="000000"/>
          <w:sz w:val="24"/>
          <w:szCs w:val="24"/>
        </w:rPr>
        <w:t xml:space="preserve">Администрацией </w:t>
      </w:r>
      <w:r>
        <w:rPr>
          <w:rFonts w:eastAsia="Times New Roman"/>
          <w:color w:val="00000A"/>
          <w:sz w:val="24"/>
          <w:szCs w:val="24"/>
        </w:rPr>
        <w:t xml:space="preserve">МО город </w:t>
      </w:r>
      <w:r w:rsidR="00E92666">
        <w:rPr>
          <w:rFonts w:eastAsia="Times New Roman"/>
          <w:color w:val="00000A"/>
          <w:sz w:val="24"/>
          <w:szCs w:val="24"/>
        </w:rPr>
        <w:t>Каспийск</w:t>
      </w:r>
      <w:r>
        <w:rPr>
          <w:rFonts w:eastAsia="Times New Roman"/>
          <w:color w:val="000000"/>
          <w:sz w:val="24"/>
          <w:szCs w:val="24"/>
        </w:rPr>
        <w:t>. Границы прилегающей территории (карта-схема) является неотъемлемой частью договора. Граница и территории прилегающей к многоквартирному дому, в</w:t>
      </w:r>
    </w:p>
    <w:p w:rsidR="007D1752" w:rsidRDefault="007D1752">
      <w:pPr>
        <w:spacing w:line="20" w:lineRule="exact"/>
        <w:rPr>
          <w:sz w:val="20"/>
          <w:szCs w:val="20"/>
        </w:rPr>
      </w:pPr>
    </w:p>
    <w:p w:rsidR="007D1752" w:rsidRDefault="007D1752">
      <w:pPr>
        <w:sectPr w:rsidR="007D1752">
          <w:pgSz w:w="11900" w:h="16840"/>
          <w:pgMar w:top="684"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99" w:lineRule="exact"/>
        <w:rPr>
          <w:sz w:val="20"/>
          <w:szCs w:val="20"/>
        </w:rPr>
      </w:pPr>
    </w:p>
    <w:p w:rsidR="007D1752" w:rsidRDefault="007D1752" w:rsidP="00DC1356">
      <w:pPr>
        <w:ind w:left="10280"/>
        <w:sectPr w:rsidR="007D1752">
          <w:type w:val="continuous"/>
          <w:pgSz w:w="11900" w:h="16840"/>
          <w:pgMar w:top="684" w:right="560" w:bottom="229" w:left="580" w:header="0" w:footer="0" w:gutter="0"/>
          <w:cols w:space="720" w:equalWidth="0">
            <w:col w:w="10760"/>
          </w:cols>
        </w:sectPr>
      </w:pPr>
    </w:p>
    <w:p w:rsidR="007D1752" w:rsidRDefault="000767D1">
      <w:pPr>
        <w:spacing w:line="238" w:lineRule="auto"/>
        <w:ind w:right="20"/>
        <w:jc w:val="both"/>
        <w:rPr>
          <w:sz w:val="20"/>
          <w:szCs w:val="20"/>
        </w:rPr>
      </w:pPr>
      <w:proofErr w:type="gramStart"/>
      <w:r>
        <w:rPr>
          <w:rFonts w:eastAsia="Times New Roman"/>
          <w:sz w:val="24"/>
          <w:szCs w:val="24"/>
        </w:rPr>
        <w:lastRenderedPageBreak/>
        <w:t>случае</w:t>
      </w:r>
      <w:proofErr w:type="gramEnd"/>
      <w:r>
        <w:rPr>
          <w:rFonts w:eastAsia="Times New Roman"/>
          <w:sz w:val="24"/>
          <w:szCs w:val="24"/>
        </w:rPr>
        <w:t xml:space="preserve"> если земельный участок не поставлен на кадастровый учет определяется решением собственников помещений.</w:t>
      </w:r>
    </w:p>
    <w:p w:rsidR="007D1752" w:rsidRDefault="007D1752">
      <w:pPr>
        <w:spacing w:line="1" w:lineRule="exact"/>
        <w:rPr>
          <w:sz w:val="20"/>
          <w:szCs w:val="20"/>
        </w:rPr>
      </w:pPr>
    </w:p>
    <w:p w:rsidR="007D1752" w:rsidRDefault="000767D1">
      <w:pPr>
        <w:ind w:firstLine="720"/>
        <w:jc w:val="both"/>
        <w:rPr>
          <w:rFonts w:eastAsia="Times New Roman"/>
          <w:color w:val="00000A"/>
          <w:sz w:val="24"/>
          <w:szCs w:val="24"/>
        </w:rPr>
      </w:pPr>
      <w:r>
        <w:rPr>
          <w:rFonts w:eastAsia="Times New Roman"/>
          <w:b/>
          <w:bCs/>
          <w:color w:val="000080"/>
          <w:sz w:val="24"/>
          <w:szCs w:val="24"/>
        </w:rPr>
        <w:t xml:space="preserve">карта-схема </w:t>
      </w:r>
      <w:r>
        <w:rPr>
          <w:rFonts w:eastAsia="Times New Roman"/>
          <w:color w:val="00000A"/>
          <w:sz w:val="24"/>
          <w:szCs w:val="24"/>
        </w:rPr>
        <w:t>- схематичное изображение границ прилегающей территории, в отношении которой</w:t>
      </w:r>
      <w:r>
        <w:rPr>
          <w:rFonts w:eastAsia="Times New Roman"/>
          <w:b/>
          <w:bCs/>
          <w:color w:val="000080"/>
          <w:sz w:val="24"/>
          <w:szCs w:val="24"/>
        </w:rPr>
        <w:t xml:space="preserve"> </w:t>
      </w:r>
      <w:r>
        <w:rPr>
          <w:rFonts w:eastAsia="Times New Roman"/>
          <w:color w:val="00000A"/>
          <w:sz w:val="24"/>
          <w:szCs w:val="24"/>
        </w:rPr>
        <w:t>заключено соглашение (договор) о благоустройстве территории и расположенных на ней объектов благоустройства;</w:t>
      </w:r>
    </w:p>
    <w:p w:rsidR="004D0D9A" w:rsidRDefault="004D0D9A">
      <w:pPr>
        <w:ind w:firstLine="720"/>
        <w:jc w:val="both"/>
        <w:rPr>
          <w:sz w:val="24"/>
          <w:szCs w:val="20"/>
        </w:rPr>
      </w:pPr>
      <w:r w:rsidRPr="004D0D9A">
        <w:rPr>
          <w:b/>
          <w:sz w:val="24"/>
          <w:szCs w:val="20"/>
        </w:rPr>
        <w:t>границы прилегающей территории</w:t>
      </w:r>
      <w:r>
        <w:rPr>
          <w:b/>
          <w:sz w:val="24"/>
          <w:szCs w:val="20"/>
        </w:rPr>
        <w:t xml:space="preserve"> </w:t>
      </w:r>
      <w:r>
        <w:rPr>
          <w:sz w:val="24"/>
          <w:szCs w:val="20"/>
        </w:rPr>
        <w:t>– местоположение прилегающей территории, установленное посредством определения координат характерных точек ее границ;</w:t>
      </w:r>
    </w:p>
    <w:p w:rsidR="004D0D9A" w:rsidRDefault="004D0D9A">
      <w:pPr>
        <w:ind w:firstLine="720"/>
        <w:jc w:val="both"/>
        <w:rPr>
          <w:sz w:val="24"/>
          <w:szCs w:val="20"/>
        </w:rPr>
      </w:pPr>
      <w:r w:rsidRPr="004D0D9A">
        <w:rPr>
          <w:b/>
          <w:sz w:val="24"/>
          <w:szCs w:val="20"/>
        </w:rPr>
        <w:t>внутренняя часть границ прилегающей территории</w:t>
      </w:r>
      <w:r>
        <w:rPr>
          <w:b/>
          <w:sz w:val="24"/>
          <w:szCs w:val="20"/>
        </w:rPr>
        <w:t xml:space="preserve"> </w:t>
      </w:r>
      <w:r>
        <w:rPr>
          <w:sz w:val="24"/>
          <w:szCs w:val="20"/>
        </w:rPr>
        <w:t xml:space="preserve">– часть границ прилегающей территории, 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не являющаяся их общей границей; </w:t>
      </w:r>
    </w:p>
    <w:p w:rsidR="004D0D9A" w:rsidRDefault="004D0D9A">
      <w:pPr>
        <w:ind w:firstLine="720"/>
        <w:jc w:val="both"/>
        <w:rPr>
          <w:sz w:val="24"/>
          <w:szCs w:val="20"/>
        </w:rPr>
      </w:pPr>
      <w:r w:rsidRPr="004D0D9A">
        <w:rPr>
          <w:b/>
          <w:sz w:val="24"/>
          <w:szCs w:val="20"/>
        </w:rPr>
        <w:t>внешняя часть границ прилегающей территории</w:t>
      </w:r>
      <w:r>
        <w:rPr>
          <w:sz w:val="24"/>
          <w:szCs w:val="20"/>
        </w:rPr>
        <w:t xml:space="preserve"> – часть границ прилегающей территории, не примыкающая непосредственно к зданию, строению, сооружению, земельному участку, в отношении которого установлены границы прилегающей территории, то есть не являющаяся их общей </w:t>
      </w:r>
      <w:r w:rsidR="00DD5512">
        <w:rPr>
          <w:sz w:val="24"/>
          <w:szCs w:val="20"/>
        </w:rPr>
        <w:t>границей</w:t>
      </w:r>
      <w:r>
        <w:rPr>
          <w:sz w:val="24"/>
          <w:szCs w:val="20"/>
        </w:rPr>
        <w:t>;</w:t>
      </w:r>
    </w:p>
    <w:p w:rsidR="00DD5512" w:rsidRDefault="00DD5512">
      <w:pPr>
        <w:ind w:firstLine="720"/>
        <w:jc w:val="both"/>
        <w:rPr>
          <w:sz w:val="24"/>
          <w:szCs w:val="20"/>
        </w:rPr>
      </w:pPr>
      <w:r w:rsidRPr="00DD5512">
        <w:rPr>
          <w:b/>
          <w:sz w:val="24"/>
          <w:szCs w:val="20"/>
        </w:rPr>
        <w:t>площадь прилегающей территории</w:t>
      </w:r>
      <w:r>
        <w:rPr>
          <w:sz w:val="24"/>
          <w:szCs w:val="20"/>
        </w:rPr>
        <w:t xml:space="preserve"> – площадь геометрической фигуры, образованной проекцией границ прилегающей территории на горизонтальную плоскость;</w:t>
      </w:r>
    </w:p>
    <w:p w:rsidR="00DD5512" w:rsidRDefault="00DD5512" w:rsidP="00DD5512">
      <w:pPr>
        <w:ind w:firstLine="720"/>
        <w:jc w:val="both"/>
        <w:rPr>
          <w:rFonts w:eastAsia="Times New Roman"/>
          <w:b/>
          <w:bCs/>
          <w:sz w:val="24"/>
          <w:szCs w:val="24"/>
        </w:rPr>
      </w:pPr>
      <w:r w:rsidRPr="00DD5512">
        <w:rPr>
          <w:b/>
          <w:sz w:val="24"/>
          <w:szCs w:val="20"/>
        </w:rPr>
        <w:t>схема границ прилегающей территории</w:t>
      </w:r>
      <w:r>
        <w:rPr>
          <w:sz w:val="24"/>
          <w:szCs w:val="20"/>
        </w:rPr>
        <w:t xml:space="preserve"> – документ, содержащий схематичное и</w:t>
      </w:r>
      <w:r w:rsidRPr="00DD5512">
        <w:rPr>
          <w:sz w:val="24"/>
          <w:szCs w:val="20"/>
        </w:rPr>
        <w:t>з</w:t>
      </w:r>
      <w:r w:rsidRPr="00DD5512">
        <w:rPr>
          <w:rFonts w:eastAsia="Times New Roman"/>
          <w:bCs/>
          <w:sz w:val="24"/>
          <w:szCs w:val="24"/>
        </w:rPr>
        <w:t>ображение границ прилегающей территории на объектах благоустройства и расположенных на этой территории элементов благоустройства.</w:t>
      </w:r>
    </w:p>
    <w:p w:rsidR="007D1752" w:rsidRPr="00DD5512" w:rsidRDefault="000767D1" w:rsidP="00DD5512">
      <w:pPr>
        <w:ind w:firstLine="720"/>
        <w:jc w:val="both"/>
        <w:rPr>
          <w:sz w:val="24"/>
          <w:szCs w:val="20"/>
        </w:rPr>
      </w:pPr>
      <w:r>
        <w:rPr>
          <w:rFonts w:eastAsia="Times New Roman"/>
          <w:b/>
          <w:bCs/>
          <w:sz w:val="24"/>
          <w:szCs w:val="24"/>
        </w:rPr>
        <w:t xml:space="preserve">1.5. </w:t>
      </w:r>
      <w:r>
        <w:rPr>
          <w:rFonts w:eastAsia="Times New Roman"/>
          <w:color w:val="00000A"/>
          <w:sz w:val="24"/>
          <w:szCs w:val="24"/>
        </w:rPr>
        <w:t>Нормы Правил, установленные в отношении земельных участков, находящихся в муниципальной</w:t>
      </w:r>
      <w:r>
        <w:rPr>
          <w:rFonts w:eastAsia="Times New Roman"/>
          <w:b/>
          <w:bCs/>
          <w:sz w:val="24"/>
          <w:szCs w:val="24"/>
        </w:rPr>
        <w:t xml:space="preserve"> </w:t>
      </w:r>
      <w:r>
        <w:rPr>
          <w:rFonts w:eastAsia="Times New Roman"/>
          <w:color w:val="00000A"/>
          <w:sz w:val="24"/>
          <w:szCs w:val="24"/>
        </w:rPr>
        <w:t>собственности, распространяются и на земельные участки, государственная собственность на которые не разграничена.</w:t>
      </w:r>
    </w:p>
    <w:p w:rsidR="007D1752" w:rsidRDefault="007D1752">
      <w:pPr>
        <w:spacing w:line="20" w:lineRule="exact"/>
        <w:rPr>
          <w:sz w:val="20"/>
          <w:szCs w:val="20"/>
        </w:rPr>
      </w:pPr>
    </w:p>
    <w:p w:rsidR="007D1752" w:rsidRDefault="007D1752">
      <w:pPr>
        <w:sectPr w:rsidR="007D1752">
          <w:pgSz w:w="11900" w:h="16840"/>
          <w:pgMar w:top="684"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ectPr w:rsidR="007D1752">
          <w:type w:val="continuous"/>
          <w:pgSz w:w="11900" w:h="16840"/>
          <w:pgMar w:top="684" w:right="560" w:bottom="229" w:left="580" w:header="0" w:footer="0" w:gutter="0"/>
          <w:cols w:space="720" w:equalWidth="0">
            <w:col w:w="10760"/>
          </w:cols>
        </w:sectPr>
      </w:pPr>
    </w:p>
    <w:p w:rsidR="007D1752" w:rsidRDefault="007D1752">
      <w:pPr>
        <w:spacing w:line="222" w:lineRule="exact"/>
        <w:rPr>
          <w:sz w:val="20"/>
          <w:szCs w:val="20"/>
        </w:rPr>
      </w:pPr>
    </w:p>
    <w:p w:rsidR="007D1752" w:rsidRDefault="000767D1" w:rsidP="00B678C4">
      <w:pPr>
        <w:pStyle w:val="1"/>
        <w:rPr>
          <w:rFonts w:ascii="Cambria" w:eastAsia="Cambria" w:hAnsi="Cambria" w:cs="Cambria"/>
          <w:b w:val="0"/>
          <w:bCs w:val="0"/>
          <w:color w:val="00000A"/>
          <w:sz w:val="31"/>
          <w:szCs w:val="31"/>
        </w:rPr>
      </w:pPr>
      <w:bookmarkStart w:id="2" w:name="_Toc21684137"/>
      <w:r>
        <w:rPr>
          <w:rFonts w:ascii="Cambria" w:eastAsia="Cambria" w:hAnsi="Cambria" w:cs="Cambria"/>
          <w:color w:val="00000A"/>
          <w:sz w:val="31"/>
          <w:szCs w:val="31"/>
        </w:rPr>
        <w:t xml:space="preserve">Общие требования благоустройства и распределения обязанностей по содержанию территории МО город </w:t>
      </w:r>
      <w:r w:rsidR="00E92666">
        <w:rPr>
          <w:rFonts w:ascii="Cambria" w:eastAsia="Cambria" w:hAnsi="Cambria" w:cs="Cambria"/>
          <w:color w:val="00000A"/>
          <w:sz w:val="31"/>
          <w:szCs w:val="31"/>
        </w:rPr>
        <w:t>Каспийск</w:t>
      </w:r>
      <w:r>
        <w:rPr>
          <w:rFonts w:ascii="Cambria" w:eastAsia="Cambria" w:hAnsi="Cambria" w:cs="Cambria"/>
          <w:color w:val="00000A"/>
          <w:sz w:val="31"/>
          <w:szCs w:val="31"/>
        </w:rPr>
        <w:t>.</w:t>
      </w:r>
      <w:bookmarkEnd w:id="2"/>
    </w:p>
    <w:p w:rsidR="007D1752" w:rsidRDefault="007D1752">
      <w:pPr>
        <w:spacing w:line="200" w:lineRule="exact"/>
        <w:rPr>
          <w:sz w:val="20"/>
          <w:szCs w:val="20"/>
        </w:rPr>
      </w:pPr>
    </w:p>
    <w:p w:rsidR="007D1752" w:rsidRDefault="007D1752">
      <w:pPr>
        <w:spacing w:line="285" w:lineRule="exact"/>
        <w:rPr>
          <w:sz w:val="20"/>
          <w:szCs w:val="20"/>
        </w:rPr>
      </w:pPr>
    </w:p>
    <w:p w:rsidR="007D1752" w:rsidRDefault="000767D1">
      <w:pPr>
        <w:ind w:left="10" w:firstLine="566"/>
        <w:jc w:val="both"/>
        <w:rPr>
          <w:sz w:val="20"/>
          <w:szCs w:val="20"/>
        </w:rPr>
      </w:pPr>
      <w:r>
        <w:rPr>
          <w:rFonts w:eastAsia="Times New Roman"/>
          <w:b/>
          <w:bCs/>
          <w:sz w:val="24"/>
          <w:szCs w:val="24"/>
        </w:rPr>
        <w:t xml:space="preserve">2.1. </w:t>
      </w:r>
      <w:r>
        <w:rPr>
          <w:rFonts w:eastAsia="Times New Roman"/>
          <w:color w:val="00000A"/>
          <w:sz w:val="24"/>
          <w:szCs w:val="24"/>
        </w:rPr>
        <w:t xml:space="preserve">Благоустройство и уборка территорий МО город </w:t>
      </w:r>
      <w:r w:rsidR="00E92666">
        <w:rPr>
          <w:rFonts w:eastAsia="Times New Roman"/>
          <w:color w:val="00000A"/>
          <w:sz w:val="24"/>
          <w:szCs w:val="24"/>
        </w:rPr>
        <w:t>Каспийск</w:t>
      </w:r>
      <w:r>
        <w:rPr>
          <w:rFonts w:eastAsia="Times New Roman"/>
          <w:color w:val="00000A"/>
          <w:sz w:val="24"/>
          <w:szCs w:val="24"/>
        </w:rPr>
        <w:t xml:space="preserve"> осуществляется</w:t>
      </w:r>
      <w:r>
        <w:rPr>
          <w:rFonts w:eastAsia="Times New Roman"/>
          <w:b/>
          <w:bCs/>
          <w:sz w:val="24"/>
          <w:szCs w:val="24"/>
        </w:rPr>
        <w:t xml:space="preserve"> </w:t>
      </w:r>
      <w:r>
        <w:rPr>
          <w:rFonts w:eastAsia="Times New Roman"/>
          <w:color w:val="00000A"/>
          <w:sz w:val="24"/>
          <w:szCs w:val="24"/>
        </w:rPr>
        <w:t>правообладателями земельных участков, если иное не предусмотрено законом или договором, либо специализированными организациями на основании соглашений с хозяйствующими субъектами и физическими лицами.</w:t>
      </w:r>
    </w:p>
    <w:p w:rsidR="007D1752" w:rsidRDefault="000767D1">
      <w:pPr>
        <w:ind w:left="10" w:right="20" w:firstLine="566"/>
        <w:jc w:val="both"/>
        <w:rPr>
          <w:sz w:val="20"/>
          <w:szCs w:val="20"/>
        </w:rPr>
      </w:pPr>
      <w:r>
        <w:rPr>
          <w:rFonts w:eastAsia="Times New Roman"/>
          <w:b/>
          <w:bCs/>
          <w:sz w:val="24"/>
          <w:szCs w:val="24"/>
        </w:rPr>
        <w:t xml:space="preserve">2.2. </w:t>
      </w:r>
      <w:proofErr w:type="gramStart"/>
      <w:r>
        <w:rPr>
          <w:rFonts w:eastAsia="Times New Roman"/>
          <w:color w:val="00000A"/>
          <w:sz w:val="24"/>
          <w:szCs w:val="24"/>
        </w:rPr>
        <w:t xml:space="preserve">Администрация муниципального образования МО город </w:t>
      </w:r>
      <w:r w:rsidR="00E92666">
        <w:rPr>
          <w:rFonts w:eastAsia="Times New Roman"/>
          <w:color w:val="00000A"/>
          <w:sz w:val="24"/>
          <w:szCs w:val="24"/>
        </w:rPr>
        <w:t>Каспийск</w:t>
      </w:r>
      <w:r>
        <w:rPr>
          <w:rFonts w:eastAsia="Times New Roman"/>
          <w:color w:val="00000A"/>
          <w:sz w:val="24"/>
          <w:szCs w:val="24"/>
        </w:rPr>
        <w:t xml:space="preserve"> (далее -</w:t>
      </w:r>
      <w:r>
        <w:rPr>
          <w:rFonts w:eastAsia="Times New Roman"/>
          <w:b/>
          <w:bCs/>
          <w:sz w:val="24"/>
          <w:szCs w:val="24"/>
        </w:rPr>
        <w:t xml:space="preserve"> </w:t>
      </w:r>
      <w:r>
        <w:rPr>
          <w:rFonts w:eastAsia="Times New Roman"/>
          <w:color w:val="00000A"/>
          <w:sz w:val="24"/>
          <w:szCs w:val="24"/>
        </w:rPr>
        <w:t xml:space="preserve">администрация), осуществляет организацию благоустройства, в соответствии с планами проведения работ по благоустройству, организует благоустройство и уборку территорий МО город </w:t>
      </w:r>
      <w:r w:rsidR="00E92666">
        <w:rPr>
          <w:rFonts w:eastAsia="Times New Roman"/>
          <w:color w:val="00000A"/>
          <w:sz w:val="24"/>
          <w:szCs w:val="24"/>
        </w:rPr>
        <w:t>Каспийск</w:t>
      </w:r>
      <w:r>
        <w:rPr>
          <w:rFonts w:eastAsia="Times New Roman"/>
          <w:color w:val="00000A"/>
          <w:sz w:val="24"/>
          <w:szCs w:val="24"/>
        </w:rPr>
        <w:t>, за исключением земельных участков, принадлежащих физическим, юридическим лицам и хозяйствующим субъектам на праве собственности или ином вещном праве, а также организует уборку прилегающих территорий.</w:t>
      </w:r>
      <w:proofErr w:type="gramEnd"/>
    </w:p>
    <w:p w:rsidR="007D1752" w:rsidRDefault="000767D1">
      <w:pPr>
        <w:ind w:left="570"/>
        <w:rPr>
          <w:sz w:val="20"/>
          <w:szCs w:val="20"/>
        </w:rPr>
      </w:pPr>
      <w:r>
        <w:rPr>
          <w:rFonts w:eastAsia="Times New Roman"/>
          <w:b/>
          <w:bCs/>
          <w:color w:val="00000A"/>
          <w:sz w:val="24"/>
          <w:szCs w:val="24"/>
        </w:rPr>
        <w:t xml:space="preserve">2.3. </w:t>
      </w:r>
      <w:r>
        <w:rPr>
          <w:rFonts w:eastAsia="Times New Roman"/>
          <w:color w:val="00000A"/>
          <w:sz w:val="24"/>
          <w:szCs w:val="24"/>
        </w:rPr>
        <w:t xml:space="preserve">Благоустройство территории МО город </w:t>
      </w:r>
      <w:r w:rsidR="00E92666">
        <w:rPr>
          <w:rFonts w:eastAsia="Times New Roman"/>
          <w:color w:val="00000A"/>
          <w:sz w:val="24"/>
          <w:szCs w:val="24"/>
        </w:rPr>
        <w:t>Каспийск</w:t>
      </w:r>
      <w:r>
        <w:rPr>
          <w:rFonts w:eastAsia="Times New Roman"/>
          <w:color w:val="00000A"/>
          <w:sz w:val="24"/>
          <w:szCs w:val="24"/>
        </w:rPr>
        <w:t xml:space="preserve"> обеспечивается:</w:t>
      </w:r>
    </w:p>
    <w:p w:rsidR="007D1752" w:rsidRDefault="007D1752">
      <w:pPr>
        <w:spacing w:line="4" w:lineRule="exact"/>
        <w:rPr>
          <w:sz w:val="20"/>
          <w:szCs w:val="20"/>
        </w:rPr>
      </w:pPr>
    </w:p>
    <w:p w:rsidR="007D1752" w:rsidRDefault="000767D1">
      <w:pPr>
        <w:numPr>
          <w:ilvl w:val="1"/>
          <w:numId w:val="6"/>
        </w:numPr>
        <w:tabs>
          <w:tab w:val="left" w:pos="830"/>
        </w:tabs>
        <w:ind w:left="830" w:hanging="264"/>
        <w:rPr>
          <w:rFonts w:eastAsia="Times New Roman"/>
          <w:color w:val="00000A"/>
          <w:sz w:val="24"/>
          <w:szCs w:val="24"/>
        </w:rPr>
      </w:pPr>
      <w:r>
        <w:rPr>
          <w:rFonts w:eastAsia="Times New Roman"/>
          <w:color w:val="00000A"/>
          <w:sz w:val="24"/>
          <w:szCs w:val="24"/>
        </w:rPr>
        <w:t>администрацией муниципального образования;</w:t>
      </w:r>
    </w:p>
    <w:p w:rsidR="007D1752" w:rsidRDefault="000767D1">
      <w:pPr>
        <w:numPr>
          <w:ilvl w:val="1"/>
          <w:numId w:val="6"/>
        </w:numPr>
        <w:tabs>
          <w:tab w:val="left" w:pos="830"/>
        </w:tabs>
        <w:ind w:left="830" w:hanging="264"/>
        <w:rPr>
          <w:rFonts w:eastAsia="Times New Roman"/>
          <w:color w:val="00000A"/>
          <w:sz w:val="24"/>
          <w:szCs w:val="24"/>
        </w:rPr>
      </w:pPr>
      <w:r>
        <w:rPr>
          <w:rFonts w:eastAsia="Times New Roman"/>
          <w:color w:val="00000A"/>
          <w:sz w:val="24"/>
          <w:szCs w:val="24"/>
        </w:rPr>
        <w:t>специализированными организациями;</w:t>
      </w:r>
    </w:p>
    <w:p w:rsidR="007D1752" w:rsidRDefault="000767D1">
      <w:pPr>
        <w:numPr>
          <w:ilvl w:val="1"/>
          <w:numId w:val="6"/>
        </w:numPr>
        <w:tabs>
          <w:tab w:val="left" w:pos="930"/>
        </w:tabs>
        <w:ind w:left="10" w:firstLine="556"/>
        <w:jc w:val="both"/>
        <w:rPr>
          <w:rFonts w:eastAsia="Times New Roman"/>
          <w:color w:val="00000A"/>
          <w:sz w:val="24"/>
          <w:szCs w:val="24"/>
        </w:rPr>
      </w:pPr>
      <w:r>
        <w:rPr>
          <w:rFonts w:eastAsia="Times New Roman"/>
          <w:color w:val="00000A"/>
          <w:sz w:val="24"/>
          <w:szCs w:val="24"/>
        </w:rPr>
        <w:t>хозяйствующими субъектами и физическими лицами, осуществляющими благоустройство территорий, находящихся у них в собственности (на ином праве) и участвующими в благоустройстве прилегающих территорий, если иное не предусмотрено законом или договором.</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2.4. </w:t>
      </w:r>
      <w:r>
        <w:rPr>
          <w:rFonts w:eastAsia="Times New Roman"/>
          <w:color w:val="00000A"/>
          <w:sz w:val="24"/>
          <w:szCs w:val="24"/>
        </w:rPr>
        <w:t>Хозяйствующие субъекты и физические лица, осуществляющие благоустройство</w:t>
      </w:r>
      <w:r>
        <w:rPr>
          <w:rFonts w:eastAsia="Times New Roman"/>
          <w:b/>
          <w:bCs/>
          <w:sz w:val="24"/>
          <w:szCs w:val="24"/>
        </w:rPr>
        <w:t xml:space="preserve"> </w:t>
      </w:r>
      <w:r>
        <w:rPr>
          <w:rFonts w:eastAsia="Times New Roman"/>
          <w:color w:val="00000A"/>
          <w:sz w:val="24"/>
          <w:szCs w:val="24"/>
        </w:rPr>
        <w:t>территорий, обязаны принимать меры к устранению нарушений норм, предусмотренных Правилами. При невозможности устранения нарушений, представляющих угрозу жизни или здоровью граждан своими силами, должны принимать меры к ограждению опасных зон либо объектов и извещать об этом администрацию.</w:t>
      </w:r>
    </w:p>
    <w:p w:rsidR="007D1752" w:rsidRDefault="000767D1">
      <w:pPr>
        <w:ind w:left="10" w:firstLine="566"/>
        <w:rPr>
          <w:rFonts w:eastAsia="Times New Roman"/>
          <w:color w:val="00000A"/>
          <w:sz w:val="24"/>
          <w:szCs w:val="24"/>
        </w:rPr>
      </w:pPr>
      <w:r>
        <w:rPr>
          <w:rFonts w:eastAsia="Times New Roman"/>
          <w:b/>
          <w:bCs/>
          <w:sz w:val="24"/>
          <w:szCs w:val="24"/>
        </w:rPr>
        <w:t xml:space="preserve">2.5. </w:t>
      </w:r>
      <w:r>
        <w:rPr>
          <w:rFonts w:eastAsia="Times New Roman"/>
          <w:color w:val="00000A"/>
          <w:sz w:val="24"/>
          <w:szCs w:val="24"/>
        </w:rPr>
        <w:t>Координацию деятельности хозяйствующих субъектов и физических лиц по вопросам</w:t>
      </w:r>
      <w:r>
        <w:rPr>
          <w:rFonts w:eastAsia="Times New Roman"/>
          <w:b/>
          <w:bCs/>
          <w:sz w:val="24"/>
          <w:szCs w:val="24"/>
        </w:rPr>
        <w:t xml:space="preserve"> </w:t>
      </w:r>
      <w:r>
        <w:rPr>
          <w:rFonts w:eastAsia="Times New Roman"/>
          <w:color w:val="00000A"/>
          <w:sz w:val="24"/>
          <w:szCs w:val="24"/>
        </w:rPr>
        <w:t xml:space="preserve">благоустройства и организации уборки территории МО город </w:t>
      </w:r>
      <w:r w:rsidR="00E92666">
        <w:rPr>
          <w:rFonts w:eastAsia="Times New Roman"/>
          <w:color w:val="00000A"/>
          <w:sz w:val="24"/>
          <w:szCs w:val="24"/>
        </w:rPr>
        <w:t>Каспийск</w:t>
      </w:r>
      <w:r>
        <w:rPr>
          <w:rFonts w:eastAsia="Times New Roman"/>
          <w:color w:val="00000A"/>
          <w:sz w:val="24"/>
          <w:szCs w:val="24"/>
        </w:rPr>
        <w:t xml:space="preserve"> осуществляет администрация.</w:t>
      </w:r>
    </w:p>
    <w:p w:rsidR="007D1752" w:rsidRDefault="000767D1">
      <w:pPr>
        <w:spacing w:line="236" w:lineRule="auto"/>
        <w:ind w:left="570"/>
        <w:rPr>
          <w:rFonts w:eastAsia="Times New Roman"/>
          <w:color w:val="00000A"/>
          <w:sz w:val="24"/>
          <w:szCs w:val="24"/>
        </w:rPr>
      </w:pPr>
      <w:r>
        <w:rPr>
          <w:rFonts w:eastAsia="Times New Roman"/>
          <w:b/>
          <w:bCs/>
          <w:sz w:val="24"/>
          <w:szCs w:val="24"/>
        </w:rPr>
        <w:t xml:space="preserve">2.6. </w:t>
      </w:r>
      <w:r>
        <w:rPr>
          <w:rFonts w:eastAsia="Times New Roman"/>
          <w:color w:val="00000A"/>
          <w:sz w:val="24"/>
          <w:szCs w:val="24"/>
        </w:rPr>
        <w:t xml:space="preserve">На территории МО город </w:t>
      </w:r>
      <w:r w:rsidR="00E92666">
        <w:rPr>
          <w:rFonts w:eastAsia="Times New Roman"/>
          <w:color w:val="00000A"/>
          <w:sz w:val="24"/>
          <w:szCs w:val="24"/>
        </w:rPr>
        <w:t>Каспийск</w:t>
      </w:r>
      <w:r>
        <w:rPr>
          <w:rFonts w:eastAsia="Times New Roman"/>
          <w:color w:val="00000A"/>
          <w:sz w:val="24"/>
          <w:szCs w:val="24"/>
        </w:rPr>
        <w:t xml:space="preserve"> запрещается:</w:t>
      </w:r>
    </w:p>
    <w:p w:rsidR="007D1752" w:rsidRDefault="000767D1">
      <w:pPr>
        <w:numPr>
          <w:ilvl w:val="0"/>
          <w:numId w:val="7"/>
        </w:numPr>
        <w:tabs>
          <w:tab w:val="left" w:pos="270"/>
        </w:tabs>
        <w:ind w:left="10" w:right="260" w:hanging="10"/>
        <w:rPr>
          <w:rFonts w:eastAsia="Times New Roman"/>
          <w:b/>
          <w:bCs/>
          <w:sz w:val="24"/>
          <w:szCs w:val="24"/>
        </w:rPr>
      </w:pPr>
      <w:r>
        <w:rPr>
          <w:rFonts w:eastAsia="Times New Roman"/>
          <w:b/>
          <w:bCs/>
          <w:sz w:val="24"/>
          <w:szCs w:val="24"/>
        </w:rPr>
        <w:t>складирование мусора, ТБО, ТКО, снега, льда и бытовых отходов вне специально отведенных для этого местах;</w:t>
      </w:r>
    </w:p>
    <w:p w:rsidR="007D1752" w:rsidRDefault="000767D1">
      <w:pPr>
        <w:ind w:left="10" w:right="740"/>
        <w:rPr>
          <w:rFonts w:eastAsia="Times New Roman"/>
          <w:b/>
          <w:bCs/>
          <w:sz w:val="24"/>
          <w:szCs w:val="24"/>
        </w:rPr>
      </w:pPr>
      <w:r>
        <w:rPr>
          <w:rFonts w:eastAsia="Times New Roman"/>
          <w:b/>
          <w:bCs/>
          <w:sz w:val="24"/>
          <w:szCs w:val="24"/>
        </w:rPr>
        <w:t>1.1) вывоз и выгрузка всех видов отходов в неотведенные для этой цели места, закапывание отходов в землю;</w:t>
      </w:r>
    </w:p>
    <w:p w:rsidR="007D1752" w:rsidRDefault="000767D1">
      <w:pPr>
        <w:ind w:left="10" w:right="700"/>
        <w:rPr>
          <w:rFonts w:eastAsia="Times New Roman"/>
          <w:b/>
          <w:bCs/>
          <w:sz w:val="24"/>
          <w:szCs w:val="24"/>
        </w:rPr>
      </w:pPr>
      <w:r>
        <w:rPr>
          <w:rFonts w:eastAsia="Times New Roman"/>
          <w:b/>
          <w:bCs/>
          <w:sz w:val="24"/>
          <w:szCs w:val="24"/>
        </w:rPr>
        <w:t>1.2) сжигание всех видов отходов на улицах, площадях, в скверах, в парках, на бульварах, во дворах индивидуальных домовладений и многоквартирных жилых домов, на территориях организаций, на свалках;</w:t>
      </w:r>
    </w:p>
    <w:p w:rsidR="007D1752" w:rsidRDefault="000767D1">
      <w:pPr>
        <w:numPr>
          <w:ilvl w:val="0"/>
          <w:numId w:val="7"/>
        </w:numPr>
        <w:tabs>
          <w:tab w:val="left" w:pos="270"/>
        </w:tabs>
        <w:ind w:left="10" w:hanging="10"/>
        <w:rPr>
          <w:rFonts w:eastAsia="Times New Roman"/>
          <w:b/>
          <w:bCs/>
          <w:sz w:val="24"/>
          <w:szCs w:val="24"/>
        </w:rPr>
      </w:pPr>
      <w:r>
        <w:rPr>
          <w:rFonts w:eastAsia="Times New Roman"/>
          <w:b/>
          <w:bCs/>
          <w:sz w:val="24"/>
          <w:szCs w:val="24"/>
        </w:rPr>
        <w:t>сорить на улицах, площадях, участках с зелеными насаждениями, в скверах, парках, на газонах, и других территориях общего пользования;</w:t>
      </w:r>
    </w:p>
    <w:p w:rsidR="007D1752" w:rsidRDefault="000767D1">
      <w:pPr>
        <w:ind w:left="10" w:right="860"/>
        <w:rPr>
          <w:rFonts w:eastAsia="Times New Roman"/>
          <w:b/>
          <w:bCs/>
          <w:sz w:val="24"/>
          <w:szCs w:val="24"/>
        </w:rPr>
      </w:pPr>
      <w:r>
        <w:rPr>
          <w:rFonts w:eastAsia="Times New Roman"/>
          <w:b/>
          <w:bCs/>
          <w:sz w:val="24"/>
          <w:szCs w:val="24"/>
        </w:rPr>
        <w:t>2.1) загрязнять улицы при перевозке мусора, сыпучих и жидких материалов на подвижном составе, осуществлять перевозку мусора, сыпучих и жидких материалов без средств (приспособлений) предотвращающих загрязнение улиц;</w:t>
      </w:r>
    </w:p>
    <w:p w:rsidR="007D1752" w:rsidRDefault="000767D1">
      <w:pPr>
        <w:ind w:left="10" w:right="420"/>
        <w:rPr>
          <w:rFonts w:eastAsia="Times New Roman"/>
          <w:b/>
          <w:bCs/>
          <w:sz w:val="24"/>
          <w:szCs w:val="24"/>
        </w:rPr>
      </w:pPr>
      <w:r>
        <w:rPr>
          <w:rFonts w:eastAsia="Times New Roman"/>
          <w:b/>
          <w:bCs/>
          <w:sz w:val="24"/>
          <w:szCs w:val="24"/>
        </w:rPr>
        <w:t>2.2) загрязнять территории общего пользования бытовыми, пищевыми и промышленными отходами, в том числе отходами жизнедеятельности домашних животных, как и отходами от их забоя;</w:t>
      </w:r>
    </w:p>
    <w:p w:rsidR="007D1752" w:rsidRDefault="000767D1">
      <w:pPr>
        <w:ind w:left="10" w:right="100"/>
        <w:rPr>
          <w:rFonts w:eastAsia="Times New Roman"/>
          <w:b/>
          <w:bCs/>
          <w:sz w:val="24"/>
          <w:szCs w:val="24"/>
        </w:rPr>
      </w:pPr>
      <w:r>
        <w:rPr>
          <w:rFonts w:eastAsia="Times New Roman"/>
          <w:b/>
          <w:bCs/>
          <w:sz w:val="24"/>
          <w:szCs w:val="24"/>
        </w:rPr>
        <w:t>2.3) выбрасывать и сметать мусор на проезжую часть улиц, в ливнеприемники ливневой канализации, загрязнять полотно проезжей части при осуществлении выезда подвижного состава с грунтовых дорог, строительных площадок и т.д.;</w:t>
      </w:r>
    </w:p>
    <w:p w:rsidR="007D1752" w:rsidRDefault="000767D1">
      <w:pPr>
        <w:ind w:left="10"/>
        <w:rPr>
          <w:rFonts w:eastAsia="Times New Roman"/>
          <w:b/>
          <w:bCs/>
          <w:sz w:val="24"/>
          <w:szCs w:val="24"/>
        </w:rPr>
      </w:pPr>
      <w:r>
        <w:rPr>
          <w:rFonts w:eastAsia="Times New Roman"/>
          <w:b/>
          <w:bCs/>
          <w:sz w:val="24"/>
          <w:szCs w:val="24"/>
        </w:rPr>
        <w:t>2.4) выбрасывать мусор с крыш, из окон, балконов (лоджий) зданий;</w:t>
      </w:r>
    </w:p>
    <w:p w:rsidR="007D1752" w:rsidRDefault="000767D1">
      <w:pPr>
        <w:spacing w:line="288" w:lineRule="auto"/>
        <w:ind w:left="10" w:right="160"/>
        <w:rPr>
          <w:rFonts w:eastAsia="Times New Roman"/>
          <w:b/>
          <w:bCs/>
          <w:sz w:val="24"/>
          <w:szCs w:val="24"/>
        </w:rPr>
      </w:pPr>
      <w:r>
        <w:rPr>
          <w:rFonts w:eastAsia="Times New Roman"/>
          <w:b/>
          <w:bCs/>
          <w:sz w:val="24"/>
          <w:szCs w:val="24"/>
        </w:rPr>
        <w:t>2.5) установка в качестве уличного коммунально-бытового оборудования неприспособленной для этого тары (коробки, ящики, ведра и т.п);</w:t>
      </w:r>
    </w:p>
    <w:p w:rsidR="007D1752" w:rsidRDefault="007D1752">
      <w:pPr>
        <w:spacing w:line="20" w:lineRule="exact"/>
        <w:rPr>
          <w:sz w:val="20"/>
          <w:szCs w:val="20"/>
        </w:rPr>
      </w:pPr>
    </w:p>
    <w:p w:rsidR="007D1752" w:rsidRDefault="007D1752">
      <w:pPr>
        <w:sectPr w:rsidR="007D1752">
          <w:pgSz w:w="11900" w:h="16840"/>
          <w:pgMar w:top="696" w:right="560" w:bottom="229" w:left="570" w:header="0" w:footer="0" w:gutter="0"/>
          <w:cols w:space="720" w:equalWidth="0">
            <w:col w:w="1077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383" w:lineRule="exact"/>
        <w:rPr>
          <w:sz w:val="20"/>
          <w:szCs w:val="20"/>
        </w:rPr>
      </w:pPr>
    </w:p>
    <w:p w:rsidR="007D1752" w:rsidRDefault="007D1752">
      <w:pPr>
        <w:sectPr w:rsidR="007D1752">
          <w:type w:val="continuous"/>
          <w:pgSz w:w="11900" w:h="16840"/>
          <w:pgMar w:top="696" w:right="560" w:bottom="229" w:left="570" w:header="0" w:footer="0" w:gutter="0"/>
          <w:cols w:space="720" w:equalWidth="0">
            <w:col w:w="10770"/>
          </w:cols>
        </w:sectPr>
      </w:pPr>
    </w:p>
    <w:p w:rsidR="007D1752" w:rsidRDefault="000767D1">
      <w:pPr>
        <w:numPr>
          <w:ilvl w:val="0"/>
          <w:numId w:val="8"/>
        </w:numPr>
        <w:tabs>
          <w:tab w:val="left" w:pos="270"/>
        </w:tabs>
        <w:spacing w:line="250" w:lineRule="auto"/>
        <w:ind w:left="10" w:right="640" w:hanging="10"/>
        <w:jc w:val="both"/>
        <w:rPr>
          <w:rFonts w:eastAsia="Times New Roman"/>
          <w:b/>
          <w:bCs/>
          <w:sz w:val="23"/>
          <w:szCs w:val="23"/>
        </w:rPr>
      </w:pPr>
      <w:r>
        <w:rPr>
          <w:rFonts w:eastAsia="Times New Roman"/>
          <w:b/>
          <w:bCs/>
          <w:sz w:val="23"/>
          <w:szCs w:val="23"/>
        </w:rPr>
        <w:lastRenderedPageBreak/>
        <w:t>вскапывать землю (за исключением проведения ремонтных работ) и сажать овощи (кроме декоративно-эстетического оформления цветами и культурными кустарниками) в охранных зонах дорог, скверах, парках, во дворах жилых домов и на прочих свободных участках;</w:t>
      </w:r>
    </w:p>
    <w:p w:rsidR="007D1752" w:rsidRDefault="007D1752">
      <w:pPr>
        <w:spacing w:line="1" w:lineRule="exact"/>
        <w:rPr>
          <w:rFonts w:eastAsia="Times New Roman"/>
          <w:b/>
          <w:bCs/>
          <w:sz w:val="23"/>
          <w:szCs w:val="23"/>
        </w:rPr>
      </w:pPr>
    </w:p>
    <w:p w:rsidR="007D1752" w:rsidRDefault="000767D1">
      <w:pPr>
        <w:numPr>
          <w:ilvl w:val="0"/>
          <w:numId w:val="8"/>
        </w:numPr>
        <w:tabs>
          <w:tab w:val="left" w:pos="270"/>
        </w:tabs>
        <w:ind w:left="10" w:right="60" w:hanging="10"/>
        <w:rPr>
          <w:rFonts w:eastAsia="Times New Roman"/>
          <w:b/>
          <w:bCs/>
          <w:sz w:val="24"/>
          <w:szCs w:val="24"/>
        </w:rPr>
      </w:pPr>
      <w:r>
        <w:rPr>
          <w:rFonts w:eastAsia="Times New Roman"/>
          <w:b/>
          <w:bCs/>
          <w:sz w:val="24"/>
          <w:szCs w:val="24"/>
        </w:rPr>
        <w:t>мыть автомобили и другие транспортные средства, сливать бензин и масла, в том числе во дворах предприятий, организаций, учреждений и на территориях индивидуальной жилой застройки, территориях гаражно-строительных кооперативов, автостоянок и т.д., за исключением специально отведенных для этих целей мест;</w:t>
      </w:r>
    </w:p>
    <w:p w:rsidR="007D1752" w:rsidRDefault="000767D1">
      <w:pPr>
        <w:ind w:left="10" w:right="1380"/>
        <w:rPr>
          <w:rFonts w:eastAsia="Times New Roman"/>
          <w:b/>
          <w:bCs/>
          <w:sz w:val="24"/>
          <w:szCs w:val="24"/>
        </w:rPr>
      </w:pPr>
      <w:r>
        <w:rPr>
          <w:rFonts w:eastAsia="Times New Roman"/>
          <w:b/>
          <w:bCs/>
          <w:sz w:val="24"/>
          <w:szCs w:val="24"/>
        </w:rPr>
        <w:t>4.1) мыть частные придворовые территории, также мыть территории прилегающие к коммерческим объектам;</w:t>
      </w:r>
    </w:p>
    <w:p w:rsidR="007D1752" w:rsidRDefault="000767D1">
      <w:pPr>
        <w:numPr>
          <w:ilvl w:val="0"/>
          <w:numId w:val="8"/>
        </w:numPr>
        <w:tabs>
          <w:tab w:val="left" w:pos="270"/>
        </w:tabs>
        <w:ind w:left="10" w:right="360" w:hanging="10"/>
        <w:rPr>
          <w:rFonts w:eastAsia="Times New Roman"/>
          <w:b/>
          <w:bCs/>
          <w:sz w:val="24"/>
          <w:szCs w:val="24"/>
        </w:rPr>
      </w:pPr>
      <w:r>
        <w:rPr>
          <w:rFonts w:eastAsia="Times New Roman"/>
          <w:b/>
          <w:bCs/>
          <w:sz w:val="24"/>
          <w:szCs w:val="24"/>
        </w:rPr>
        <w:t>складирование тары, отходов и запасов товара возле предприятий торговли и общественного питания;</w:t>
      </w:r>
    </w:p>
    <w:p w:rsidR="007D1752" w:rsidRDefault="000767D1">
      <w:pPr>
        <w:numPr>
          <w:ilvl w:val="0"/>
          <w:numId w:val="8"/>
        </w:numPr>
        <w:tabs>
          <w:tab w:val="left" w:pos="270"/>
        </w:tabs>
        <w:ind w:left="270" w:hanging="270"/>
        <w:rPr>
          <w:rFonts w:eastAsia="Times New Roman"/>
          <w:b/>
          <w:bCs/>
          <w:sz w:val="24"/>
          <w:szCs w:val="24"/>
        </w:rPr>
      </w:pPr>
      <w:r>
        <w:rPr>
          <w:rFonts w:eastAsia="Times New Roman"/>
          <w:b/>
          <w:bCs/>
          <w:sz w:val="24"/>
          <w:szCs w:val="24"/>
        </w:rPr>
        <w:t>самовольная вырубка или повреждение зеленых насаждений, цветников, газонов и клумб;</w:t>
      </w:r>
    </w:p>
    <w:p w:rsidR="007D1752" w:rsidRDefault="000767D1">
      <w:pPr>
        <w:numPr>
          <w:ilvl w:val="0"/>
          <w:numId w:val="8"/>
        </w:numPr>
        <w:tabs>
          <w:tab w:val="left" w:pos="270"/>
        </w:tabs>
        <w:ind w:left="10" w:right="580" w:hanging="10"/>
        <w:rPr>
          <w:rFonts w:eastAsia="Times New Roman"/>
          <w:b/>
          <w:bCs/>
          <w:sz w:val="24"/>
          <w:szCs w:val="24"/>
        </w:rPr>
      </w:pPr>
      <w:r>
        <w:rPr>
          <w:rFonts w:eastAsia="Times New Roman"/>
          <w:b/>
          <w:bCs/>
          <w:sz w:val="24"/>
          <w:szCs w:val="24"/>
        </w:rPr>
        <w:t>стоянка автотранспорта, прицепов и других средств передвижения в парках, скверах, на газонах, тротуарах, детских площадках (за исключением транспортных средств специальных служб при исполнении ими служебных обязанностей), а также стоянка автотранспорта с включенным двигателем на дворовых территориях;</w:t>
      </w:r>
    </w:p>
    <w:p w:rsidR="007D1752" w:rsidRDefault="000767D1">
      <w:pPr>
        <w:numPr>
          <w:ilvl w:val="0"/>
          <w:numId w:val="8"/>
        </w:numPr>
        <w:tabs>
          <w:tab w:val="left" w:pos="270"/>
        </w:tabs>
        <w:ind w:left="10" w:right="300" w:hanging="10"/>
        <w:rPr>
          <w:rFonts w:eastAsia="Times New Roman"/>
          <w:b/>
          <w:bCs/>
          <w:sz w:val="24"/>
          <w:szCs w:val="24"/>
        </w:rPr>
      </w:pPr>
      <w:r>
        <w:rPr>
          <w:rFonts w:eastAsia="Times New Roman"/>
          <w:b/>
          <w:bCs/>
          <w:sz w:val="24"/>
          <w:szCs w:val="24"/>
        </w:rPr>
        <w:t>размещение и расклейка объявлений, плакатов, иной печатной продукции и информации вне специально отведенных для этого мест;</w:t>
      </w:r>
    </w:p>
    <w:p w:rsidR="007D1752" w:rsidRDefault="000767D1">
      <w:pPr>
        <w:numPr>
          <w:ilvl w:val="0"/>
          <w:numId w:val="8"/>
        </w:numPr>
        <w:tabs>
          <w:tab w:val="left" w:pos="270"/>
        </w:tabs>
        <w:ind w:left="270" w:hanging="270"/>
        <w:rPr>
          <w:rFonts w:eastAsia="Times New Roman"/>
          <w:b/>
          <w:bCs/>
          <w:sz w:val="24"/>
          <w:szCs w:val="24"/>
        </w:rPr>
      </w:pPr>
      <w:r>
        <w:rPr>
          <w:rFonts w:eastAsia="Times New Roman"/>
          <w:b/>
          <w:bCs/>
          <w:sz w:val="24"/>
          <w:szCs w:val="24"/>
        </w:rPr>
        <w:t>размещение рекламы без разрешения уполномоченного органа;</w:t>
      </w:r>
    </w:p>
    <w:p w:rsidR="007D1752" w:rsidRDefault="000767D1">
      <w:pPr>
        <w:numPr>
          <w:ilvl w:val="0"/>
          <w:numId w:val="8"/>
        </w:numPr>
        <w:tabs>
          <w:tab w:val="left" w:pos="390"/>
        </w:tabs>
        <w:ind w:left="10" w:right="2300" w:hanging="10"/>
        <w:rPr>
          <w:rFonts w:eastAsia="Times New Roman"/>
          <w:b/>
          <w:bCs/>
          <w:sz w:val="24"/>
          <w:szCs w:val="24"/>
        </w:rPr>
      </w:pPr>
      <w:r>
        <w:rPr>
          <w:rFonts w:eastAsia="Times New Roman"/>
          <w:b/>
          <w:bCs/>
          <w:sz w:val="24"/>
          <w:szCs w:val="24"/>
        </w:rPr>
        <w:t>движение по городу, стоянка внешне грязного и технически неисправного, разукомплектованного транспорта.</w:t>
      </w:r>
    </w:p>
    <w:p w:rsidR="007D1752" w:rsidRDefault="000767D1">
      <w:pPr>
        <w:numPr>
          <w:ilvl w:val="0"/>
          <w:numId w:val="8"/>
        </w:numPr>
        <w:tabs>
          <w:tab w:val="left" w:pos="376"/>
        </w:tabs>
        <w:ind w:left="10" w:right="560" w:hanging="10"/>
        <w:jc w:val="both"/>
        <w:rPr>
          <w:rFonts w:eastAsia="Times New Roman"/>
          <w:b/>
          <w:bCs/>
          <w:sz w:val="24"/>
          <w:szCs w:val="24"/>
        </w:rPr>
      </w:pPr>
      <w:r>
        <w:rPr>
          <w:rFonts w:eastAsia="Times New Roman"/>
          <w:b/>
          <w:bCs/>
          <w:sz w:val="24"/>
          <w:szCs w:val="24"/>
        </w:rPr>
        <w:t>загрязнение и порча парковых скамеек и диванов, урн, транспортных павильонов, знаков дорожного движения и городской информации, сооружений детских и спортивных площадок, объектов малых архитектурных форм, фасадов и элементов конструкции зданий;</w:t>
      </w:r>
    </w:p>
    <w:p w:rsidR="007D1752" w:rsidRDefault="000767D1">
      <w:pPr>
        <w:numPr>
          <w:ilvl w:val="0"/>
          <w:numId w:val="8"/>
        </w:numPr>
        <w:tabs>
          <w:tab w:val="left" w:pos="390"/>
        </w:tabs>
        <w:ind w:left="10" w:right="540" w:hanging="10"/>
        <w:rPr>
          <w:rFonts w:eastAsia="Times New Roman"/>
          <w:b/>
          <w:bCs/>
          <w:sz w:val="24"/>
          <w:szCs w:val="24"/>
        </w:rPr>
      </w:pPr>
      <w:r>
        <w:rPr>
          <w:rFonts w:eastAsia="Times New Roman"/>
          <w:b/>
          <w:bCs/>
          <w:sz w:val="24"/>
          <w:szCs w:val="24"/>
        </w:rPr>
        <w:t>складирование отходов, образовавшихся во время ремонта, вне мест временного хранения отходов;</w:t>
      </w:r>
    </w:p>
    <w:p w:rsidR="007D1752" w:rsidRDefault="000767D1">
      <w:pPr>
        <w:numPr>
          <w:ilvl w:val="0"/>
          <w:numId w:val="8"/>
        </w:numPr>
        <w:tabs>
          <w:tab w:val="left" w:pos="390"/>
        </w:tabs>
        <w:ind w:left="390" w:hanging="390"/>
        <w:rPr>
          <w:rFonts w:eastAsia="Times New Roman"/>
          <w:b/>
          <w:bCs/>
          <w:sz w:val="24"/>
          <w:szCs w:val="24"/>
        </w:rPr>
      </w:pPr>
      <w:r>
        <w:rPr>
          <w:rFonts w:eastAsia="Times New Roman"/>
          <w:b/>
          <w:bCs/>
          <w:sz w:val="24"/>
          <w:szCs w:val="24"/>
        </w:rPr>
        <w:t>сливать отработанные масла и ГСМ на рельеф местности.</w:t>
      </w:r>
    </w:p>
    <w:p w:rsidR="007D1752" w:rsidRDefault="000767D1">
      <w:pPr>
        <w:numPr>
          <w:ilvl w:val="0"/>
          <w:numId w:val="8"/>
        </w:numPr>
        <w:tabs>
          <w:tab w:val="left" w:pos="390"/>
        </w:tabs>
        <w:ind w:left="10" w:right="320" w:hanging="10"/>
        <w:rPr>
          <w:rFonts w:eastAsia="Times New Roman"/>
          <w:b/>
          <w:bCs/>
          <w:sz w:val="24"/>
          <w:szCs w:val="24"/>
        </w:rPr>
      </w:pPr>
      <w:proofErr w:type="gramStart"/>
      <w:r>
        <w:rPr>
          <w:rFonts w:eastAsia="Times New Roman"/>
          <w:b/>
          <w:bCs/>
          <w:sz w:val="24"/>
          <w:szCs w:val="24"/>
        </w:rPr>
        <w:t xml:space="preserve">производство работ связанных с временным нарушением или изменением существующего благоустройства без разрешения администрации, выдаваемого в соответствии с положением «О производстве земляных строительных и ремонтных работ временного нарушающих благоустройство территории МО город </w:t>
      </w:r>
      <w:r w:rsidR="00E92666">
        <w:rPr>
          <w:rFonts w:eastAsia="Times New Roman"/>
          <w:b/>
          <w:bCs/>
          <w:sz w:val="24"/>
          <w:szCs w:val="24"/>
        </w:rPr>
        <w:t>Каспийск</w:t>
      </w:r>
      <w:r>
        <w:rPr>
          <w:rFonts w:eastAsia="Times New Roman"/>
          <w:b/>
          <w:bCs/>
          <w:sz w:val="24"/>
          <w:szCs w:val="24"/>
        </w:rPr>
        <w:t>, утвержденным администрацией.</w:t>
      </w:r>
      <w:proofErr w:type="gramEnd"/>
    </w:p>
    <w:p w:rsidR="007D1752" w:rsidRDefault="000767D1">
      <w:pPr>
        <w:numPr>
          <w:ilvl w:val="0"/>
          <w:numId w:val="8"/>
        </w:numPr>
        <w:tabs>
          <w:tab w:val="left" w:pos="390"/>
        </w:tabs>
        <w:ind w:left="390" w:hanging="390"/>
        <w:rPr>
          <w:rFonts w:eastAsia="Times New Roman"/>
          <w:b/>
          <w:bCs/>
          <w:sz w:val="24"/>
          <w:szCs w:val="24"/>
        </w:rPr>
      </w:pPr>
      <w:r>
        <w:rPr>
          <w:rFonts w:eastAsia="Times New Roman"/>
          <w:b/>
          <w:bCs/>
          <w:sz w:val="24"/>
          <w:szCs w:val="24"/>
        </w:rPr>
        <w:t>разводить костры и жечь сухие растительные остатки.</w:t>
      </w:r>
    </w:p>
    <w:p w:rsidR="007D1752" w:rsidRDefault="000767D1">
      <w:pPr>
        <w:numPr>
          <w:ilvl w:val="0"/>
          <w:numId w:val="8"/>
        </w:numPr>
        <w:tabs>
          <w:tab w:val="left" w:pos="390"/>
        </w:tabs>
        <w:ind w:left="10" w:right="520" w:hanging="10"/>
        <w:rPr>
          <w:rFonts w:eastAsia="Times New Roman"/>
          <w:b/>
          <w:bCs/>
          <w:sz w:val="24"/>
          <w:szCs w:val="24"/>
        </w:rPr>
      </w:pPr>
      <w:r>
        <w:rPr>
          <w:rFonts w:eastAsia="Times New Roman"/>
          <w:b/>
          <w:bCs/>
          <w:sz w:val="24"/>
          <w:szCs w:val="24"/>
        </w:rPr>
        <w:t>производить торговлю фруктами и овощами, и другими продуктами на улицах, площадях, стадионах и других местах, не отведенных для этих целей;</w:t>
      </w:r>
    </w:p>
    <w:p w:rsidR="007D1752" w:rsidRDefault="000767D1">
      <w:pPr>
        <w:numPr>
          <w:ilvl w:val="0"/>
          <w:numId w:val="8"/>
        </w:numPr>
        <w:tabs>
          <w:tab w:val="left" w:pos="390"/>
        </w:tabs>
        <w:ind w:left="10" w:right="500" w:hanging="10"/>
        <w:rPr>
          <w:rFonts w:eastAsia="Times New Roman"/>
          <w:b/>
          <w:bCs/>
          <w:sz w:val="24"/>
          <w:szCs w:val="24"/>
        </w:rPr>
      </w:pPr>
      <w:r>
        <w:rPr>
          <w:rFonts w:eastAsia="Times New Roman"/>
          <w:b/>
          <w:bCs/>
          <w:sz w:val="24"/>
          <w:szCs w:val="24"/>
        </w:rPr>
        <w:t>размещать объекты торговли, временные и сезонные сооружения на проезжей части дорог, тротуарах, газонной части улиц, скверов, парковой и лесной зоны без согласования в установленном порядке;</w:t>
      </w:r>
    </w:p>
    <w:p w:rsidR="007D1752" w:rsidRDefault="000767D1">
      <w:pPr>
        <w:numPr>
          <w:ilvl w:val="0"/>
          <w:numId w:val="8"/>
        </w:numPr>
        <w:tabs>
          <w:tab w:val="left" w:pos="390"/>
        </w:tabs>
        <w:ind w:left="10" w:right="1180" w:hanging="10"/>
        <w:rPr>
          <w:rFonts w:eastAsia="Times New Roman"/>
          <w:b/>
          <w:bCs/>
          <w:sz w:val="24"/>
          <w:szCs w:val="24"/>
        </w:rPr>
      </w:pPr>
      <w:r>
        <w:rPr>
          <w:rFonts w:eastAsia="Times New Roman"/>
          <w:b/>
          <w:bCs/>
          <w:sz w:val="24"/>
          <w:szCs w:val="24"/>
        </w:rPr>
        <w:t>складировать около торговых точек тару, запасы товаров, производить торговлю без специального оборудования;</w:t>
      </w:r>
    </w:p>
    <w:p w:rsidR="007D1752" w:rsidRDefault="000767D1">
      <w:pPr>
        <w:numPr>
          <w:ilvl w:val="0"/>
          <w:numId w:val="8"/>
        </w:numPr>
        <w:tabs>
          <w:tab w:val="left" w:pos="390"/>
        </w:tabs>
        <w:ind w:left="10" w:right="940" w:hanging="10"/>
        <w:rPr>
          <w:rFonts w:eastAsia="Times New Roman"/>
          <w:b/>
          <w:bCs/>
          <w:sz w:val="24"/>
          <w:szCs w:val="24"/>
        </w:rPr>
      </w:pPr>
      <w:r>
        <w:rPr>
          <w:rFonts w:eastAsia="Times New Roman"/>
          <w:b/>
          <w:bCs/>
          <w:sz w:val="24"/>
          <w:szCs w:val="24"/>
        </w:rPr>
        <w:t>оставлять на улицах тару и остатки некондиционного или нереализованного товара от нестационарных торговых точек;</w:t>
      </w:r>
    </w:p>
    <w:p w:rsidR="007D1752" w:rsidRDefault="000767D1">
      <w:pPr>
        <w:numPr>
          <w:ilvl w:val="0"/>
          <w:numId w:val="8"/>
        </w:numPr>
        <w:tabs>
          <w:tab w:val="left" w:pos="390"/>
        </w:tabs>
        <w:ind w:left="10" w:right="700" w:hanging="10"/>
        <w:rPr>
          <w:rFonts w:eastAsia="Times New Roman"/>
          <w:b/>
          <w:bCs/>
          <w:sz w:val="24"/>
          <w:szCs w:val="24"/>
        </w:rPr>
      </w:pPr>
      <w:r>
        <w:rPr>
          <w:rFonts w:eastAsia="Times New Roman"/>
          <w:b/>
          <w:bCs/>
          <w:sz w:val="24"/>
          <w:szCs w:val="24"/>
        </w:rPr>
        <w:t>ограждать строительные площадки с уменьшением пешеходных дорожек (тротуаров) без согласования в установленном порядке;</w:t>
      </w:r>
    </w:p>
    <w:p w:rsidR="007D1752" w:rsidRDefault="000767D1">
      <w:pPr>
        <w:numPr>
          <w:ilvl w:val="0"/>
          <w:numId w:val="8"/>
        </w:numPr>
        <w:tabs>
          <w:tab w:val="left" w:pos="390"/>
        </w:tabs>
        <w:ind w:left="390" w:hanging="390"/>
        <w:rPr>
          <w:rFonts w:eastAsia="Times New Roman"/>
          <w:b/>
          <w:bCs/>
          <w:sz w:val="24"/>
          <w:szCs w:val="24"/>
        </w:rPr>
      </w:pPr>
      <w:r>
        <w:rPr>
          <w:rFonts w:eastAsia="Times New Roman"/>
          <w:b/>
          <w:bCs/>
          <w:sz w:val="24"/>
          <w:szCs w:val="24"/>
        </w:rPr>
        <w:t>не ограждать строительные площадки в установленном порядке;</w:t>
      </w:r>
    </w:p>
    <w:p w:rsidR="007D1752" w:rsidRDefault="000767D1">
      <w:pPr>
        <w:numPr>
          <w:ilvl w:val="0"/>
          <w:numId w:val="8"/>
        </w:numPr>
        <w:tabs>
          <w:tab w:val="left" w:pos="390"/>
        </w:tabs>
        <w:ind w:left="10" w:right="140" w:hanging="10"/>
        <w:rPr>
          <w:rFonts w:eastAsia="Times New Roman"/>
          <w:b/>
          <w:bCs/>
          <w:sz w:val="24"/>
          <w:szCs w:val="24"/>
        </w:rPr>
      </w:pPr>
      <w:r>
        <w:rPr>
          <w:rFonts w:eastAsia="Times New Roman"/>
          <w:b/>
          <w:bCs/>
          <w:sz w:val="24"/>
          <w:szCs w:val="24"/>
        </w:rPr>
        <w:t>наносить на фасады зданий и сооружений, элементы декора, а также иные внешние элементы зданий и сооружений (в том числе кровли, ограждения, защитные решетки, окна, балконы, лоджии, двери, карнизы, водосточные трубы, информационные таблички и другие) надписи и графические изображения (граффити), в нарушение установленного порядка;</w:t>
      </w:r>
    </w:p>
    <w:p w:rsidR="007D1752" w:rsidRDefault="000767D1">
      <w:pPr>
        <w:numPr>
          <w:ilvl w:val="0"/>
          <w:numId w:val="8"/>
        </w:numPr>
        <w:tabs>
          <w:tab w:val="left" w:pos="390"/>
        </w:tabs>
        <w:spacing w:line="252" w:lineRule="auto"/>
        <w:ind w:left="10" w:right="400" w:hanging="10"/>
        <w:jc w:val="both"/>
        <w:rPr>
          <w:rFonts w:eastAsia="Times New Roman"/>
          <w:b/>
          <w:bCs/>
          <w:sz w:val="23"/>
          <w:szCs w:val="23"/>
        </w:rPr>
      </w:pPr>
      <w:r>
        <w:rPr>
          <w:rFonts w:eastAsia="Times New Roman"/>
          <w:b/>
          <w:bCs/>
          <w:sz w:val="23"/>
          <w:szCs w:val="23"/>
        </w:rPr>
        <w:t>оставление автотранспорта на подъездных путях к контейнерным площадкам или бункеру мусоропровода, создающее помехи движению специализированного мусоровозного транспорта;</w:t>
      </w:r>
    </w:p>
    <w:p w:rsidR="007D1752" w:rsidRDefault="000767D1">
      <w:pPr>
        <w:spacing w:line="259" w:lineRule="auto"/>
        <w:ind w:left="10" w:firstLine="566"/>
        <w:jc w:val="both"/>
        <w:rPr>
          <w:rFonts w:eastAsia="Times New Roman"/>
          <w:b/>
          <w:bCs/>
          <w:sz w:val="23"/>
          <w:szCs w:val="23"/>
        </w:rPr>
      </w:pPr>
      <w:r>
        <w:rPr>
          <w:rFonts w:eastAsia="Times New Roman"/>
          <w:b/>
          <w:bCs/>
          <w:sz w:val="24"/>
          <w:szCs w:val="24"/>
        </w:rPr>
        <w:t xml:space="preserve">2.7. </w:t>
      </w:r>
      <w:r>
        <w:rPr>
          <w:rFonts w:eastAsia="Times New Roman"/>
          <w:color w:val="00000A"/>
          <w:sz w:val="24"/>
          <w:szCs w:val="24"/>
        </w:rPr>
        <w:t>Запрещается выгуливать домашних и других животных в парках и скверах, на детских и</w:t>
      </w:r>
      <w:r>
        <w:rPr>
          <w:rFonts w:eastAsia="Times New Roman"/>
          <w:b/>
          <w:bCs/>
          <w:sz w:val="24"/>
          <w:szCs w:val="24"/>
        </w:rPr>
        <w:t xml:space="preserve"> </w:t>
      </w:r>
      <w:r>
        <w:rPr>
          <w:rFonts w:eastAsia="Times New Roman"/>
          <w:color w:val="00000A"/>
          <w:sz w:val="24"/>
          <w:szCs w:val="24"/>
        </w:rPr>
        <w:t>спортивных площадках, на территориях детских дошкольных учреждений, школ и других учебных заведений, на территориях объектов здравоохранения и административных учреждений, на газонах, в</w:t>
      </w:r>
    </w:p>
    <w:p w:rsidR="007D1752" w:rsidRDefault="007D1752">
      <w:pPr>
        <w:spacing w:line="20" w:lineRule="exact"/>
        <w:rPr>
          <w:sz w:val="20"/>
          <w:szCs w:val="20"/>
        </w:rPr>
      </w:pPr>
    </w:p>
    <w:p w:rsidR="007D1752" w:rsidRDefault="007D1752">
      <w:pPr>
        <w:sectPr w:rsidR="007D1752">
          <w:pgSz w:w="11900" w:h="16840"/>
          <w:pgMar w:top="680" w:right="560" w:bottom="229" w:left="570" w:header="0" w:footer="0" w:gutter="0"/>
          <w:cols w:space="720" w:equalWidth="0">
            <w:col w:w="10770"/>
          </w:cols>
        </w:sectPr>
      </w:pPr>
    </w:p>
    <w:p w:rsidR="007D1752" w:rsidRDefault="007D1752">
      <w:pPr>
        <w:spacing w:line="218" w:lineRule="exact"/>
        <w:rPr>
          <w:sz w:val="20"/>
          <w:szCs w:val="20"/>
        </w:rPr>
      </w:pPr>
    </w:p>
    <w:p w:rsidR="007D1752" w:rsidRDefault="007D1752">
      <w:pPr>
        <w:sectPr w:rsidR="007D1752">
          <w:type w:val="continuous"/>
          <w:pgSz w:w="11900" w:h="16840"/>
          <w:pgMar w:top="680" w:right="560" w:bottom="229" w:left="570" w:header="0" w:footer="0" w:gutter="0"/>
          <w:cols w:space="720" w:equalWidth="0">
            <w:col w:w="10770"/>
          </w:cols>
        </w:sectPr>
      </w:pPr>
    </w:p>
    <w:p w:rsidR="007D1752" w:rsidRDefault="000767D1">
      <w:pPr>
        <w:spacing w:line="238" w:lineRule="auto"/>
        <w:ind w:right="20"/>
        <w:jc w:val="both"/>
        <w:rPr>
          <w:sz w:val="20"/>
          <w:szCs w:val="20"/>
        </w:rPr>
      </w:pPr>
      <w:proofErr w:type="gramStart"/>
      <w:r>
        <w:rPr>
          <w:rFonts w:eastAsia="Times New Roman"/>
          <w:color w:val="00000A"/>
          <w:sz w:val="24"/>
          <w:szCs w:val="24"/>
        </w:rPr>
        <w:lastRenderedPageBreak/>
        <w:t>местах</w:t>
      </w:r>
      <w:proofErr w:type="gramEnd"/>
      <w:r>
        <w:rPr>
          <w:rFonts w:eastAsia="Times New Roman"/>
          <w:color w:val="00000A"/>
          <w:sz w:val="24"/>
          <w:szCs w:val="24"/>
        </w:rPr>
        <w:t xml:space="preserve"> отдыха населения, а также допускать лошадей, собак и других домашних животных на полигоны для хранения твердых коммунальных и бытовых отходов;</w:t>
      </w:r>
    </w:p>
    <w:p w:rsidR="007D1752" w:rsidRDefault="007D1752">
      <w:pPr>
        <w:spacing w:line="1" w:lineRule="exact"/>
        <w:rPr>
          <w:sz w:val="20"/>
          <w:szCs w:val="20"/>
        </w:rPr>
      </w:pPr>
    </w:p>
    <w:p w:rsidR="007D1752" w:rsidRDefault="000767D1">
      <w:pPr>
        <w:ind w:firstLine="566"/>
        <w:jc w:val="both"/>
        <w:rPr>
          <w:sz w:val="20"/>
          <w:szCs w:val="20"/>
        </w:rPr>
      </w:pPr>
      <w:r>
        <w:rPr>
          <w:rFonts w:eastAsia="Times New Roman"/>
          <w:b/>
          <w:bCs/>
          <w:sz w:val="24"/>
          <w:szCs w:val="24"/>
        </w:rPr>
        <w:t xml:space="preserve">2.8. </w:t>
      </w:r>
      <w:r>
        <w:rPr>
          <w:rFonts w:eastAsia="Times New Roman"/>
          <w:color w:val="00000A"/>
          <w:sz w:val="24"/>
          <w:szCs w:val="24"/>
        </w:rPr>
        <w:t xml:space="preserve">Хозяйствующие субъекты, осуществляющие на территории МО город </w:t>
      </w:r>
      <w:r w:rsidR="00E92666">
        <w:rPr>
          <w:rFonts w:eastAsia="Times New Roman"/>
          <w:color w:val="00000A"/>
          <w:sz w:val="24"/>
          <w:szCs w:val="24"/>
        </w:rPr>
        <w:t>Каспийск</w:t>
      </w:r>
      <w:r>
        <w:rPr>
          <w:rFonts w:eastAsia="Times New Roman"/>
          <w:b/>
          <w:bCs/>
          <w:sz w:val="24"/>
          <w:szCs w:val="24"/>
        </w:rPr>
        <w:t xml:space="preserve"> </w:t>
      </w:r>
      <w:r>
        <w:rPr>
          <w:rFonts w:eastAsia="Times New Roman"/>
          <w:color w:val="00000A"/>
          <w:sz w:val="24"/>
          <w:szCs w:val="24"/>
        </w:rPr>
        <w:t xml:space="preserve">деятельность, связанную с организацией рынков (складов), строительством (на строительных площадках на период строительства); </w:t>
      </w:r>
      <w:proofErr w:type="gramStart"/>
      <w:r>
        <w:rPr>
          <w:rFonts w:eastAsia="Times New Roman"/>
          <w:color w:val="00000A"/>
          <w:sz w:val="24"/>
          <w:szCs w:val="24"/>
        </w:rPr>
        <w:t>связанную с проведением публично-массовых мероприятий, стационарных объектов общественного питания и сезонных кафе, объектов социального и коммунально-бытового назначения, автозаправочных станций, автостоянок, станций технического обслуживания автомобилей, временных аттракционов, передвижных зоопарков, парков культуры и отдыха, зон отдыха, маршрутных перевозок на конечных пунктах маршрутов регулярных перевозок в городском сообщении, а также гаражные кооперативы, объекты религиозного значения обязаны обеспечить наличие стационарных туалетов (при отсутствии канализации</w:t>
      </w:r>
      <w:proofErr w:type="gramEnd"/>
      <w:r>
        <w:rPr>
          <w:rFonts w:eastAsia="Times New Roman"/>
          <w:color w:val="00000A"/>
          <w:sz w:val="24"/>
          <w:szCs w:val="24"/>
        </w:rPr>
        <w:t xml:space="preserve"> - мобильных туалетных кабин или автономных туалетных модулей) как для сотрудников, так и для посетителей. Устройство и использование выгребных ям на данных объектах запрещается.</w:t>
      </w:r>
    </w:p>
    <w:p w:rsidR="007D1752" w:rsidRDefault="000767D1">
      <w:pPr>
        <w:ind w:right="20" w:firstLine="566"/>
        <w:jc w:val="both"/>
        <w:rPr>
          <w:sz w:val="20"/>
          <w:szCs w:val="20"/>
        </w:rPr>
      </w:pPr>
      <w:r>
        <w:rPr>
          <w:rFonts w:eastAsia="Times New Roman"/>
          <w:b/>
          <w:bCs/>
          <w:sz w:val="24"/>
          <w:szCs w:val="24"/>
        </w:rPr>
        <w:t xml:space="preserve">2.9. </w:t>
      </w:r>
      <w:r>
        <w:rPr>
          <w:rFonts w:eastAsia="Times New Roman"/>
          <w:color w:val="00000A"/>
          <w:sz w:val="24"/>
          <w:szCs w:val="24"/>
        </w:rPr>
        <w:t>Порядок размещения и содержания туалетов (мобильных туалетных кабин, автономных</w:t>
      </w:r>
      <w:r>
        <w:rPr>
          <w:rFonts w:eastAsia="Times New Roman"/>
          <w:b/>
          <w:bCs/>
          <w:sz w:val="24"/>
          <w:szCs w:val="24"/>
        </w:rPr>
        <w:t xml:space="preserve"> </w:t>
      </w:r>
      <w:r>
        <w:rPr>
          <w:rFonts w:eastAsia="Times New Roman"/>
          <w:color w:val="00000A"/>
          <w:sz w:val="24"/>
          <w:szCs w:val="24"/>
        </w:rPr>
        <w:t>туалетных модулей) осуществляется в соответствии с действующим законодательством, санитарными правилами и нормами.</w:t>
      </w:r>
    </w:p>
    <w:p w:rsidR="007D1752" w:rsidRDefault="000767D1">
      <w:pPr>
        <w:ind w:right="20" w:firstLine="566"/>
        <w:jc w:val="both"/>
        <w:rPr>
          <w:sz w:val="20"/>
          <w:szCs w:val="20"/>
        </w:rPr>
      </w:pPr>
      <w:r>
        <w:rPr>
          <w:rFonts w:eastAsia="Times New Roman"/>
          <w:b/>
          <w:bCs/>
          <w:sz w:val="24"/>
          <w:szCs w:val="24"/>
        </w:rPr>
        <w:t xml:space="preserve">2.10. </w:t>
      </w:r>
      <w:r>
        <w:rPr>
          <w:rFonts w:eastAsia="Times New Roman"/>
          <w:color w:val="00000A"/>
          <w:sz w:val="24"/>
          <w:szCs w:val="24"/>
        </w:rPr>
        <w:t>Общественные стационарные туалеты и биотуалеты должны содержаться в надлежащем</w:t>
      </w:r>
      <w:r>
        <w:rPr>
          <w:rFonts w:eastAsia="Times New Roman"/>
          <w:b/>
          <w:bCs/>
          <w:sz w:val="24"/>
          <w:szCs w:val="24"/>
        </w:rPr>
        <w:t xml:space="preserve"> </w:t>
      </w:r>
      <w:r>
        <w:rPr>
          <w:rFonts w:eastAsia="Times New Roman"/>
          <w:color w:val="00000A"/>
          <w:sz w:val="24"/>
          <w:szCs w:val="24"/>
        </w:rPr>
        <w:t>состоянии, их уборка должна производиться не менее двух раз в день с обязательной дезинфекцией. Ответственность за санитарное и техническое состояние туалетов несут их собственники, владельцы, арендаторы или специализированные организации, на обслуживании которых они находятся.</w:t>
      </w:r>
    </w:p>
    <w:p w:rsidR="007D1752" w:rsidRDefault="000767D1">
      <w:pPr>
        <w:ind w:firstLine="566"/>
        <w:jc w:val="both"/>
        <w:rPr>
          <w:sz w:val="20"/>
          <w:szCs w:val="20"/>
        </w:rPr>
      </w:pPr>
      <w:r>
        <w:rPr>
          <w:rFonts w:eastAsia="Times New Roman"/>
          <w:b/>
          <w:bCs/>
          <w:sz w:val="24"/>
          <w:szCs w:val="24"/>
        </w:rPr>
        <w:t xml:space="preserve">2.11. </w:t>
      </w:r>
      <w:r>
        <w:rPr>
          <w:rFonts w:eastAsia="Times New Roman"/>
          <w:color w:val="00000A"/>
          <w:sz w:val="24"/>
          <w:szCs w:val="24"/>
        </w:rPr>
        <w:t>На всех площадях и улицах, в скверах и парках, стадионах, вокзалах, на рынках,</w:t>
      </w:r>
      <w:r>
        <w:rPr>
          <w:rFonts w:eastAsia="Times New Roman"/>
          <w:b/>
          <w:bCs/>
          <w:sz w:val="24"/>
          <w:szCs w:val="24"/>
        </w:rPr>
        <w:t xml:space="preserve"> </w:t>
      </w:r>
      <w:r>
        <w:rPr>
          <w:rFonts w:eastAsia="Times New Roman"/>
          <w:color w:val="00000A"/>
          <w:sz w:val="24"/>
          <w:szCs w:val="24"/>
        </w:rPr>
        <w:t>остановочных пунктах, у предприятий, торговых объектов, кинотеатров, киосков и других объектах должны быть установлены урны в соответствии с действующими санитарными правилами и нормами.</w:t>
      </w:r>
    </w:p>
    <w:p w:rsidR="007D1752" w:rsidRDefault="000767D1">
      <w:pPr>
        <w:spacing w:line="241" w:lineRule="auto"/>
        <w:ind w:right="20" w:firstLine="566"/>
        <w:jc w:val="both"/>
        <w:rPr>
          <w:sz w:val="20"/>
          <w:szCs w:val="20"/>
        </w:rPr>
      </w:pPr>
      <w:r>
        <w:rPr>
          <w:rFonts w:eastAsia="Times New Roman"/>
          <w:b/>
          <w:bCs/>
          <w:sz w:val="24"/>
          <w:szCs w:val="24"/>
        </w:rPr>
        <w:t xml:space="preserve">2.12. </w:t>
      </w:r>
      <w:r>
        <w:rPr>
          <w:rFonts w:eastAsia="Times New Roman"/>
          <w:color w:val="00000A"/>
          <w:sz w:val="24"/>
          <w:szCs w:val="24"/>
        </w:rPr>
        <w:t>Очистка урн должна производиться по мере их заполнения, а в местах массового</w:t>
      </w:r>
      <w:r>
        <w:rPr>
          <w:rFonts w:eastAsia="Times New Roman"/>
          <w:b/>
          <w:bCs/>
          <w:sz w:val="24"/>
          <w:szCs w:val="24"/>
        </w:rPr>
        <w:t xml:space="preserve"> </w:t>
      </w:r>
      <w:r>
        <w:rPr>
          <w:rFonts w:eastAsia="Times New Roman"/>
          <w:color w:val="00000A"/>
          <w:sz w:val="24"/>
          <w:szCs w:val="24"/>
        </w:rPr>
        <w:t>движения и большого скопления граждан - не реже одного раза в сутки.</w:t>
      </w:r>
    </w:p>
    <w:p w:rsidR="007D1752" w:rsidRDefault="007D1752">
      <w:pPr>
        <w:spacing w:line="2" w:lineRule="exact"/>
        <w:rPr>
          <w:sz w:val="20"/>
          <w:szCs w:val="20"/>
        </w:rPr>
      </w:pPr>
    </w:p>
    <w:p w:rsidR="007D1752" w:rsidRDefault="000767D1">
      <w:pPr>
        <w:ind w:firstLine="566"/>
        <w:jc w:val="both"/>
        <w:rPr>
          <w:sz w:val="20"/>
          <w:szCs w:val="20"/>
        </w:rPr>
      </w:pPr>
      <w:r>
        <w:rPr>
          <w:rFonts w:eastAsia="Times New Roman"/>
          <w:color w:val="00000A"/>
          <w:sz w:val="24"/>
          <w:szCs w:val="24"/>
        </w:rPr>
        <w:t>Ремонт урн выполняется по мере необходимости, покраска не реже одного раза в год (до 1 мая текущего года).</w:t>
      </w:r>
    </w:p>
    <w:p w:rsidR="007D1752" w:rsidRDefault="000767D1">
      <w:pPr>
        <w:spacing w:line="236" w:lineRule="auto"/>
        <w:ind w:left="560"/>
        <w:rPr>
          <w:sz w:val="20"/>
          <w:szCs w:val="20"/>
        </w:rPr>
      </w:pPr>
      <w:r>
        <w:rPr>
          <w:rFonts w:eastAsia="Times New Roman"/>
          <w:color w:val="00000A"/>
          <w:sz w:val="24"/>
          <w:szCs w:val="24"/>
        </w:rPr>
        <w:t>Урны должны быть исправны и окрашены. Не допускается переполнение урн.</w:t>
      </w:r>
    </w:p>
    <w:p w:rsidR="007D1752" w:rsidRDefault="007D1752">
      <w:pPr>
        <w:spacing w:line="1" w:lineRule="exact"/>
        <w:rPr>
          <w:sz w:val="20"/>
          <w:szCs w:val="20"/>
        </w:rPr>
      </w:pPr>
    </w:p>
    <w:p w:rsidR="007D1752" w:rsidRDefault="000767D1">
      <w:pPr>
        <w:ind w:firstLine="566"/>
        <w:jc w:val="both"/>
        <w:rPr>
          <w:sz w:val="20"/>
          <w:szCs w:val="20"/>
        </w:rPr>
      </w:pPr>
      <w:r>
        <w:rPr>
          <w:rFonts w:eastAsia="Times New Roman"/>
          <w:b/>
          <w:bCs/>
          <w:sz w:val="24"/>
          <w:szCs w:val="24"/>
        </w:rPr>
        <w:t xml:space="preserve">2.13. </w:t>
      </w:r>
      <w:r>
        <w:rPr>
          <w:rFonts w:eastAsia="Times New Roman"/>
          <w:color w:val="00000A"/>
          <w:sz w:val="24"/>
          <w:szCs w:val="24"/>
        </w:rPr>
        <w:t>При проведении массовых мероприятий их организаторы обязаны обеспечить уборку</w:t>
      </w:r>
      <w:r>
        <w:rPr>
          <w:rFonts w:eastAsia="Times New Roman"/>
          <w:b/>
          <w:bCs/>
          <w:sz w:val="24"/>
          <w:szCs w:val="24"/>
        </w:rPr>
        <w:t xml:space="preserve"> </w:t>
      </w:r>
      <w:r>
        <w:rPr>
          <w:rFonts w:eastAsia="Times New Roman"/>
          <w:color w:val="00000A"/>
          <w:sz w:val="24"/>
          <w:szCs w:val="24"/>
        </w:rPr>
        <w:t>места проведения мероприятия и восстановление нарушенного благоустройства. Порядок уборки места проведения мероприятия, прилегающих к нему территорий и восстановления нарушенного благоустройства определяется при получении в установленном порядке соответствующего согласования на проведение мероприятия администрацией.</w:t>
      </w:r>
    </w:p>
    <w:p w:rsidR="007D1752" w:rsidRDefault="000767D1">
      <w:pPr>
        <w:spacing w:line="301" w:lineRule="auto"/>
        <w:ind w:right="460"/>
        <w:rPr>
          <w:sz w:val="20"/>
          <w:szCs w:val="20"/>
        </w:rPr>
      </w:pPr>
      <w:r>
        <w:rPr>
          <w:rFonts w:eastAsia="Times New Roman"/>
          <w:b/>
          <w:bCs/>
          <w:sz w:val="24"/>
          <w:szCs w:val="24"/>
        </w:rPr>
        <w:t xml:space="preserve">2.14. </w:t>
      </w:r>
      <w:r>
        <w:rPr>
          <w:rFonts w:eastAsia="Times New Roman"/>
          <w:color w:val="00000A"/>
          <w:sz w:val="24"/>
          <w:szCs w:val="24"/>
        </w:rPr>
        <w:t>Периодичность выполнения работ по благоустройству устанавливается с учетом обеспечения</w:t>
      </w:r>
      <w:r>
        <w:rPr>
          <w:rFonts w:eastAsia="Times New Roman"/>
          <w:b/>
          <w:bCs/>
          <w:sz w:val="24"/>
          <w:szCs w:val="24"/>
        </w:rPr>
        <w:t xml:space="preserve"> </w:t>
      </w:r>
      <w:r>
        <w:rPr>
          <w:rFonts w:eastAsia="Times New Roman"/>
          <w:color w:val="00000A"/>
          <w:sz w:val="24"/>
          <w:szCs w:val="24"/>
        </w:rPr>
        <w:t>санитарного и технического состояния объектов.</w:t>
      </w:r>
    </w:p>
    <w:p w:rsidR="007D1752" w:rsidRDefault="007D1752">
      <w:pPr>
        <w:spacing w:line="20" w:lineRule="exact"/>
        <w:rPr>
          <w:sz w:val="20"/>
          <w:szCs w:val="20"/>
        </w:rPr>
      </w:pPr>
    </w:p>
    <w:p w:rsidR="007D1752" w:rsidRDefault="007D1752">
      <w:pPr>
        <w:sectPr w:rsidR="007D1752">
          <w:pgSz w:w="11900" w:h="16840"/>
          <w:pgMar w:top="684"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315"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4" w:right="560" w:bottom="229" w:left="580" w:header="0" w:footer="0" w:gutter="0"/>
          <w:cols w:space="720" w:equalWidth="0">
            <w:col w:w="10760"/>
          </w:cols>
        </w:sectPr>
      </w:pPr>
    </w:p>
    <w:p w:rsidR="007D1752" w:rsidRDefault="007D1752">
      <w:pPr>
        <w:spacing w:line="222" w:lineRule="exact"/>
        <w:rPr>
          <w:sz w:val="20"/>
          <w:szCs w:val="20"/>
        </w:rPr>
      </w:pPr>
    </w:p>
    <w:p w:rsidR="007D1752" w:rsidRDefault="000767D1" w:rsidP="00B678C4">
      <w:pPr>
        <w:pStyle w:val="1"/>
        <w:rPr>
          <w:sz w:val="20"/>
          <w:szCs w:val="20"/>
        </w:rPr>
      </w:pPr>
      <w:bookmarkStart w:id="3" w:name="_Toc21684138"/>
      <w:r>
        <w:rPr>
          <w:rFonts w:ascii="Cambria" w:eastAsia="Cambria" w:hAnsi="Cambria" w:cs="Cambria"/>
          <w:color w:val="00000A"/>
          <w:sz w:val="32"/>
          <w:szCs w:val="32"/>
        </w:rPr>
        <w:t>3. Требования по содержанию объектов благоустройства</w:t>
      </w:r>
      <w:bookmarkEnd w:id="3"/>
    </w:p>
    <w:p w:rsidR="007D1752" w:rsidRDefault="007D1752">
      <w:pPr>
        <w:spacing w:line="243" w:lineRule="exact"/>
        <w:rPr>
          <w:sz w:val="20"/>
          <w:szCs w:val="20"/>
        </w:rPr>
      </w:pPr>
    </w:p>
    <w:p w:rsidR="007D1752" w:rsidRDefault="000767D1" w:rsidP="00B678C4">
      <w:pPr>
        <w:pStyle w:val="2"/>
        <w:rPr>
          <w:sz w:val="20"/>
          <w:szCs w:val="20"/>
        </w:rPr>
      </w:pPr>
      <w:bookmarkStart w:id="4" w:name="_Toc21684139"/>
      <w:r>
        <w:rPr>
          <w:rFonts w:ascii="Cambria" w:eastAsia="Cambria" w:hAnsi="Cambria" w:cs="Cambria"/>
          <w:i/>
          <w:iCs/>
          <w:color w:val="00000A"/>
          <w:sz w:val="28"/>
          <w:szCs w:val="28"/>
        </w:rPr>
        <w:t>3.1. Содержание земельных участков.</w:t>
      </w:r>
      <w:bookmarkEnd w:id="4"/>
    </w:p>
    <w:p w:rsidR="007D1752" w:rsidRDefault="007D1752">
      <w:pPr>
        <w:spacing w:line="337" w:lineRule="exact"/>
        <w:rPr>
          <w:sz w:val="20"/>
          <w:szCs w:val="20"/>
        </w:rPr>
      </w:pPr>
    </w:p>
    <w:p w:rsidR="007D1752" w:rsidRDefault="000767D1">
      <w:pPr>
        <w:ind w:left="560"/>
        <w:rPr>
          <w:sz w:val="20"/>
          <w:szCs w:val="20"/>
        </w:rPr>
      </w:pPr>
      <w:r>
        <w:rPr>
          <w:rFonts w:eastAsia="Times New Roman"/>
          <w:color w:val="00000A"/>
          <w:sz w:val="24"/>
          <w:szCs w:val="24"/>
        </w:rPr>
        <w:t>Содержание территорий земельных участков включает в себя:</w:t>
      </w:r>
    </w:p>
    <w:p w:rsidR="007D1752" w:rsidRDefault="000767D1">
      <w:pPr>
        <w:numPr>
          <w:ilvl w:val="1"/>
          <w:numId w:val="9"/>
        </w:numPr>
        <w:tabs>
          <w:tab w:val="left" w:pos="900"/>
        </w:tabs>
        <w:ind w:right="20" w:firstLine="556"/>
        <w:rPr>
          <w:rFonts w:eastAsia="Times New Roman"/>
          <w:color w:val="00000A"/>
          <w:sz w:val="24"/>
          <w:szCs w:val="24"/>
        </w:rPr>
      </w:pPr>
      <w:r>
        <w:rPr>
          <w:rFonts w:eastAsia="Times New Roman"/>
          <w:color w:val="00000A"/>
          <w:sz w:val="24"/>
          <w:szCs w:val="24"/>
        </w:rPr>
        <w:t>благоустройство участков и прилегающей территории в соответствии с планом застройки участка и градостроительными планами земельных участков;</w:t>
      </w:r>
    </w:p>
    <w:p w:rsidR="007D1752" w:rsidRDefault="000767D1">
      <w:pPr>
        <w:numPr>
          <w:ilvl w:val="1"/>
          <w:numId w:val="9"/>
        </w:numPr>
        <w:tabs>
          <w:tab w:val="left" w:pos="872"/>
        </w:tabs>
        <w:ind w:right="20" w:firstLine="556"/>
        <w:rPr>
          <w:rFonts w:eastAsia="Times New Roman"/>
          <w:color w:val="00000A"/>
          <w:sz w:val="24"/>
          <w:szCs w:val="24"/>
        </w:rPr>
      </w:pPr>
      <w:r>
        <w:rPr>
          <w:rFonts w:eastAsia="Times New Roman"/>
          <w:color w:val="00000A"/>
          <w:sz w:val="24"/>
          <w:szCs w:val="24"/>
        </w:rPr>
        <w:t>обработку противогололедными материалами покрытий проезжей части дорог, мостов, улиц, тротуаров, проездов, пешеходных территорий;</w:t>
      </w:r>
    </w:p>
    <w:p w:rsidR="007D1752" w:rsidRDefault="000767D1">
      <w:pPr>
        <w:numPr>
          <w:ilvl w:val="1"/>
          <w:numId w:val="9"/>
        </w:numPr>
        <w:tabs>
          <w:tab w:val="left" w:pos="820"/>
        </w:tabs>
        <w:ind w:left="820" w:hanging="264"/>
        <w:rPr>
          <w:rFonts w:eastAsia="Times New Roman"/>
          <w:color w:val="00000A"/>
          <w:sz w:val="24"/>
          <w:szCs w:val="24"/>
        </w:rPr>
      </w:pPr>
      <w:r>
        <w:rPr>
          <w:rFonts w:eastAsia="Times New Roman"/>
          <w:color w:val="00000A"/>
          <w:sz w:val="24"/>
          <w:szCs w:val="24"/>
        </w:rPr>
        <w:t>ежедневную уборку от мусора, листвы, снега и льда (наледи), сгребание и подметание снега;</w:t>
      </w:r>
    </w:p>
    <w:p w:rsidR="007D1752" w:rsidRDefault="000767D1">
      <w:pPr>
        <w:numPr>
          <w:ilvl w:val="1"/>
          <w:numId w:val="9"/>
        </w:numPr>
        <w:tabs>
          <w:tab w:val="left" w:pos="820"/>
        </w:tabs>
        <w:ind w:left="820" w:hanging="264"/>
        <w:rPr>
          <w:rFonts w:eastAsia="Times New Roman"/>
          <w:color w:val="00000A"/>
          <w:sz w:val="24"/>
          <w:szCs w:val="24"/>
        </w:rPr>
      </w:pPr>
      <w:r>
        <w:rPr>
          <w:rFonts w:eastAsia="Times New Roman"/>
          <w:color w:val="00000A"/>
          <w:sz w:val="24"/>
          <w:szCs w:val="24"/>
        </w:rPr>
        <w:t>вывоз снега и льда (снежно-ледяных образований);</w:t>
      </w:r>
    </w:p>
    <w:p w:rsidR="007D1752" w:rsidRDefault="000767D1">
      <w:pPr>
        <w:numPr>
          <w:ilvl w:val="1"/>
          <w:numId w:val="9"/>
        </w:numPr>
        <w:tabs>
          <w:tab w:val="left" w:pos="945"/>
        </w:tabs>
        <w:ind w:firstLine="556"/>
        <w:jc w:val="both"/>
        <w:rPr>
          <w:rFonts w:eastAsia="Times New Roman"/>
          <w:color w:val="00000A"/>
          <w:sz w:val="24"/>
          <w:szCs w:val="24"/>
        </w:rPr>
      </w:pPr>
      <w:r>
        <w:rPr>
          <w:rFonts w:eastAsia="Times New Roman"/>
          <w:color w:val="00000A"/>
          <w:sz w:val="24"/>
          <w:szCs w:val="24"/>
        </w:rPr>
        <w:t>содержание и уборку дорог и других объектов улично-дорожной сети, содержание в надлежащем порядке съезды (въезды) с дорог общего пользования к районам индивидуальной застройки и садоводствам и участкам (домовладениям);</w:t>
      </w:r>
    </w:p>
    <w:p w:rsidR="007D1752" w:rsidRDefault="000767D1">
      <w:pPr>
        <w:numPr>
          <w:ilvl w:val="1"/>
          <w:numId w:val="9"/>
        </w:numPr>
        <w:tabs>
          <w:tab w:val="left" w:pos="834"/>
        </w:tabs>
        <w:ind w:right="20" w:firstLine="556"/>
        <w:rPr>
          <w:rFonts w:eastAsia="Times New Roman"/>
          <w:color w:val="00000A"/>
          <w:sz w:val="24"/>
          <w:szCs w:val="24"/>
        </w:rPr>
      </w:pPr>
      <w:r>
        <w:rPr>
          <w:rFonts w:eastAsia="Times New Roman"/>
          <w:color w:val="00000A"/>
          <w:sz w:val="24"/>
          <w:szCs w:val="24"/>
        </w:rPr>
        <w:t>установку и содержание в чистоте и технически исправном состоянии контейнерных площадок, контейнеров для всех видов отходов, урн для мусора, скамеек, малых архитектурных форм и прочего;</w:t>
      </w:r>
    </w:p>
    <w:p w:rsidR="007D1752" w:rsidRDefault="000767D1">
      <w:pPr>
        <w:numPr>
          <w:ilvl w:val="1"/>
          <w:numId w:val="9"/>
        </w:numPr>
        <w:tabs>
          <w:tab w:val="left" w:pos="892"/>
        </w:tabs>
        <w:ind w:firstLine="556"/>
        <w:rPr>
          <w:rFonts w:eastAsia="Times New Roman"/>
          <w:color w:val="00000A"/>
          <w:sz w:val="24"/>
          <w:szCs w:val="24"/>
        </w:rPr>
      </w:pPr>
      <w:r>
        <w:rPr>
          <w:rFonts w:eastAsia="Times New Roman"/>
          <w:color w:val="00000A"/>
          <w:sz w:val="24"/>
          <w:szCs w:val="24"/>
        </w:rPr>
        <w:t>уборку, мойку и дезинфекцию мусороприемных камер, контейнеров, бункер-накопителей и контейнерных площадок;</w:t>
      </w:r>
    </w:p>
    <w:p w:rsidR="007D1752" w:rsidRDefault="000767D1">
      <w:pPr>
        <w:numPr>
          <w:ilvl w:val="1"/>
          <w:numId w:val="9"/>
        </w:numPr>
        <w:tabs>
          <w:tab w:val="left" w:pos="834"/>
        </w:tabs>
        <w:ind w:right="20" w:firstLine="556"/>
        <w:rPr>
          <w:rFonts w:eastAsia="Times New Roman"/>
          <w:color w:val="00000A"/>
          <w:sz w:val="24"/>
          <w:szCs w:val="24"/>
        </w:rPr>
      </w:pPr>
      <w:r>
        <w:rPr>
          <w:rFonts w:eastAsia="Times New Roman"/>
          <w:color w:val="00000A"/>
          <w:sz w:val="24"/>
          <w:szCs w:val="24"/>
        </w:rPr>
        <w:t>установку и содержание в чистоте и технически исправном состоянии стационарных туалетов и биотуалетов;</w:t>
      </w:r>
    </w:p>
    <w:p w:rsidR="007D1752" w:rsidRDefault="000767D1">
      <w:pPr>
        <w:numPr>
          <w:ilvl w:val="1"/>
          <w:numId w:val="9"/>
        </w:numPr>
        <w:tabs>
          <w:tab w:val="left" w:pos="820"/>
        </w:tabs>
        <w:ind w:left="820" w:hanging="264"/>
        <w:rPr>
          <w:rFonts w:eastAsia="Times New Roman"/>
          <w:color w:val="00000A"/>
          <w:sz w:val="24"/>
          <w:szCs w:val="24"/>
        </w:rPr>
      </w:pPr>
      <w:r>
        <w:rPr>
          <w:rFonts w:eastAsia="Times New Roman"/>
          <w:color w:val="00000A"/>
          <w:sz w:val="24"/>
          <w:szCs w:val="24"/>
        </w:rPr>
        <w:t>отвод дождевых и талых вод;</w:t>
      </w:r>
    </w:p>
    <w:p w:rsidR="007D1752" w:rsidRDefault="000767D1">
      <w:pPr>
        <w:numPr>
          <w:ilvl w:val="1"/>
          <w:numId w:val="9"/>
        </w:numPr>
        <w:tabs>
          <w:tab w:val="left" w:pos="959"/>
        </w:tabs>
        <w:ind w:right="20" w:firstLine="556"/>
        <w:rPr>
          <w:rFonts w:eastAsia="Times New Roman"/>
          <w:color w:val="00000A"/>
          <w:sz w:val="24"/>
          <w:szCs w:val="24"/>
        </w:rPr>
      </w:pPr>
      <w:r>
        <w:rPr>
          <w:rFonts w:eastAsia="Times New Roman"/>
          <w:color w:val="00000A"/>
          <w:sz w:val="24"/>
          <w:szCs w:val="24"/>
        </w:rPr>
        <w:t>сбор и вывоз мусора и ТБО, не допускать образование несанкционированных свалок бытовых отходов, заключать договоры с лицензированными организациями на вывоз и утилизацию мусора;</w:t>
      </w:r>
    </w:p>
    <w:p w:rsidR="007D1752" w:rsidRDefault="000767D1">
      <w:pPr>
        <w:numPr>
          <w:ilvl w:val="1"/>
          <w:numId w:val="9"/>
        </w:numPr>
        <w:tabs>
          <w:tab w:val="left" w:pos="1400"/>
        </w:tabs>
        <w:ind w:left="1400" w:hanging="844"/>
        <w:rPr>
          <w:rFonts w:eastAsia="Times New Roman"/>
          <w:color w:val="00000A"/>
          <w:sz w:val="24"/>
          <w:szCs w:val="24"/>
        </w:rPr>
      </w:pPr>
      <w:r>
        <w:rPr>
          <w:rFonts w:eastAsia="Times New Roman"/>
          <w:color w:val="00000A"/>
          <w:sz w:val="24"/>
          <w:szCs w:val="24"/>
        </w:rPr>
        <w:t>удаление трупов животных с территории дорог и иных объектов улично-дорожной сети;</w:t>
      </w:r>
    </w:p>
    <w:p w:rsidR="007D1752" w:rsidRDefault="000767D1">
      <w:pPr>
        <w:numPr>
          <w:ilvl w:val="1"/>
          <w:numId w:val="9"/>
        </w:numPr>
        <w:tabs>
          <w:tab w:val="left" w:pos="940"/>
        </w:tabs>
        <w:ind w:left="940" w:hanging="384"/>
        <w:rPr>
          <w:rFonts w:eastAsia="Times New Roman"/>
          <w:color w:val="00000A"/>
          <w:sz w:val="24"/>
          <w:szCs w:val="24"/>
        </w:rPr>
      </w:pPr>
      <w:r>
        <w:rPr>
          <w:rFonts w:eastAsia="Times New Roman"/>
          <w:color w:val="00000A"/>
          <w:sz w:val="24"/>
          <w:szCs w:val="24"/>
        </w:rPr>
        <w:t>полив территории для уменьшения пылеобразования и увлажнения воздуха;</w:t>
      </w:r>
    </w:p>
    <w:p w:rsidR="007D1752" w:rsidRDefault="000767D1">
      <w:pPr>
        <w:numPr>
          <w:ilvl w:val="1"/>
          <w:numId w:val="9"/>
        </w:numPr>
        <w:tabs>
          <w:tab w:val="left" w:pos="983"/>
        </w:tabs>
        <w:ind w:firstLine="556"/>
        <w:jc w:val="both"/>
        <w:rPr>
          <w:rFonts w:eastAsia="Times New Roman"/>
          <w:color w:val="00000A"/>
          <w:sz w:val="24"/>
          <w:szCs w:val="24"/>
        </w:rPr>
      </w:pPr>
      <w:r>
        <w:rPr>
          <w:rFonts w:eastAsia="Times New Roman"/>
          <w:color w:val="00000A"/>
          <w:sz w:val="24"/>
          <w:szCs w:val="24"/>
        </w:rPr>
        <w:t>содержание в чистоте, озеленение (обеспечение сохранности зеленых насаждений и уход за ними) лицевые части участков, и прилегающую к ней территорию, не допущение на них свалок мусора, долгосрочного складирования строительных или иных материалов;</w:t>
      </w:r>
    </w:p>
    <w:p w:rsidR="007D1752" w:rsidRDefault="000767D1">
      <w:pPr>
        <w:numPr>
          <w:ilvl w:val="1"/>
          <w:numId w:val="9"/>
        </w:numPr>
        <w:tabs>
          <w:tab w:val="left" w:pos="980"/>
        </w:tabs>
        <w:ind w:left="980" w:hanging="424"/>
        <w:rPr>
          <w:rFonts w:eastAsia="Times New Roman"/>
          <w:color w:val="00000A"/>
          <w:sz w:val="24"/>
          <w:szCs w:val="24"/>
        </w:rPr>
      </w:pPr>
      <w:r>
        <w:rPr>
          <w:rFonts w:eastAsia="Times New Roman"/>
          <w:color w:val="00000A"/>
          <w:sz w:val="24"/>
          <w:szCs w:val="24"/>
        </w:rPr>
        <w:t>восстановление территорий после проведения строительных, ремонтных, земляных и иных</w:t>
      </w:r>
    </w:p>
    <w:p w:rsidR="007D1752" w:rsidRDefault="000767D1">
      <w:pPr>
        <w:rPr>
          <w:rFonts w:eastAsia="Times New Roman"/>
          <w:color w:val="00000A"/>
          <w:sz w:val="24"/>
          <w:szCs w:val="24"/>
        </w:rPr>
      </w:pPr>
      <w:r>
        <w:rPr>
          <w:rFonts w:eastAsia="Times New Roman"/>
          <w:color w:val="00000A"/>
          <w:sz w:val="24"/>
          <w:szCs w:val="24"/>
        </w:rPr>
        <w:t>работ;</w:t>
      </w:r>
    </w:p>
    <w:p w:rsidR="007D1752" w:rsidRDefault="000767D1">
      <w:pPr>
        <w:numPr>
          <w:ilvl w:val="1"/>
          <w:numId w:val="9"/>
        </w:numPr>
        <w:tabs>
          <w:tab w:val="left" w:pos="948"/>
        </w:tabs>
        <w:ind w:firstLine="556"/>
        <w:jc w:val="both"/>
        <w:rPr>
          <w:rFonts w:eastAsia="Times New Roman"/>
          <w:color w:val="00000A"/>
          <w:sz w:val="24"/>
          <w:szCs w:val="24"/>
        </w:rPr>
      </w:pPr>
      <w:r>
        <w:rPr>
          <w:rFonts w:eastAsia="Times New Roman"/>
          <w:color w:val="00000A"/>
          <w:sz w:val="24"/>
          <w:szCs w:val="24"/>
        </w:rPr>
        <w:t>восстановление нарушенных элементов благоустройства после строительства, реконструкции и ремонта объектов коммунального назначения, коммуникаций (сооружений), дорог, железнодорожных путей, мостов, пешеходных переходов, проведение реставрационных и археологических работ и других земляных работ;</w:t>
      </w:r>
    </w:p>
    <w:p w:rsidR="007D1752" w:rsidRDefault="000767D1">
      <w:pPr>
        <w:numPr>
          <w:ilvl w:val="1"/>
          <w:numId w:val="9"/>
        </w:numPr>
        <w:tabs>
          <w:tab w:val="left" w:pos="1050"/>
        </w:tabs>
        <w:ind w:right="20" w:firstLine="556"/>
        <w:rPr>
          <w:rFonts w:eastAsia="Times New Roman"/>
          <w:color w:val="00000A"/>
          <w:sz w:val="24"/>
          <w:szCs w:val="24"/>
        </w:rPr>
      </w:pPr>
      <w:r>
        <w:rPr>
          <w:rFonts w:eastAsia="Times New Roman"/>
          <w:color w:val="00000A"/>
          <w:sz w:val="24"/>
          <w:szCs w:val="24"/>
        </w:rPr>
        <w:t>содержание смотровых колодцев и дождеприемников (ливневая канализация), колодцев подземных коммуникаций (сооружений) в соответствии с требованиями ГОСТ Р 50597-93;</w:t>
      </w:r>
    </w:p>
    <w:p w:rsidR="007D1752" w:rsidRDefault="000767D1">
      <w:pPr>
        <w:numPr>
          <w:ilvl w:val="1"/>
          <w:numId w:val="9"/>
        </w:numPr>
        <w:tabs>
          <w:tab w:val="left" w:pos="954"/>
        </w:tabs>
        <w:ind w:right="20" w:firstLine="556"/>
        <w:jc w:val="both"/>
        <w:rPr>
          <w:rFonts w:eastAsia="Times New Roman"/>
          <w:color w:val="00000A"/>
          <w:sz w:val="24"/>
          <w:szCs w:val="24"/>
        </w:rPr>
      </w:pPr>
      <w:r>
        <w:rPr>
          <w:rFonts w:eastAsia="Times New Roman"/>
          <w:color w:val="00000A"/>
          <w:sz w:val="24"/>
          <w:szCs w:val="24"/>
        </w:rPr>
        <w:t>содержание в надлежащем порядке проходящих через участок водотоков, а также водосточных канав в границах участков, на прилегающих улицах и проездах, не допущение подтопления соседних участков, тротуаров, улиц и проездов;</w:t>
      </w:r>
    </w:p>
    <w:p w:rsidR="007D1752" w:rsidRDefault="000767D1">
      <w:pPr>
        <w:numPr>
          <w:ilvl w:val="1"/>
          <w:numId w:val="9"/>
        </w:numPr>
        <w:tabs>
          <w:tab w:val="left" w:pos="1031"/>
        </w:tabs>
        <w:ind w:firstLine="556"/>
        <w:jc w:val="both"/>
        <w:rPr>
          <w:rFonts w:eastAsia="Times New Roman"/>
          <w:color w:val="00000A"/>
          <w:sz w:val="24"/>
          <w:szCs w:val="24"/>
        </w:rPr>
      </w:pPr>
      <w:r>
        <w:rPr>
          <w:rFonts w:eastAsia="Times New Roman"/>
          <w:color w:val="00000A"/>
          <w:sz w:val="24"/>
          <w:szCs w:val="24"/>
        </w:rPr>
        <w:t>содержание в технически исправном состоянии объектов незавершенного строительства, заборов, ограждающих строительные площадки. Объекты незавершенного строительства, или объекты, подлежащие реконструкции на которых не ведутся работы, должны быть закрыты строительными сетками либо декоративными баннерами.</w:t>
      </w:r>
    </w:p>
    <w:p w:rsidR="007D1752" w:rsidRDefault="000767D1">
      <w:pPr>
        <w:numPr>
          <w:ilvl w:val="2"/>
          <w:numId w:val="9"/>
        </w:numPr>
        <w:tabs>
          <w:tab w:val="left" w:pos="1105"/>
        </w:tabs>
        <w:ind w:right="20" w:firstLine="666"/>
        <w:rPr>
          <w:rFonts w:eastAsia="Times New Roman"/>
          <w:color w:val="00000A"/>
          <w:sz w:val="24"/>
          <w:szCs w:val="24"/>
        </w:rPr>
      </w:pPr>
      <w:r>
        <w:rPr>
          <w:rFonts w:eastAsia="Times New Roman"/>
          <w:color w:val="00000A"/>
          <w:sz w:val="24"/>
          <w:szCs w:val="24"/>
        </w:rPr>
        <w:t>окраска лицевых (уличных) заборов в цвет, согласовываемый уполномоченным органом в сфере архитектуры и градостроительства;</w:t>
      </w:r>
    </w:p>
    <w:p w:rsidR="007D1752" w:rsidRDefault="000767D1">
      <w:pPr>
        <w:numPr>
          <w:ilvl w:val="0"/>
          <w:numId w:val="10"/>
        </w:numPr>
        <w:tabs>
          <w:tab w:val="left" w:pos="440"/>
        </w:tabs>
        <w:ind w:left="440" w:hanging="390"/>
        <w:rPr>
          <w:rFonts w:eastAsia="Times New Roman"/>
          <w:color w:val="00000A"/>
          <w:sz w:val="24"/>
          <w:szCs w:val="24"/>
        </w:rPr>
      </w:pPr>
      <w:r>
        <w:rPr>
          <w:rFonts w:eastAsia="Times New Roman"/>
          <w:color w:val="00000A"/>
          <w:sz w:val="24"/>
          <w:szCs w:val="24"/>
        </w:rPr>
        <w:t>установление и содержание в порядке номерных знаков домов (участков), а также знаков городской</w:t>
      </w:r>
    </w:p>
    <w:p w:rsidR="007D1752" w:rsidRDefault="007D1752">
      <w:pPr>
        <w:spacing w:line="22" w:lineRule="exact"/>
        <w:rPr>
          <w:sz w:val="20"/>
          <w:szCs w:val="20"/>
        </w:rPr>
      </w:pPr>
    </w:p>
    <w:p w:rsidR="007D1752" w:rsidRDefault="000767D1">
      <w:pPr>
        <w:rPr>
          <w:sz w:val="20"/>
          <w:szCs w:val="20"/>
        </w:rPr>
      </w:pPr>
      <w:r>
        <w:rPr>
          <w:rFonts w:eastAsia="Times New Roman"/>
          <w:color w:val="00000A"/>
          <w:sz w:val="24"/>
          <w:szCs w:val="24"/>
        </w:rPr>
        <w:t>информации, устанавливаемых администрацией;</w:t>
      </w:r>
    </w:p>
    <w:p w:rsidR="007D1752" w:rsidRDefault="007D1752">
      <w:pPr>
        <w:spacing w:line="261" w:lineRule="exact"/>
        <w:rPr>
          <w:sz w:val="20"/>
          <w:szCs w:val="20"/>
        </w:rPr>
      </w:pPr>
    </w:p>
    <w:p w:rsidR="007D1752" w:rsidRDefault="000767D1" w:rsidP="00B678C4">
      <w:pPr>
        <w:pStyle w:val="2"/>
        <w:rPr>
          <w:sz w:val="20"/>
          <w:szCs w:val="20"/>
        </w:rPr>
      </w:pPr>
      <w:bookmarkStart w:id="5" w:name="_Toc21684140"/>
      <w:r>
        <w:rPr>
          <w:rFonts w:ascii="Cambria" w:eastAsia="Cambria" w:hAnsi="Cambria" w:cs="Cambria"/>
          <w:i/>
          <w:iCs/>
          <w:color w:val="00000A"/>
          <w:sz w:val="28"/>
          <w:szCs w:val="28"/>
        </w:rPr>
        <w:t>3.2.Содержание дорог.</w:t>
      </w:r>
      <w:bookmarkEnd w:id="5"/>
    </w:p>
    <w:p w:rsidR="007D1752" w:rsidRDefault="007D1752">
      <w:pPr>
        <w:spacing w:line="20" w:lineRule="exact"/>
        <w:rPr>
          <w:sz w:val="20"/>
          <w:szCs w:val="20"/>
        </w:rPr>
      </w:pPr>
    </w:p>
    <w:p w:rsidR="007D1752" w:rsidRDefault="007D1752">
      <w:pPr>
        <w:sectPr w:rsidR="007D1752">
          <w:pgSz w:w="11900" w:h="16840"/>
          <w:pgMar w:top="696"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ectPr w:rsidR="007D1752">
          <w:type w:val="continuous"/>
          <w:pgSz w:w="11900" w:h="16840"/>
          <w:pgMar w:top="696" w:right="560" w:bottom="229" w:left="580" w:header="0" w:footer="0" w:gutter="0"/>
          <w:cols w:space="720" w:equalWidth="0">
            <w:col w:w="10760"/>
          </w:cols>
        </w:sectPr>
      </w:pPr>
    </w:p>
    <w:p w:rsidR="007D1752" w:rsidRDefault="000767D1">
      <w:pPr>
        <w:ind w:firstLine="566"/>
        <w:jc w:val="both"/>
        <w:rPr>
          <w:sz w:val="20"/>
          <w:szCs w:val="20"/>
        </w:rPr>
      </w:pPr>
      <w:r>
        <w:rPr>
          <w:rFonts w:eastAsia="Times New Roman"/>
          <w:b/>
          <w:bCs/>
          <w:sz w:val="24"/>
          <w:szCs w:val="24"/>
        </w:rPr>
        <w:lastRenderedPageBreak/>
        <w:t xml:space="preserve">3.2.1. </w:t>
      </w:r>
      <w:r>
        <w:rPr>
          <w:rFonts w:eastAsia="Times New Roman"/>
          <w:color w:val="00000A"/>
          <w:sz w:val="24"/>
          <w:szCs w:val="24"/>
        </w:rPr>
        <w:t>Содержание улиц и дорог, внутриквартальных проездов, тротуаров (пешеходных</w:t>
      </w:r>
      <w:r>
        <w:rPr>
          <w:rFonts w:eastAsia="Times New Roman"/>
          <w:b/>
          <w:bCs/>
          <w:sz w:val="24"/>
          <w:szCs w:val="24"/>
        </w:rPr>
        <w:t xml:space="preserve"> </w:t>
      </w:r>
      <w:r>
        <w:rPr>
          <w:rFonts w:eastAsia="Times New Roman"/>
          <w:color w:val="00000A"/>
          <w:sz w:val="24"/>
          <w:szCs w:val="24"/>
        </w:rPr>
        <w:t>территорий), мостов и путепроводов включает в себя комплекс работ (мероприятий) сезонного характера, обеспечивающих чистоту проезжей части улиц и дорог, тротуаров и других дорожных сооружений, а также безопасные условия движения транспорта и пешеходов. Кроме того, содержание дорог включает в себя комплекс работ, в результате которых поддерживается транспортно-эксплуатационное состояние дороги, дорожных сооружений, полосы отвода, элементов обустройства дороги, организация и безопасность дорожного движения, отвечающих требованиям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p w:rsidR="007D1752" w:rsidRDefault="000767D1">
      <w:pPr>
        <w:ind w:firstLine="566"/>
        <w:jc w:val="both"/>
        <w:rPr>
          <w:sz w:val="20"/>
          <w:szCs w:val="20"/>
        </w:rPr>
      </w:pPr>
      <w:r>
        <w:rPr>
          <w:rFonts w:eastAsia="Times New Roman"/>
          <w:b/>
          <w:bCs/>
          <w:sz w:val="24"/>
          <w:szCs w:val="24"/>
        </w:rPr>
        <w:t xml:space="preserve">3.2.2. </w:t>
      </w:r>
      <w:r>
        <w:rPr>
          <w:rFonts w:eastAsia="Times New Roman"/>
          <w:color w:val="00000A"/>
          <w:sz w:val="24"/>
          <w:szCs w:val="24"/>
        </w:rPr>
        <w:t>Содержание территорий дорог включает в себя текущий ремонт дорог, тротуаров,</w:t>
      </w:r>
      <w:r>
        <w:rPr>
          <w:rFonts w:eastAsia="Times New Roman"/>
          <w:b/>
          <w:bCs/>
          <w:sz w:val="24"/>
          <w:szCs w:val="24"/>
        </w:rPr>
        <w:t xml:space="preserve"> </w:t>
      </w:r>
      <w:r>
        <w:rPr>
          <w:rFonts w:eastAsia="Times New Roman"/>
          <w:color w:val="00000A"/>
          <w:sz w:val="24"/>
          <w:szCs w:val="24"/>
        </w:rPr>
        <w:t>искусственных сооружений; ежедневную уборку грязи, мусора, снега и льда (наледи) с тротуаров (пешеходных территорий) и проезжей части дорог, улиц и мостов; мойку и полив дорожных покрытий; уход за газонами и зелеными насаждениями; текущий ремонт опор уличного освещения и контактной сети; ремонт и окраску малых архитектурных форм; ремонт и очистку смотровых колодцев и дождеприемников, открытых лотков, входящих в состав искусственных сооружений.</w:t>
      </w:r>
    </w:p>
    <w:p w:rsidR="007D1752" w:rsidRDefault="000767D1">
      <w:pPr>
        <w:ind w:firstLine="566"/>
        <w:jc w:val="both"/>
        <w:rPr>
          <w:sz w:val="20"/>
          <w:szCs w:val="20"/>
        </w:rPr>
      </w:pPr>
      <w:r>
        <w:rPr>
          <w:rFonts w:eastAsia="Times New Roman"/>
          <w:b/>
          <w:bCs/>
          <w:sz w:val="24"/>
          <w:szCs w:val="24"/>
        </w:rPr>
        <w:t xml:space="preserve">3.2.3. </w:t>
      </w:r>
      <w:r>
        <w:rPr>
          <w:rFonts w:eastAsia="Times New Roman"/>
          <w:color w:val="00000A"/>
          <w:sz w:val="24"/>
          <w:szCs w:val="24"/>
        </w:rPr>
        <w:t>Организациям, в ведении которых находятся подземные сети, следует регулярно следить</w:t>
      </w:r>
      <w:r>
        <w:rPr>
          <w:rFonts w:eastAsia="Times New Roman"/>
          <w:b/>
          <w:bCs/>
          <w:sz w:val="24"/>
          <w:szCs w:val="24"/>
        </w:rPr>
        <w:t xml:space="preserve"> </w:t>
      </w:r>
      <w:r>
        <w:rPr>
          <w:rFonts w:eastAsia="Times New Roman"/>
          <w:color w:val="00000A"/>
          <w:sz w:val="24"/>
          <w:szCs w:val="24"/>
        </w:rPr>
        <w:t>за тем, чтобы крышки люков коммуникаций всегда находились на уровне дорожного покрытия, содержались постоянно в исправном состоянии и закрытыми, обеспечивающем безопасное движение транспорта и пешеходов. Содержание, очистку и поддержание в исправном техническом состоянии приемных, тупиковых, смотровых и других колодцев и камер обеспечивают их собственники, владельцы, арендаторы, пользователи в соответствии с требованиями государственных стандартов.</w:t>
      </w:r>
    </w:p>
    <w:p w:rsidR="007D1752" w:rsidRDefault="007D1752">
      <w:pPr>
        <w:spacing w:line="4" w:lineRule="exact"/>
        <w:rPr>
          <w:sz w:val="20"/>
          <w:szCs w:val="20"/>
        </w:rPr>
      </w:pPr>
    </w:p>
    <w:p w:rsidR="007D1752" w:rsidRDefault="000767D1">
      <w:pPr>
        <w:ind w:firstLine="566"/>
        <w:jc w:val="both"/>
        <w:rPr>
          <w:sz w:val="20"/>
          <w:szCs w:val="20"/>
        </w:rPr>
      </w:pPr>
      <w:r>
        <w:rPr>
          <w:rFonts w:eastAsia="Times New Roman"/>
          <w:color w:val="00000A"/>
          <w:sz w:val="24"/>
          <w:szCs w:val="24"/>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7D1752" w:rsidRDefault="000767D1">
      <w:pPr>
        <w:spacing w:line="239" w:lineRule="auto"/>
        <w:ind w:firstLine="566"/>
        <w:jc w:val="both"/>
        <w:rPr>
          <w:sz w:val="20"/>
          <w:szCs w:val="20"/>
        </w:rPr>
      </w:pPr>
      <w:r>
        <w:rPr>
          <w:rFonts w:eastAsia="Times New Roman"/>
          <w:color w:val="00000A"/>
          <w:sz w:val="24"/>
          <w:szCs w:val="24"/>
        </w:rPr>
        <w:t>Наличие открытых люков, а также выбоин, просадок и провалов дорожного покрытия по внешнему краю колодца в радиусе 1 м от внешнего края крышки (решетки) колодца не допускается. Ремонт должен осуществляться собственником (арендатором) сетей или специализированной организацией.</w:t>
      </w:r>
    </w:p>
    <w:p w:rsidR="007D1752" w:rsidRDefault="007D1752">
      <w:pPr>
        <w:spacing w:line="1" w:lineRule="exact"/>
        <w:rPr>
          <w:sz w:val="20"/>
          <w:szCs w:val="20"/>
        </w:rPr>
      </w:pPr>
    </w:p>
    <w:p w:rsidR="007D1752" w:rsidRDefault="000767D1">
      <w:pPr>
        <w:ind w:firstLine="566"/>
        <w:jc w:val="both"/>
        <w:rPr>
          <w:sz w:val="20"/>
          <w:szCs w:val="20"/>
        </w:rPr>
      </w:pPr>
      <w:r>
        <w:rPr>
          <w:rFonts w:eastAsia="Times New Roman"/>
          <w:b/>
          <w:bCs/>
          <w:sz w:val="24"/>
          <w:szCs w:val="24"/>
        </w:rPr>
        <w:t xml:space="preserve">3.2.4. </w:t>
      </w:r>
      <w:r>
        <w:rPr>
          <w:rFonts w:eastAsia="Times New Roman"/>
          <w:color w:val="00000A"/>
          <w:sz w:val="24"/>
          <w:szCs w:val="24"/>
        </w:rPr>
        <w:t>Средства организации дорожного движения, объекты уличного оборудования, уличная</w:t>
      </w:r>
      <w:r>
        <w:rPr>
          <w:rFonts w:eastAsia="Times New Roman"/>
          <w:b/>
          <w:bCs/>
          <w:sz w:val="24"/>
          <w:szCs w:val="24"/>
        </w:rPr>
        <w:t xml:space="preserve"> </w:t>
      </w:r>
      <w:r>
        <w:rPr>
          <w:rFonts w:eastAsia="Times New Roman"/>
          <w:color w:val="00000A"/>
          <w:sz w:val="24"/>
          <w:szCs w:val="24"/>
        </w:rPr>
        <w:t>мебель, устройства наружного освещения и подсветки, малые архитектурные формы и иные элементы благоустройства должны содержаться в чистоте и исправном состоянии.</w:t>
      </w:r>
    </w:p>
    <w:p w:rsidR="007D1752" w:rsidRDefault="000767D1">
      <w:pPr>
        <w:spacing w:line="241" w:lineRule="auto"/>
        <w:ind w:right="20" w:firstLine="566"/>
        <w:jc w:val="both"/>
        <w:rPr>
          <w:sz w:val="20"/>
          <w:szCs w:val="20"/>
        </w:rPr>
      </w:pPr>
      <w:r>
        <w:rPr>
          <w:rFonts w:eastAsia="Times New Roman"/>
          <w:b/>
          <w:bCs/>
          <w:color w:val="00000A"/>
          <w:sz w:val="24"/>
          <w:szCs w:val="24"/>
        </w:rPr>
        <w:t xml:space="preserve">3.2.5. </w:t>
      </w:r>
      <w:r>
        <w:rPr>
          <w:rFonts w:eastAsia="Times New Roman"/>
          <w:color w:val="00000A"/>
          <w:sz w:val="24"/>
          <w:szCs w:val="24"/>
        </w:rPr>
        <w:t>С целью сохранения дорожных покрытий на территории муниципального образования</w:t>
      </w:r>
      <w:r>
        <w:rPr>
          <w:rFonts w:eastAsia="Times New Roman"/>
          <w:b/>
          <w:bCs/>
          <w:color w:val="00000A"/>
          <w:sz w:val="24"/>
          <w:szCs w:val="24"/>
        </w:rPr>
        <w:t xml:space="preserve"> </w:t>
      </w:r>
      <w:r>
        <w:rPr>
          <w:rFonts w:eastAsia="Times New Roman"/>
          <w:color w:val="00000A"/>
          <w:sz w:val="24"/>
          <w:szCs w:val="24"/>
        </w:rPr>
        <w:t>следует запрещать:</w:t>
      </w:r>
    </w:p>
    <w:p w:rsidR="007D1752" w:rsidRDefault="007D1752">
      <w:pPr>
        <w:spacing w:line="2" w:lineRule="exact"/>
        <w:rPr>
          <w:sz w:val="20"/>
          <w:szCs w:val="20"/>
        </w:rPr>
      </w:pPr>
    </w:p>
    <w:p w:rsidR="007D1752" w:rsidRDefault="000767D1">
      <w:pPr>
        <w:numPr>
          <w:ilvl w:val="0"/>
          <w:numId w:val="11"/>
        </w:numPr>
        <w:tabs>
          <w:tab w:val="left" w:pos="700"/>
        </w:tabs>
        <w:ind w:left="700" w:hanging="144"/>
        <w:rPr>
          <w:rFonts w:eastAsia="Times New Roman"/>
          <w:color w:val="00000A"/>
          <w:sz w:val="24"/>
          <w:szCs w:val="24"/>
        </w:rPr>
      </w:pPr>
      <w:r>
        <w:rPr>
          <w:rFonts w:eastAsia="Times New Roman"/>
          <w:color w:val="00000A"/>
          <w:sz w:val="24"/>
          <w:szCs w:val="24"/>
        </w:rPr>
        <w:t>подвоз груза волоком;</w:t>
      </w:r>
    </w:p>
    <w:p w:rsidR="007D1752" w:rsidRDefault="000767D1">
      <w:pPr>
        <w:numPr>
          <w:ilvl w:val="0"/>
          <w:numId w:val="11"/>
        </w:numPr>
        <w:tabs>
          <w:tab w:val="left" w:pos="726"/>
        </w:tabs>
        <w:ind w:firstLine="556"/>
        <w:rPr>
          <w:rFonts w:eastAsia="Times New Roman"/>
          <w:color w:val="00000A"/>
          <w:sz w:val="24"/>
          <w:szCs w:val="24"/>
        </w:rPr>
      </w:pPr>
      <w:r>
        <w:rPr>
          <w:rFonts w:eastAsia="Times New Roman"/>
          <w:color w:val="00000A"/>
          <w:sz w:val="24"/>
          <w:szCs w:val="24"/>
        </w:rPr>
        <w:t>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7D1752" w:rsidRDefault="000767D1">
      <w:pPr>
        <w:numPr>
          <w:ilvl w:val="0"/>
          <w:numId w:val="11"/>
        </w:numPr>
        <w:tabs>
          <w:tab w:val="left" w:pos="740"/>
        </w:tabs>
        <w:ind w:left="740" w:hanging="184"/>
        <w:rPr>
          <w:rFonts w:eastAsia="Times New Roman"/>
          <w:color w:val="00000A"/>
          <w:sz w:val="24"/>
          <w:szCs w:val="24"/>
        </w:rPr>
      </w:pPr>
      <w:r>
        <w:rPr>
          <w:rFonts w:eastAsia="Times New Roman"/>
          <w:color w:val="00000A"/>
          <w:sz w:val="24"/>
          <w:szCs w:val="24"/>
        </w:rPr>
        <w:t>перегон по улицам населенных пунктов, имеющим твердое покрытие, машин на гусеничном</w:t>
      </w:r>
    </w:p>
    <w:p w:rsidR="007D1752" w:rsidRDefault="000767D1">
      <w:pPr>
        <w:rPr>
          <w:rFonts w:eastAsia="Times New Roman"/>
          <w:color w:val="00000A"/>
          <w:sz w:val="24"/>
          <w:szCs w:val="24"/>
        </w:rPr>
      </w:pPr>
      <w:r>
        <w:rPr>
          <w:rFonts w:eastAsia="Times New Roman"/>
          <w:color w:val="00000A"/>
          <w:sz w:val="24"/>
          <w:szCs w:val="24"/>
        </w:rPr>
        <w:t>ходу;</w:t>
      </w:r>
    </w:p>
    <w:p w:rsidR="007D1752" w:rsidRDefault="000767D1">
      <w:pPr>
        <w:numPr>
          <w:ilvl w:val="0"/>
          <w:numId w:val="11"/>
        </w:numPr>
        <w:tabs>
          <w:tab w:val="left" w:pos="740"/>
        </w:tabs>
        <w:spacing w:line="279" w:lineRule="auto"/>
        <w:ind w:right="20" w:firstLine="556"/>
        <w:rPr>
          <w:rFonts w:eastAsia="Times New Roman"/>
          <w:color w:val="00000A"/>
          <w:sz w:val="24"/>
          <w:szCs w:val="24"/>
        </w:rPr>
      </w:pPr>
      <w:r>
        <w:rPr>
          <w:rFonts w:eastAsia="Times New Roman"/>
          <w:color w:val="00000A"/>
          <w:sz w:val="24"/>
          <w:szCs w:val="24"/>
        </w:rPr>
        <w:t>движение и стоянка большегрузного транспорта на внутриквартальных пешеходных дорожках, тротуарах.</w:t>
      </w:r>
    </w:p>
    <w:p w:rsidR="007D1752" w:rsidRDefault="007D1752">
      <w:pPr>
        <w:spacing w:line="200" w:lineRule="exact"/>
        <w:rPr>
          <w:sz w:val="20"/>
          <w:szCs w:val="20"/>
        </w:rPr>
      </w:pPr>
    </w:p>
    <w:p w:rsidR="007D1752" w:rsidRDefault="007D1752">
      <w:pPr>
        <w:spacing w:line="225" w:lineRule="exact"/>
        <w:rPr>
          <w:sz w:val="20"/>
          <w:szCs w:val="20"/>
        </w:rPr>
      </w:pPr>
    </w:p>
    <w:p w:rsidR="007D1752" w:rsidRDefault="000767D1" w:rsidP="00B678C4">
      <w:pPr>
        <w:pStyle w:val="2"/>
        <w:rPr>
          <w:sz w:val="20"/>
          <w:szCs w:val="20"/>
        </w:rPr>
      </w:pPr>
      <w:bookmarkStart w:id="6" w:name="_Toc21684141"/>
      <w:r>
        <w:rPr>
          <w:rFonts w:ascii="Cambria" w:eastAsia="Cambria" w:hAnsi="Cambria" w:cs="Cambria"/>
          <w:i/>
          <w:iCs/>
          <w:color w:val="00000A"/>
          <w:sz w:val="28"/>
          <w:szCs w:val="28"/>
        </w:rPr>
        <w:t>3.3.Содержание фасадов зданий, сооружений.</w:t>
      </w:r>
      <w:bookmarkEnd w:id="6"/>
    </w:p>
    <w:p w:rsidR="007D1752" w:rsidRDefault="007D1752">
      <w:pPr>
        <w:spacing w:line="57" w:lineRule="exact"/>
        <w:rPr>
          <w:sz w:val="20"/>
          <w:szCs w:val="20"/>
        </w:rPr>
      </w:pPr>
    </w:p>
    <w:p w:rsidR="007D1752" w:rsidRDefault="000767D1">
      <w:pPr>
        <w:ind w:firstLine="566"/>
        <w:jc w:val="both"/>
        <w:rPr>
          <w:sz w:val="20"/>
          <w:szCs w:val="20"/>
        </w:rPr>
      </w:pPr>
      <w:r>
        <w:rPr>
          <w:rFonts w:eastAsia="Times New Roman"/>
          <w:b/>
          <w:bCs/>
          <w:sz w:val="24"/>
          <w:szCs w:val="24"/>
        </w:rPr>
        <w:t xml:space="preserve">3.3.1. </w:t>
      </w:r>
      <w:r>
        <w:rPr>
          <w:rFonts w:eastAsia="Times New Roman"/>
          <w:color w:val="00000A"/>
          <w:sz w:val="24"/>
          <w:szCs w:val="24"/>
        </w:rPr>
        <w:t>Правообладатели зданий, сооружений обязаны обеспечить надлежащее их содержание, в том</w:t>
      </w:r>
      <w:r>
        <w:rPr>
          <w:rFonts w:eastAsia="Times New Roman"/>
          <w:b/>
          <w:bCs/>
          <w:sz w:val="24"/>
          <w:szCs w:val="24"/>
        </w:rPr>
        <w:t xml:space="preserve"> </w:t>
      </w:r>
      <w:r>
        <w:rPr>
          <w:rFonts w:eastAsia="Times New Roman"/>
          <w:color w:val="00000A"/>
          <w:sz w:val="24"/>
          <w:szCs w:val="24"/>
        </w:rPr>
        <w:t>числе по своевременному производству работ по ремонту и покраске зданий, сооружений, их фасадов, а также поддерживать в чистоте и исправном состоянии расположенные на фасадах памятные доски, указатели улиц (в том числе переулков, площадей), номерные знаки, вывески и информационные таблички.</w:t>
      </w:r>
    </w:p>
    <w:p w:rsidR="007D1752" w:rsidRDefault="000767D1">
      <w:pPr>
        <w:spacing w:line="241" w:lineRule="auto"/>
        <w:ind w:right="20" w:firstLine="566"/>
        <w:jc w:val="both"/>
        <w:rPr>
          <w:sz w:val="20"/>
          <w:szCs w:val="20"/>
        </w:rPr>
      </w:pPr>
      <w:r>
        <w:rPr>
          <w:rFonts w:eastAsia="Times New Roman"/>
          <w:b/>
          <w:bCs/>
          <w:sz w:val="24"/>
          <w:szCs w:val="24"/>
        </w:rPr>
        <w:t xml:space="preserve">3.3.2. </w:t>
      </w:r>
      <w:r>
        <w:rPr>
          <w:rFonts w:eastAsia="Times New Roman"/>
          <w:color w:val="00000A"/>
          <w:sz w:val="24"/>
          <w:szCs w:val="24"/>
        </w:rPr>
        <w:t>К зданиям и сооружениям, фасады которых определяют архитектурный облик сложившейся</w:t>
      </w:r>
      <w:r>
        <w:rPr>
          <w:rFonts w:eastAsia="Times New Roman"/>
          <w:b/>
          <w:bCs/>
          <w:sz w:val="24"/>
          <w:szCs w:val="24"/>
        </w:rPr>
        <w:t xml:space="preserve"> </w:t>
      </w:r>
      <w:r>
        <w:rPr>
          <w:rFonts w:eastAsia="Times New Roman"/>
          <w:color w:val="00000A"/>
          <w:sz w:val="24"/>
          <w:szCs w:val="24"/>
        </w:rPr>
        <w:t>застройки города относятся все расположенные на территории города (эксплуатируемые, строящиеся, реконструируемые или капитально ремонтируемые):</w:t>
      </w:r>
    </w:p>
    <w:p w:rsidR="007D1752" w:rsidRDefault="000767D1">
      <w:pPr>
        <w:numPr>
          <w:ilvl w:val="0"/>
          <w:numId w:val="12"/>
        </w:numPr>
        <w:tabs>
          <w:tab w:val="left" w:pos="820"/>
        </w:tabs>
        <w:ind w:left="820" w:hanging="264"/>
        <w:rPr>
          <w:rFonts w:eastAsia="Times New Roman"/>
          <w:color w:val="00000A"/>
          <w:sz w:val="24"/>
          <w:szCs w:val="24"/>
        </w:rPr>
      </w:pPr>
      <w:r>
        <w:rPr>
          <w:rFonts w:eastAsia="Times New Roman"/>
          <w:color w:val="00000A"/>
          <w:sz w:val="24"/>
          <w:szCs w:val="24"/>
        </w:rPr>
        <w:t>здания административного и общественно-культурного назначения;</w:t>
      </w:r>
    </w:p>
    <w:p w:rsidR="007D1752" w:rsidRDefault="000767D1">
      <w:pPr>
        <w:numPr>
          <w:ilvl w:val="0"/>
          <w:numId w:val="12"/>
        </w:numPr>
        <w:tabs>
          <w:tab w:val="left" w:pos="820"/>
        </w:tabs>
        <w:ind w:left="820" w:hanging="264"/>
        <w:rPr>
          <w:rFonts w:eastAsia="Times New Roman"/>
          <w:color w:val="00000A"/>
          <w:sz w:val="24"/>
          <w:szCs w:val="24"/>
        </w:rPr>
      </w:pPr>
      <w:r>
        <w:rPr>
          <w:rFonts w:eastAsia="Times New Roman"/>
          <w:color w:val="00000A"/>
          <w:sz w:val="24"/>
          <w:szCs w:val="24"/>
        </w:rPr>
        <w:t>жилые здания;</w:t>
      </w:r>
    </w:p>
    <w:p w:rsidR="007D1752" w:rsidRDefault="007D1752">
      <w:pPr>
        <w:spacing w:line="20" w:lineRule="exact"/>
        <w:rPr>
          <w:sz w:val="20"/>
          <w:szCs w:val="20"/>
        </w:rPr>
      </w:pPr>
    </w:p>
    <w:p w:rsidR="007D1752" w:rsidRDefault="007D1752">
      <w:pPr>
        <w:sectPr w:rsidR="007D1752">
          <w:pgSz w:w="11900" w:h="16840"/>
          <w:pgMar w:top="680" w:right="560" w:bottom="229" w:left="580" w:header="0" w:footer="0" w:gutter="0"/>
          <w:cols w:space="720" w:equalWidth="0">
            <w:col w:w="10760"/>
          </w:cols>
        </w:sectPr>
      </w:pPr>
    </w:p>
    <w:p w:rsidR="007D1752" w:rsidRDefault="007D1752">
      <w:pPr>
        <w:spacing w:line="207"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0" w:right="560" w:bottom="229" w:left="580" w:header="0" w:footer="0" w:gutter="0"/>
          <w:cols w:space="720" w:equalWidth="0">
            <w:col w:w="10760"/>
          </w:cols>
        </w:sectPr>
      </w:pPr>
    </w:p>
    <w:p w:rsidR="007D1752" w:rsidRDefault="000767D1">
      <w:pPr>
        <w:numPr>
          <w:ilvl w:val="0"/>
          <w:numId w:val="13"/>
        </w:numPr>
        <w:tabs>
          <w:tab w:val="left" w:pos="820"/>
        </w:tabs>
        <w:ind w:left="820" w:hanging="264"/>
        <w:rPr>
          <w:rFonts w:eastAsia="Times New Roman"/>
          <w:color w:val="00000A"/>
          <w:sz w:val="24"/>
          <w:szCs w:val="24"/>
        </w:rPr>
      </w:pPr>
      <w:r>
        <w:rPr>
          <w:rFonts w:eastAsia="Times New Roman"/>
          <w:color w:val="00000A"/>
          <w:sz w:val="24"/>
          <w:szCs w:val="24"/>
        </w:rPr>
        <w:lastRenderedPageBreak/>
        <w:t>здания и сооружения производственного и иного назначения;</w:t>
      </w:r>
    </w:p>
    <w:p w:rsidR="007D1752" w:rsidRDefault="000767D1">
      <w:pPr>
        <w:numPr>
          <w:ilvl w:val="0"/>
          <w:numId w:val="13"/>
        </w:numPr>
        <w:tabs>
          <w:tab w:val="left" w:pos="885"/>
        </w:tabs>
        <w:ind w:right="20" w:firstLine="556"/>
        <w:rPr>
          <w:rFonts w:eastAsia="Times New Roman"/>
          <w:color w:val="00000A"/>
          <w:sz w:val="24"/>
          <w:szCs w:val="24"/>
        </w:rPr>
      </w:pPr>
      <w:r>
        <w:rPr>
          <w:rFonts w:eastAsia="Times New Roman"/>
          <w:color w:val="00000A"/>
          <w:sz w:val="24"/>
          <w:szCs w:val="24"/>
        </w:rPr>
        <w:t>постройки облегченного типа (торговые павильоны, киоски, гаражи и прочие аналогичные объекты);</w:t>
      </w:r>
    </w:p>
    <w:p w:rsidR="007D1752" w:rsidRDefault="000767D1">
      <w:pPr>
        <w:numPr>
          <w:ilvl w:val="0"/>
          <w:numId w:val="13"/>
        </w:numPr>
        <w:tabs>
          <w:tab w:val="left" w:pos="830"/>
        </w:tabs>
        <w:ind w:right="20" w:firstLine="556"/>
        <w:rPr>
          <w:rFonts w:eastAsia="Times New Roman"/>
          <w:color w:val="00000A"/>
          <w:sz w:val="24"/>
          <w:szCs w:val="24"/>
        </w:rPr>
      </w:pPr>
      <w:r>
        <w:rPr>
          <w:rFonts w:eastAsia="Times New Roman"/>
          <w:color w:val="00000A"/>
          <w:sz w:val="24"/>
          <w:szCs w:val="24"/>
        </w:rPr>
        <w:t>ограды и другие стационарные архитектурные формы, размещенные на прилегающих к зданиям земельных участках.</w:t>
      </w:r>
    </w:p>
    <w:p w:rsidR="007D1752" w:rsidRDefault="000767D1">
      <w:pPr>
        <w:ind w:left="560"/>
        <w:rPr>
          <w:rFonts w:eastAsia="Times New Roman"/>
          <w:color w:val="00000A"/>
          <w:sz w:val="24"/>
          <w:szCs w:val="24"/>
        </w:rPr>
      </w:pPr>
      <w:r>
        <w:rPr>
          <w:rFonts w:eastAsia="Times New Roman"/>
          <w:b/>
          <w:bCs/>
          <w:color w:val="00000A"/>
          <w:sz w:val="24"/>
          <w:szCs w:val="24"/>
        </w:rPr>
        <w:t xml:space="preserve">3.3.3. </w:t>
      </w:r>
      <w:r>
        <w:rPr>
          <w:rFonts w:eastAsia="Times New Roman"/>
          <w:color w:val="00000A"/>
          <w:sz w:val="24"/>
          <w:szCs w:val="24"/>
        </w:rPr>
        <w:t>В состав элементов фасадов зданий, подлежащих содержанию, входят:</w:t>
      </w:r>
    </w:p>
    <w:p w:rsidR="007D1752" w:rsidRDefault="000767D1">
      <w:pPr>
        <w:numPr>
          <w:ilvl w:val="0"/>
          <w:numId w:val="14"/>
        </w:numPr>
        <w:tabs>
          <w:tab w:val="left" w:pos="820"/>
        </w:tabs>
        <w:ind w:left="820" w:hanging="264"/>
        <w:rPr>
          <w:rFonts w:eastAsia="Times New Roman"/>
          <w:color w:val="00000A"/>
          <w:sz w:val="24"/>
          <w:szCs w:val="24"/>
        </w:rPr>
      </w:pPr>
      <w:r>
        <w:rPr>
          <w:rFonts w:eastAsia="Times New Roman"/>
          <w:color w:val="00000A"/>
          <w:sz w:val="24"/>
          <w:szCs w:val="24"/>
        </w:rPr>
        <w:t>приямки, входы в подвальные помещения и мусорокамеры;</w:t>
      </w:r>
    </w:p>
    <w:p w:rsidR="007D1752" w:rsidRDefault="000767D1">
      <w:pPr>
        <w:numPr>
          <w:ilvl w:val="0"/>
          <w:numId w:val="14"/>
        </w:numPr>
        <w:tabs>
          <w:tab w:val="left" w:pos="884"/>
        </w:tabs>
        <w:ind w:right="20" w:firstLine="556"/>
        <w:rPr>
          <w:rFonts w:eastAsia="Times New Roman"/>
          <w:color w:val="00000A"/>
          <w:sz w:val="24"/>
          <w:szCs w:val="24"/>
        </w:rPr>
      </w:pPr>
      <w:r>
        <w:rPr>
          <w:rFonts w:eastAsia="Times New Roman"/>
          <w:color w:val="00000A"/>
          <w:sz w:val="24"/>
          <w:szCs w:val="24"/>
        </w:rPr>
        <w:t>входные узлы (в том числе ступени, площадки, перила, козырьки над входом, ограждения, стены, двери);</w:t>
      </w:r>
    </w:p>
    <w:p w:rsidR="007D1752" w:rsidRDefault="000767D1">
      <w:pPr>
        <w:numPr>
          <w:ilvl w:val="0"/>
          <w:numId w:val="14"/>
        </w:numPr>
        <w:tabs>
          <w:tab w:val="left" w:pos="820"/>
        </w:tabs>
        <w:ind w:left="820" w:hanging="264"/>
        <w:rPr>
          <w:rFonts w:eastAsia="Times New Roman"/>
          <w:color w:val="00000A"/>
          <w:sz w:val="24"/>
          <w:szCs w:val="24"/>
        </w:rPr>
      </w:pPr>
      <w:r>
        <w:rPr>
          <w:rFonts w:eastAsia="Times New Roman"/>
          <w:color w:val="00000A"/>
          <w:sz w:val="24"/>
          <w:szCs w:val="24"/>
        </w:rPr>
        <w:t>цоколь и отмостка;</w:t>
      </w:r>
    </w:p>
    <w:p w:rsidR="007D1752" w:rsidRDefault="000767D1">
      <w:pPr>
        <w:numPr>
          <w:ilvl w:val="0"/>
          <w:numId w:val="14"/>
        </w:numPr>
        <w:tabs>
          <w:tab w:val="left" w:pos="820"/>
        </w:tabs>
        <w:ind w:left="820" w:hanging="264"/>
        <w:rPr>
          <w:rFonts w:eastAsia="Times New Roman"/>
          <w:color w:val="00000A"/>
          <w:sz w:val="24"/>
          <w:szCs w:val="24"/>
        </w:rPr>
      </w:pPr>
      <w:r>
        <w:rPr>
          <w:rFonts w:eastAsia="Times New Roman"/>
          <w:color w:val="00000A"/>
          <w:sz w:val="24"/>
          <w:szCs w:val="24"/>
        </w:rPr>
        <w:t>плоскости стен;</w:t>
      </w:r>
    </w:p>
    <w:p w:rsidR="007D1752" w:rsidRDefault="000767D1">
      <w:pPr>
        <w:numPr>
          <w:ilvl w:val="0"/>
          <w:numId w:val="14"/>
        </w:numPr>
        <w:tabs>
          <w:tab w:val="left" w:pos="820"/>
        </w:tabs>
        <w:ind w:left="820" w:hanging="264"/>
        <w:rPr>
          <w:rFonts w:eastAsia="Times New Roman"/>
          <w:color w:val="00000A"/>
          <w:sz w:val="24"/>
          <w:szCs w:val="24"/>
        </w:rPr>
      </w:pPr>
      <w:r>
        <w:rPr>
          <w:rFonts w:eastAsia="Times New Roman"/>
          <w:color w:val="00000A"/>
          <w:sz w:val="24"/>
          <w:szCs w:val="24"/>
        </w:rPr>
        <w:t>выступающие элементы фасадов (в том числе балконы, лоджии, эркеры, карнизы);</w:t>
      </w:r>
    </w:p>
    <w:p w:rsidR="007D1752" w:rsidRDefault="000767D1">
      <w:pPr>
        <w:numPr>
          <w:ilvl w:val="0"/>
          <w:numId w:val="14"/>
        </w:numPr>
        <w:tabs>
          <w:tab w:val="left" w:pos="900"/>
        </w:tabs>
        <w:ind w:right="20" w:firstLine="556"/>
        <w:rPr>
          <w:rFonts w:eastAsia="Times New Roman"/>
          <w:color w:val="00000A"/>
          <w:sz w:val="24"/>
          <w:szCs w:val="24"/>
        </w:rPr>
      </w:pPr>
      <w:r>
        <w:rPr>
          <w:rFonts w:eastAsia="Times New Roman"/>
          <w:color w:val="00000A"/>
          <w:sz w:val="24"/>
          <w:szCs w:val="24"/>
        </w:rPr>
        <w:t>кровли, включая вентиляционные и дымовые трубы, в том числе ограждающие решетки, выходы на кровлю;</w:t>
      </w:r>
    </w:p>
    <w:p w:rsidR="007D1752" w:rsidRDefault="000767D1">
      <w:pPr>
        <w:numPr>
          <w:ilvl w:val="0"/>
          <w:numId w:val="14"/>
        </w:numPr>
        <w:tabs>
          <w:tab w:val="left" w:pos="912"/>
        </w:tabs>
        <w:ind w:right="20" w:firstLine="556"/>
        <w:rPr>
          <w:rFonts w:eastAsia="Times New Roman"/>
          <w:color w:val="00000A"/>
          <w:sz w:val="24"/>
          <w:szCs w:val="24"/>
        </w:rPr>
      </w:pPr>
      <w:r>
        <w:rPr>
          <w:rFonts w:eastAsia="Times New Roman"/>
          <w:color w:val="00000A"/>
          <w:sz w:val="24"/>
          <w:szCs w:val="24"/>
        </w:rPr>
        <w:t>архитектурные детали и облицовка (в том числе колонны, пилястры, розетки, капители, сандрики, фризы, пояски);</w:t>
      </w:r>
    </w:p>
    <w:p w:rsidR="007D1752" w:rsidRDefault="000767D1">
      <w:pPr>
        <w:numPr>
          <w:ilvl w:val="0"/>
          <w:numId w:val="14"/>
        </w:numPr>
        <w:tabs>
          <w:tab w:val="left" w:pos="820"/>
        </w:tabs>
        <w:ind w:left="820" w:hanging="264"/>
        <w:rPr>
          <w:rFonts w:eastAsia="Times New Roman"/>
          <w:color w:val="00000A"/>
          <w:sz w:val="24"/>
          <w:szCs w:val="24"/>
        </w:rPr>
      </w:pPr>
      <w:r>
        <w:rPr>
          <w:rFonts w:eastAsia="Times New Roman"/>
          <w:color w:val="00000A"/>
          <w:sz w:val="24"/>
          <w:szCs w:val="24"/>
        </w:rPr>
        <w:t>водосточные трубы, включая отметы и воронки;</w:t>
      </w:r>
    </w:p>
    <w:p w:rsidR="007D1752" w:rsidRDefault="000767D1">
      <w:pPr>
        <w:numPr>
          <w:ilvl w:val="0"/>
          <w:numId w:val="14"/>
        </w:numPr>
        <w:tabs>
          <w:tab w:val="left" w:pos="820"/>
        </w:tabs>
        <w:ind w:left="820" w:hanging="264"/>
        <w:rPr>
          <w:rFonts w:eastAsia="Times New Roman"/>
          <w:color w:val="00000A"/>
          <w:sz w:val="24"/>
          <w:szCs w:val="24"/>
        </w:rPr>
      </w:pPr>
      <w:r>
        <w:rPr>
          <w:rFonts w:eastAsia="Times New Roman"/>
          <w:color w:val="00000A"/>
          <w:sz w:val="24"/>
          <w:szCs w:val="24"/>
        </w:rPr>
        <w:t>ограждения балконов, лоджий;</w:t>
      </w:r>
    </w:p>
    <w:p w:rsidR="007D1752" w:rsidRDefault="000767D1">
      <w:pPr>
        <w:numPr>
          <w:ilvl w:val="0"/>
          <w:numId w:val="14"/>
        </w:numPr>
        <w:tabs>
          <w:tab w:val="left" w:pos="940"/>
        </w:tabs>
        <w:ind w:left="940" w:hanging="384"/>
        <w:rPr>
          <w:rFonts w:eastAsia="Times New Roman"/>
          <w:color w:val="00000A"/>
          <w:sz w:val="24"/>
          <w:szCs w:val="24"/>
        </w:rPr>
      </w:pPr>
      <w:r>
        <w:rPr>
          <w:rFonts w:eastAsia="Times New Roman"/>
          <w:color w:val="00000A"/>
          <w:sz w:val="24"/>
          <w:szCs w:val="24"/>
        </w:rPr>
        <w:t>парапетные и оконные ограждения, решетки;</w:t>
      </w:r>
    </w:p>
    <w:p w:rsidR="007D1752" w:rsidRDefault="000767D1">
      <w:pPr>
        <w:numPr>
          <w:ilvl w:val="0"/>
          <w:numId w:val="14"/>
        </w:numPr>
        <w:tabs>
          <w:tab w:val="left" w:pos="920"/>
        </w:tabs>
        <w:ind w:left="920" w:hanging="364"/>
        <w:rPr>
          <w:rFonts w:eastAsia="Times New Roman"/>
          <w:color w:val="00000A"/>
          <w:sz w:val="24"/>
          <w:szCs w:val="24"/>
        </w:rPr>
      </w:pPr>
      <w:r>
        <w:rPr>
          <w:rFonts w:eastAsia="Times New Roman"/>
          <w:color w:val="00000A"/>
          <w:sz w:val="24"/>
          <w:szCs w:val="24"/>
        </w:rPr>
        <w:t>металлическая отделка окон, балконов, поясков, выступов цоколя, свесов;</w:t>
      </w:r>
    </w:p>
    <w:p w:rsidR="007D1752" w:rsidRDefault="000767D1">
      <w:pPr>
        <w:numPr>
          <w:ilvl w:val="0"/>
          <w:numId w:val="14"/>
        </w:numPr>
        <w:tabs>
          <w:tab w:val="left" w:pos="1041"/>
        </w:tabs>
        <w:ind w:right="20" w:firstLine="556"/>
        <w:rPr>
          <w:rFonts w:eastAsia="Times New Roman"/>
          <w:color w:val="00000A"/>
          <w:sz w:val="24"/>
          <w:szCs w:val="24"/>
        </w:rPr>
      </w:pPr>
      <w:r>
        <w:rPr>
          <w:rFonts w:eastAsia="Times New Roman"/>
          <w:color w:val="00000A"/>
          <w:sz w:val="24"/>
          <w:szCs w:val="24"/>
        </w:rPr>
        <w:t>навесные металлические конструкции (в том числе флагодержатели, анкеры, пожарные лестницы, вентиляционное оборудование);</w:t>
      </w:r>
    </w:p>
    <w:p w:rsidR="007D1752" w:rsidRDefault="000767D1">
      <w:pPr>
        <w:numPr>
          <w:ilvl w:val="0"/>
          <w:numId w:val="14"/>
        </w:numPr>
        <w:tabs>
          <w:tab w:val="left" w:pos="957"/>
        </w:tabs>
        <w:ind w:right="20" w:firstLine="556"/>
        <w:rPr>
          <w:rFonts w:eastAsia="Times New Roman"/>
          <w:color w:val="00000A"/>
          <w:sz w:val="24"/>
          <w:szCs w:val="24"/>
        </w:rPr>
      </w:pPr>
      <w:r>
        <w:rPr>
          <w:rFonts w:eastAsia="Times New Roman"/>
          <w:color w:val="00000A"/>
          <w:sz w:val="24"/>
          <w:szCs w:val="24"/>
        </w:rPr>
        <w:t>горизонтальные и вертикальные швы между панелями и блоками (фасады крупнопанельных и крупноблочных зданий);</w:t>
      </w:r>
    </w:p>
    <w:p w:rsidR="007D1752" w:rsidRDefault="000767D1">
      <w:pPr>
        <w:numPr>
          <w:ilvl w:val="0"/>
          <w:numId w:val="14"/>
        </w:numPr>
        <w:tabs>
          <w:tab w:val="left" w:pos="940"/>
        </w:tabs>
        <w:ind w:left="940" w:hanging="384"/>
        <w:rPr>
          <w:rFonts w:eastAsia="Times New Roman"/>
          <w:color w:val="00000A"/>
          <w:sz w:val="24"/>
          <w:szCs w:val="24"/>
        </w:rPr>
      </w:pPr>
      <w:r>
        <w:rPr>
          <w:rFonts w:eastAsia="Times New Roman"/>
          <w:color w:val="00000A"/>
          <w:sz w:val="24"/>
          <w:szCs w:val="24"/>
        </w:rPr>
        <w:t>стекла, рамы, балконные двери;</w:t>
      </w:r>
    </w:p>
    <w:p w:rsidR="007D1752" w:rsidRDefault="000767D1">
      <w:pPr>
        <w:numPr>
          <w:ilvl w:val="0"/>
          <w:numId w:val="14"/>
        </w:numPr>
        <w:tabs>
          <w:tab w:val="left" w:pos="940"/>
        </w:tabs>
        <w:ind w:left="940" w:hanging="384"/>
        <w:rPr>
          <w:rFonts w:eastAsia="Times New Roman"/>
          <w:color w:val="00000A"/>
          <w:sz w:val="24"/>
          <w:szCs w:val="24"/>
        </w:rPr>
      </w:pPr>
      <w:r>
        <w:rPr>
          <w:rFonts w:eastAsia="Times New Roman"/>
          <w:color w:val="00000A"/>
          <w:sz w:val="24"/>
          <w:szCs w:val="24"/>
        </w:rPr>
        <w:t>стационарные ограждения, прилегающие к зданиям.</w:t>
      </w:r>
    </w:p>
    <w:p w:rsidR="007D1752" w:rsidRDefault="000767D1">
      <w:pPr>
        <w:spacing w:line="239" w:lineRule="auto"/>
        <w:ind w:firstLine="566"/>
        <w:jc w:val="both"/>
        <w:rPr>
          <w:sz w:val="20"/>
          <w:szCs w:val="20"/>
        </w:rPr>
      </w:pPr>
      <w:r>
        <w:rPr>
          <w:rFonts w:eastAsia="Times New Roman"/>
          <w:color w:val="00000A"/>
          <w:sz w:val="24"/>
          <w:szCs w:val="24"/>
        </w:rPr>
        <w:t>Особое внимание уделяется состоянию креплений архитектурных деталей и облицовки, устойчивости парапетных и балконных ограждений, состоянию цоколя, стен, особенно в местах расположения водосточных труб, около балконов и в других местах, подверженных обильному воздействию ливневых, талых и дождевых вод, а также вокруг креплений к стенам металлических конструкций (в том числе флагодержателей, анкеров, пожарных лестниц).</w:t>
      </w:r>
    </w:p>
    <w:p w:rsidR="007D1752" w:rsidRDefault="007D1752">
      <w:pPr>
        <w:spacing w:line="2" w:lineRule="exact"/>
        <w:rPr>
          <w:sz w:val="20"/>
          <w:szCs w:val="20"/>
        </w:rPr>
      </w:pPr>
    </w:p>
    <w:p w:rsidR="007D1752" w:rsidRDefault="000767D1">
      <w:pPr>
        <w:ind w:right="20" w:firstLine="566"/>
        <w:jc w:val="both"/>
        <w:rPr>
          <w:sz w:val="20"/>
          <w:szCs w:val="20"/>
        </w:rPr>
      </w:pPr>
      <w:r>
        <w:rPr>
          <w:rFonts w:eastAsia="Times New Roman"/>
          <w:b/>
          <w:bCs/>
          <w:sz w:val="24"/>
          <w:szCs w:val="24"/>
        </w:rPr>
        <w:t xml:space="preserve">3.3.4. </w:t>
      </w:r>
      <w:r>
        <w:rPr>
          <w:rFonts w:eastAsia="Times New Roman"/>
          <w:color w:val="00000A"/>
          <w:sz w:val="24"/>
          <w:szCs w:val="24"/>
        </w:rPr>
        <w:t>Все входы в общественные здания, учреждения, организации и магазины должны иметь</w:t>
      </w:r>
      <w:r>
        <w:rPr>
          <w:rFonts w:eastAsia="Times New Roman"/>
          <w:b/>
          <w:bCs/>
          <w:sz w:val="24"/>
          <w:szCs w:val="24"/>
        </w:rPr>
        <w:t xml:space="preserve"> </w:t>
      </w:r>
      <w:r>
        <w:rPr>
          <w:rFonts w:eastAsia="Times New Roman"/>
          <w:color w:val="00000A"/>
          <w:sz w:val="24"/>
          <w:szCs w:val="24"/>
        </w:rPr>
        <w:t>крыльцо, вывеску и соответствующее освещение.</w:t>
      </w:r>
    </w:p>
    <w:p w:rsidR="007D1752" w:rsidRDefault="000767D1">
      <w:pPr>
        <w:spacing w:line="251" w:lineRule="auto"/>
        <w:ind w:firstLine="566"/>
        <w:jc w:val="both"/>
        <w:rPr>
          <w:sz w:val="20"/>
          <w:szCs w:val="20"/>
        </w:rPr>
      </w:pPr>
      <w:r>
        <w:rPr>
          <w:rFonts w:eastAsia="Times New Roman"/>
          <w:b/>
          <w:bCs/>
          <w:sz w:val="23"/>
          <w:szCs w:val="23"/>
        </w:rPr>
        <w:t xml:space="preserve">3.3.5. </w:t>
      </w:r>
      <w:r>
        <w:rPr>
          <w:rFonts w:eastAsia="Times New Roman"/>
          <w:color w:val="00000A"/>
          <w:sz w:val="23"/>
          <w:szCs w:val="23"/>
        </w:rPr>
        <w:t>Любые действия с размещением дополнительного оборудования (наружные блоки систем</w:t>
      </w:r>
      <w:r>
        <w:rPr>
          <w:rFonts w:eastAsia="Times New Roman"/>
          <w:b/>
          <w:bCs/>
          <w:sz w:val="23"/>
          <w:szCs w:val="23"/>
        </w:rPr>
        <w:t xml:space="preserve"> </w:t>
      </w:r>
      <w:r>
        <w:rPr>
          <w:rFonts w:eastAsia="Times New Roman"/>
          <w:color w:val="00000A"/>
          <w:sz w:val="23"/>
          <w:szCs w:val="23"/>
        </w:rPr>
        <w:t>кондиционирования и вентиляции, вентиляционные трубопроводы, антенны, видеокамеры наружного наблюдения, таксофоны, почтовые ящики, часы, банкоматы, знаки остановки городского пассажирского транспорта, знаки дорожного движения, светофоры, реклама) на крышах, фасадах и других элементах здания должны быть согласованы с собственником здания, с организацией, осуществляющей обслуживание здания и с органом, уполномоченным в сфере архитектуры и градостроительства.</w:t>
      </w:r>
    </w:p>
    <w:p w:rsidR="007D1752" w:rsidRDefault="000767D1">
      <w:pPr>
        <w:ind w:firstLine="566"/>
        <w:jc w:val="both"/>
        <w:rPr>
          <w:sz w:val="20"/>
          <w:szCs w:val="20"/>
        </w:rPr>
      </w:pPr>
      <w:r>
        <w:rPr>
          <w:rFonts w:eastAsia="Times New Roman"/>
          <w:color w:val="00000A"/>
          <w:sz w:val="24"/>
          <w:szCs w:val="24"/>
        </w:rPr>
        <w:t>Общими требованиями к размещению дополнительного оборудования на фасадах зданий являются:</w:t>
      </w:r>
    </w:p>
    <w:p w:rsidR="007D1752" w:rsidRDefault="000767D1">
      <w:pPr>
        <w:numPr>
          <w:ilvl w:val="0"/>
          <w:numId w:val="15"/>
        </w:numPr>
        <w:tabs>
          <w:tab w:val="left" w:pos="700"/>
        </w:tabs>
        <w:ind w:left="700" w:hanging="144"/>
        <w:rPr>
          <w:rFonts w:eastAsia="Times New Roman"/>
          <w:color w:val="00000A"/>
          <w:sz w:val="24"/>
          <w:szCs w:val="24"/>
        </w:rPr>
      </w:pPr>
      <w:r>
        <w:rPr>
          <w:rFonts w:eastAsia="Times New Roman"/>
          <w:color w:val="00000A"/>
          <w:sz w:val="24"/>
          <w:szCs w:val="24"/>
        </w:rPr>
        <w:t>размещение без ущерба для внешнего вида и технического состояния фасада;</w:t>
      </w:r>
    </w:p>
    <w:p w:rsidR="007D1752" w:rsidRDefault="000767D1">
      <w:pPr>
        <w:numPr>
          <w:ilvl w:val="0"/>
          <w:numId w:val="15"/>
        </w:numPr>
        <w:tabs>
          <w:tab w:val="left" w:pos="700"/>
        </w:tabs>
        <w:ind w:left="700" w:hanging="144"/>
        <w:rPr>
          <w:rFonts w:eastAsia="Times New Roman"/>
          <w:color w:val="00000A"/>
          <w:sz w:val="24"/>
          <w:szCs w:val="24"/>
        </w:rPr>
      </w:pPr>
      <w:r>
        <w:rPr>
          <w:rFonts w:eastAsia="Times New Roman"/>
          <w:color w:val="00000A"/>
          <w:sz w:val="24"/>
          <w:szCs w:val="24"/>
        </w:rPr>
        <w:t>безопасность для людей;</w:t>
      </w:r>
    </w:p>
    <w:p w:rsidR="007D1752" w:rsidRDefault="000767D1">
      <w:pPr>
        <w:numPr>
          <w:ilvl w:val="0"/>
          <w:numId w:val="15"/>
        </w:numPr>
        <w:tabs>
          <w:tab w:val="left" w:pos="700"/>
        </w:tabs>
        <w:ind w:left="700" w:hanging="144"/>
        <w:rPr>
          <w:rFonts w:eastAsia="Times New Roman"/>
          <w:color w:val="00000A"/>
          <w:sz w:val="24"/>
          <w:szCs w:val="24"/>
        </w:rPr>
      </w:pPr>
      <w:r>
        <w:rPr>
          <w:rFonts w:eastAsia="Times New Roman"/>
          <w:color w:val="00000A"/>
          <w:sz w:val="24"/>
          <w:szCs w:val="24"/>
        </w:rPr>
        <w:t>размещение, не ухудшающее условий проживания, движения пешеходов и транспорта;</w:t>
      </w:r>
    </w:p>
    <w:p w:rsidR="007D1752" w:rsidRDefault="000767D1">
      <w:pPr>
        <w:numPr>
          <w:ilvl w:val="0"/>
          <w:numId w:val="15"/>
        </w:numPr>
        <w:tabs>
          <w:tab w:val="left" w:pos="744"/>
        </w:tabs>
        <w:ind w:firstLine="556"/>
        <w:jc w:val="both"/>
        <w:rPr>
          <w:rFonts w:eastAsia="Times New Roman"/>
          <w:color w:val="00000A"/>
          <w:sz w:val="24"/>
          <w:szCs w:val="24"/>
        </w:rPr>
      </w:pPr>
      <w:r>
        <w:rPr>
          <w:rFonts w:eastAsia="Times New Roman"/>
          <w:color w:val="00000A"/>
          <w:sz w:val="24"/>
          <w:szCs w:val="24"/>
        </w:rPr>
        <w:t>не допускается размещение систем кондиционирования на поверхности лицевых фасадов, над пешеходными тротуарами, в оконных и дверных проемах с выступанием за плоскость фасада без использования маскирующих ограждений;</w:t>
      </w:r>
    </w:p>
    <w:p w:rsidR="007D1752" w:rsidRDefault="000767D1">
      <w:pPr>
        <w:numPr>
          <w:ilvl w:val="0"/>
          <w:numId w:val="15"/>
        </w:numPr>
        <w:tabs>
          <w:tab w:val="left" w:pos="738"/>
        </w:tabs>
        <w:ind w:firstLine="556"/>
        <w:jc w:val="both"/>
        <w:rPr>
          <w:rFonts w:eastAsia="Times New Roman"/>
          <w:color w:val="00000A"/>
          <w:sz w:val="24"/>
          <w:szCs w:val="24"/>
        </w:rPr>
      </w:pPr>
      <w:r>
        <w:rPr>
          <w:rFonts w:eastAsia="Times New Roman"/>
          <w:color w:val="00000A"/>
          <w:sz w:val="24"/>
          <w:szCs w:val="24"/>
        </w:rPr>
        <w:t>размещение антенн, слаботочных линий связи не допускается на лицевых фасадах, на угловой части фасада, вентиляционных каналах, слуховых окнах, парапетах крыши, на ограждениях балконов и лоджий;</w:t>
      </w:r>
    </w:p>
    <w:p w:rsidR="007D1752" w:rsidRDefault="000767D1">
      <w:pPr>
        <w:numPr>
          <w:ilvl w:val="0"/>
          <w:numId w:val="15"/>
        </w:numPr>
        <w:tabs>
          <w:tab w:val="left" w:pos="806"/>
        </w:tabs>
        <w:spacing w:line="279" w:lineRule="auto"/>
        <w:ind w:firstLine="556"/>
        <w:rPr>
          <w:rFonts w:eastAsia="Times New Roman"/>
          <w:color w:val="00000A"/>
          <w:sz w:val="24"/>
          <w:szCs w:val="24"/>
        </w:rPr>
      </w:pPr>
      <w:r>
        <w:rPr>
          <w:rFonts w:eastAsia="Times New Roman"/>
          <w:color w:val="00000A"/>
          <w:sz w:val="24"/>
          <w:szCs w:val="24"/>
        </w:rPr>
        <w:t>видеокамеры наружного наблюдения размещаются под навесами, козырьками, балконами, эркерами;</w:t>
      </w:r>
    </w:p>
    <w:p w:rsidR="007D1752" w:rsidRDefault="007D1752">
      <w:pPr>
        <w:spacing w:line="20" w:lineRule="exact"/>
        <w:rPr>
          <w:sz w:val="20"/>
          <w:szCs w:val="20"/>
        </w:rPr>
      </w:pPr>
    </w:p>
    <w:p w:rsidR="007D1752" w:rsidRDefault="007D1752">
      <w:pPr>
        <w:sectPr w:rsidR="007D1752">
          <w:pgSz w:w="11900" w:h="16840"/>
          <w:pgMar w:top="684"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70"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4" w:right="560" w:bottom="229" w:left="580" w:header="0" w:footer="0" w:gutter="0"/>
          <w:cols w:space="720" w:equalWidth="0">
            <w:col w:w="10760"/>
          </w:cols>
        </w:sectPr>
      </w:pPr>
    </w:p>
    <w:p w:rsidR="007D1752" w:rsidRDefault="000767D1">
      <w:pPr>
        <w:numPr>
          <w:ilvl w:val="1"/>
          <w:numId w:val="16"/>
        </w:numPr>
        <w:tabs>
          <w:tab w:val="left" w:pos="724"/>
        </w:tabs>
        <w:ind w:left="10" w:right="20" w:firstLine="556"/>
        <w:jc w:val="both"/>
        <w:rPr>
          <w:rFonts w:eastAsia="Times New Roman"/>
          <w:color w:val="00000A"/>
          <w:sz w:val="24"/>
          <w:szCs w:val="24"/>
        </w:rPr>
      </w:pPr>
      <w:r>
        <w:rPr>
          <w:rFonts w:eastAsia="Times New Roman"/>
          <w:color w:val="00000A"/>
          <w:sz w:val="24"/>
          <w:szCs w:val="24"/>
        </w:rPr>
        <w:lastRenderedPageBreak/>
        <w:t>таксофоны и почтовые ящики размещаются в наиболее доступных местах со значительной зоной видимости, при ширине тротуара на прилегающем к фасаду участке не менее 1,5м. Не допускается размещение таксофонных и почтовых ящиков в местах, препятствующих движению пешеходов, в непосредственной близости от окон жилых помещений;</w:t>
      </w:r>
    </w:p>
    <w:p w:rsidR="007D1752" w:rsidRDefault="000767D1">
      <w:pPr>
        <w:numPr>
          <w:ilvl w:val="1"/>
          <w:numId w:val="16"/>
        </w:numPr>
        <w:tabs>
          <w:tab w:val="left" w:pos="820"/>
        </w:tabs>
        <w:ind w:left="10" w:right="20" w:firstLine="556"/>
        <w:jc w:val="both"/>
        <w:rPr>
          <w:rFonts w:eastAsia="Times New Roman"/>
          <w:color w:val="00000A"/>
          <w:sz w:val="24"/>
          <w:szCs w:val="24"/>
        </w:rPr>
      </w:pPr>
      <w:r>
        <w:rPr>
          <w:rFonts w:eastAsia="Times New Roman"/>
          <w:color w:val="00000A"/>
          <w:sz w:val="24"/>
          <w:szCs w:val="24"/>
        </w:rPr>
        <w:t>допускается размещение банкоматов в объеме витрины при условии сохранения единой плоскости и общего характера витринного заполнения, в нише дверного проема, при условии, что он не используется в качестве входа;</w:t>
      </w:r>
    </w:p>
    <w:p w:rsidR="007D1752" w:rsidRDefault="000767D1">
      <w:pPr>
        <w:numPr>
          <w:ilvl w:val="1"/>
          <w:numId w:val="16"/>
        </w:numPr>
        <w:tabs>
          <w:tab w:val="left" w:pos="710"/>
        </w:tabs>
        <w:ind w:left="710" w:hanging="144"/>
        <w:rPr>
          <w:rFonts w:eastAsia="Times New Roman"/>
          <w:color w:val="00000A"/>
          <w:sz w:val="24"/>
          <w:szCs w:val="24"/>
        </w:rPr>
      </w:pPr>
      <w:r>
        <w:rPr>
          <w:rFonts w:eastAsia="Times New Roman"/>
          <w:color w:val="00000A"/>
          <w:sz w:val="24"/>
          <w:szCs w:val="24"/>
        </w:rPr>
        <w:t>размещение знаков дорожного движения, светофоров на фасадах осуществляется в соответствии</w:t>
      </w:r>
    </w:p>
    <w:p w:rsidR="007D1752" w:rsidRDefault="000767D1">
      <w:pPr>
        <w:numPr>
          <w:ilvl w:val="0"/>
          <w:numId w:val="16"/>
        </w:numPr>
        <w:tabs>
          <w:tab w:val="left" w:pos="170"/>
        </w:tabs>
        <w:ind w:left="170" w:hanging="170"/>
        <w:rPr>
          <w:rFonts w:eastAsia="Times New Roman"/>
          <w:color w:val="00000A"/>
          <w:sz w:val="24"/>
          <w:szCs w:val="24"/>
        </w:rPr>
      </w:pPr>
      <w:r>
        <w:rPr>
          <w:rFonts w:eastAsia="Times New Roman"/>
          <w:color w:val="00000A"/>
          <w:sz w:val="24"/>
          <w:szCs w:val="24"/>
        </w:rPr>
        <w:t>требованиями Правил дорожного движения.</w:t>
      </w:r>
    </w:p>
    <w:p w:rsidR="007D1752" w:rsidRDefault="000767D1">
      <w:pPr>
        <w:spacing w:line="279" w:lineRule="auto"/>
        <w:ind w:left="10" w:firstLine="566"/>
        <w:rPr>
          <w:sz w:val="20"/>
          <w:szCs w:val="20"/>
        </w:rPr>
      </w:pPr>
      <w:r>
        <w:rPr>
          <w:rFonts w:eastAsia="Times New Roman"/>
          <w:color w:val="00000A"/>
          <w:sz w:val="24"/>
          <w:szCs w:val="24"/>
        </w:rPr>
        <w:t>Фасад первого этажа (витрины, двери, козырьки, оконные решетки, защитные жалюзи и пр.) должен иметь единообразное конструктивное и архитектурное решение для всего здания.</w:t>
      </w:r>
    </w:p>
    <w:p w:rsidR="007D1752" w:rsidRDefault="007D1752">
      <w:pPr>
        <w:spacing w:line="183" w:lineRule="exact"/>
        <w:rPr>
          <w:sz w:val="20"/>
          <w:szCs w:val="20"/>
        </w:rPr>
      </w:pPr>
    </w:p>
    <w:p w:rsidR="007D1752" w:rsidRDefault="000767D1">
      <w:pPr>
        <w:spacing w:line="241" w:lineRule="auto"/>
        <w:ind w:left="10" w:firstLine="566"/>
        <w:rPr>
          <w:sz w:val="20"/>
          <w:szCs w:val="20"/>
        </w:rPr>
      </w:pPr>
      <w:r>
        <w:rPr>
          <w:rFonts w:eastAsia="Times New Roman"/>
          <w:b/>
          <w:bCs/>
          <w:sz w:val="24"/>
          <w:szCs w:val="24"/>
        </w:rPr>
        <w:t xml:space="preserve">3.3.6. </w:t>
      </w:r>
      <w:r>
        <w:rPr>
          <w:rFonts w:eastAsia="Times New Roman"/>
          <w:color w:val="00000A"/>
          <w:sz w:val="24"/>
          <w:szCs w:val="24"/>
        </w:rPr>
        <w:t>Владельцы зданий и сооружений и иные лица, на которых возложены обязанности по</w:t>
      </w:r>
      <w:r>
        <w:rPr>
          <w:rFonts w:eastAsia="Times New Roman"/>
          <w:b/>
          <w:bCs/>
          <w:sz w:val="24"/>
          <w:szCs w:val="24"/>
        </w:rPr>
        <w:t xml:space="preserve"> </w:t>
      </w:r>
      <w:r>
        <w:rPr>
          <w:rFonts w:eastAsia="Times New Roman"/>
          <w:color w:val="00000A"/>
          <w:sz w:val="24"/>
          <w:szCs w:val="24"/>
        </w:rPr>
        <w:t>содержанию зданий, обязаны:</w:t>
      </w:r>
    </w:p>
    <w:p w:rsidR="007D1752" w:rsidRDefault="007D1752">
      <w:pPr>
        <w:spacing w:line="2" w:lineRule="exact"/>
        <w:rPr>
          <w:sz w:val="20"/>
          <w:szCs w:val="20"/>
        </w:rPr>
      </w:pPr>
    </w:p>
    <w:p w:rsidR="007D1752" w:rsidRDefault="000767D1">
      <w:pPr>
        <w:numPr>
          <w:ilvl w:val="1"/>
          <w:numId w:val="17"/>
        </w:numPr>
        <w:tabs>
          <w:tab w:val="left" w:pos="840"/>
        </w:tabs>
        <w:ind w:left="10" w:firstLine="556"/>
        <w:rPr>
          <w:rFonts w:eastAsia="Times New Roman"/>
          <w:color w:val="00000A"/>
          <w:sz w:val="24"/>
          <w:szCs w:val="24"/>
        </w:rPr>
      </w:pPr>
      <w:r>
        <w:rPr>
          <w:rFonts w:eastAsia="Times New Roman"/>
          <w:color w:val="00000A"/>
          <w:sz w:val="24"/>
          <w:szCs w:val="24"/>
        </w:rPr>
        <w:t>систематически проверять состояние фасадов и их отдельных элементов, устойчивость парапетных и балконных ограждений;</w:t>
      </w:r>
    </w:p>
    <w:p w:rsidR="007D1752" w:rsidRDefault="000767D1">
      <w:pPr>
        <w:numPr>
          <w:ilvl w:val="1"/>
          <w:numId w:val="17"/>
        </w:numPr>
        <w:tabs>
          <w:tab w:val="left" w:pos="710"/>
        </w:tabs>
        <w:ind w:left="710" w:hanging="144"/>
        <w:rPr>
          <w:rFonts w:eastAsia="Times New Roman"/>
          <w:color w:val="00000A"/>
          <w:sz w:val="24"/>
          <w:szCs w:val="24"/>
        </w:rPr>
      </w:pPr>
      <w:r>
        <w:rPr>
          <w:rFonts w:eastAsia="Times New Roman"/>
          <w:color w:val="00000A"/>
          <w:sz w:val="24"/>
          <w:szCs w:val="24"/>
        </w:rPr>
        <w:t>проверять прочность крепления архитектурных деталей и облицовки;</w:t>
      </w:r>
    </w:p>
    <w:p w:rsidR="007D1752" w:rsidRDefault="000767D1">
      <w:pPr>
        <w:numPr>
          <w:ilvl w:val="1"/>
          <w:numId w:val="17"/>
        </w:numPr>
        <w:tabs>
          <w:tab w:val="left" w:pos="710"/>
        </w:tabs>
        <w:ind w:left="710" w:hanging="144"/>
        <w:rPr>
          <w:rFonts w:eastAsia="Times New Roman"/>
          <w:color w:val="00000A"/>
          <w:sz w:val="24"/>
          <w:szCs w:val="24"/>
        </w:rPr>
      </w:pPr>
      <w:r>
        <w:rPr>
          <w:rFonts w:eastAsia="Times New Roman"/>
          <w:color w:val="00000A"/>
          <w:sz w:val="24"/>
          <w:szCs w:val="24"/>
        </w:rPr>
        <w:t>по мере необходимости, но не реже одного раза в год, очищать и промывать фасады;</w:t>
      </w:r>
    </w:p>
    <w:p w:rsidR="007D1752" w:rsidRDefault="000767D1">
      <w:pPr>
        <w:numPr>
          <w:ilvl w:val="1"/>
          <w:numId w:val="17"/>
        </w:numPr>
        <w:tabs>
          <w:tab w:val="left" w:pos="710"/>
        </w:tabs>
        <w:ind w:left="710" w:hanging="144"/>
        <w:rPr>
          <w:rFonts w:eastAsia="Times New Roman"/>
          <w:color w:val="00000A"/>
          <w:sz w:val="24"/>
          <w:szCs w:val="24"/>
        </w:rPr>
      </w:pPr>
      <w:r>
        <w:rPr>
          <w:rFonts w:eastAsia="Times New Roman"/>
          <w:color w:val="00000A"/>
          <w:sz w:val="24"/>
          <w:szCs w:val="24"/>
        </w:rPr>
        <w:t>по мере необходимости, но не реже двух раз в год, весной (после отключения систем отопления)</w:t>
      </w:r>
    </w:p>
    <w:p w:rsidR="007D1752" w:rsidRDefault="000767D1">
      <w:pPr>
        <w:numPr>
          <w:ilvl w:val="0"/>
          <w:numId w:val="17"/>
        </w:numPr>
        <w:tabs>
          <w:tab w:val="left" w:pos="208"/>
        </w:tabs>
        <w:ind w:left="10" w:right="20" w:hanging="10"/>
        <w:rPr>
          <w:rFonts w:eastAsia="Times New Roman"/>
          <w:color w:val="00000A"/>
          <w:sz w:val="24"/>
          <w:szCs w:val="24"/>
        </w:rPr>
      </w:pPr>
      <w:r>
        <w:rPr>
          <w:rFonts w:eastAsia="Times New Roman"/>
          <w:color w:val="00000A"/>
          <w:sz w:val="24"/>
          <w:szCs w:val="24"/>
        </w:rPr>
        <w:t>осенью (до начала отопительного сезона), очищать и промывать внутренние и наружные поверхности остекления окон, дверей балконов и лоджий, входных дверей;</w:t>
      </w:r>
    </w:p>
    <w:p w:rsidR="007D1752" w:rsidRDefault="000767D1">
      <w:pPr>
        <w:numPr>
          <w:ilvl w:val="1"/>
          <w:numId w:val="17"/>
        </w:numPr>
        <w:tabs>
          <w:tab w:val="left" w:pos="730"/>
        </w:tabs>
        <w:ind w:left="10" w:firstLine="556"/>
        <w:jc w:val="both"/>
        <w:rPr>
          <w:rFonts w:eastAsia="Times New Roman"/>
          <w:color w:val="00000A"/>
          <w:sz w:val="24"/>
          <w:szCs w:val="24"/>
        </w:rPr>
      </w:pPr>
      <w:r>
        <w:rPr>
          <w:rFonts w:eastAsia="Times New Roman"/>
          <w:color w:val="00000A"/>
          <w:sz w:val="24"/>
          <w:szCs w:val="24"/>
        </w:rPr>
        <w:t>производить поддерживающий ремонт отдельных элементов фасада (цоколей, крылец, ступеней, приямков, входных дверей, ворот, цокольных окон, балконов и лоджий, водосточных труб, подоконных отливов);</w:t>
      </w:r>
    </w:p>
    <w:p w:rsidR="007D1752" w:rsidRDefault="000767D1">
      <w:pPr>
        <w:numPr>
          <w:ilvl w:val="1"/>
          <w:numId w:val="17"/>
        </w:numPr>
        <w:tabs>
          <w:tab w:val="left" w:pos="789"/>
        </w:tabs>
        <w:spacing w:line="259" w:lineRule="auto"/>
        <w:ind w:left="10" w:firstLine="556"/>
        <w:jc w:val="both"/>
        <w:rPr>
          <w:rFonts w:eastAsia="Times New Roman"/>
          <w:color w:val="00000A"/>
          <w:sz w:val="24"/>
          <w:szCs w:val="24"/>
        </w:rPr>
      </w:pPr>
      <w:r>
        <w:rPr>
          <w:rFonts w:eastAsia="Times New Roman"/>
          <w:color w:val="00000A"/>
          <w:sz w:val="24"/>
          <w:szCs w:val="24"/>
        </w:rPr>
        <w:t>выполнять сезонное озеленение входов с использованием наземных, настенных, подвесных устройств, размещение и внешний вид элементов озеленения должны способствовать эстетической привлекательности фасада</w:t>
      </w:r>
    </w:p>
    <w:p w:rsidR="007D1752" w:rsidRDefault="007D1752">
      <w:pPr>
        <w:spacing w:line="207" w:lineRule="exact"/>
        <w:rPr>
          <w:sz w:val="20"/>
          <w:szCs w:val="20"/>
        </w:rPr>
      </w:pPr>
    </w:p>
    <w:p w:rsidR="007D1752" w:rsidRDefault="000767D1">
      <w:pPr>
        <w:ind w:left="570"/>
        <w:rPr>
          <w:sz w:val="20"/>
          <w:szCs w:val="20"/>
        </w:rPr>
      </w:pPr>
      <w:r>
        <w:rPr>
          <w:rFonts w:eastAsia="Times New Roman"/>
          <w:b/>
          <w:bCs/>
          <w:sz w:val="24"/>
          <w:szCs w:val="24"/>
        </w:rPr>
        <w:t xml:space="preserve">3.3.7. </w:t>
      </w:r>
      <w:r>
        <w:rPr>
          <w:rFonts w:eastAsia="Times New Roman"/>
          <w:color w:val="00000A"/>
          <w:sz w:val="24"/>
          <w:szCs w:val="24"/>
        </w:rPr>
        <w:t>При содержании фасадов зданий и сооружений не допускается:</w:t>
      </w:r>
    </w:p>
    <w:p w:rsidR="007D1752" w:rsidRDefault="007D1752">
      <w:pPr>
        <w:spacing w:line="4" w:lineRule="exact"/>
        <w:rPr>
          <w:sz w:val="20"/>
          <w:szCs w:val="20"/>
        </w:rPr>
      </w:pPr>
    </w:p>
    <w:p w:rsidR="007D1752" w:rsidRDefault="000767D1">
      <w:pPr>
        <w:numPr>
          <w:ilvl w:val="0"/>
          <w:numId w:val="18"/>
        </w:numPr>
        <w:tabs>
          <w:tab w:val="left" w:pos="912"/>
        </w:tabs>
        <w:ind w:left="10" w:right="20" w:firstLine="556"/>
        <w:jc w:val="both"/>
        <w:rPr>
          <w:rFonts w:eastAsia="Times New Roman"/>
          <w:color w:val="00000A"/>
          <w:sz w:val="24"/>
          <w:szCs w:val="24"/>
        </w:rPr>
      </w:pPr>
      <w:r>
        <w:rPr>
          <w:rFonts w:eastAsia="Times New Roman"/>
          <w:color w:val="00000A"/>
          <w:sz w:val="24"/>
          <w:szCs w:val="24"/>
        </w:rPr>
        <w:t>повреждение (загрязнение) поверхности стен фасадов зданий и сооружений, в том числе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w:t>
      </w:r>
    </w:p>
    <w:p w:rsidR="007D1752" w:rsidRDefault="000767D1">
      <w:pPr>
        <w:numPr>
          <w:ilvl w:val="0"/>
          <w:numId w:val="18"/>
        </w:numPr>
        <w:tabs>
          <w:tab w:val="left" w:pos="874"/>
        </w:tabs>
        <w:ind w:left="10" w:right="20" w:firstLine="556"/>
        <w:jc w:val="both"/>
        <w:rPr>
          <w:rFonts w:eastAsia="Times New Roman"/>
          <w:color w:val="00000A"/>
          <w:sz w:val="24"/>
          <w:szCs w:val="24"/>
        </w:rPr>
      </w:pPr>
      <w:r>
        <w:rPr>
          <w:rFonts w:eastAsia="Times New Roman"/>
          <w:color w:val="00000A"/>
          <w:sz w:val="24"/>
          <w:szCs w:val="24"/>
        </w:rPr>
        <w:t>повреждение архитектурных и художественно-скульптурных деталей зданий и сооружений, в том числе колонн, пилястр, капителей, фризов, тяг, барельефов, лепных украшений, орнаментов, мозаик, художественных росписей;</w:t>
      </w:r>
    </w:p>
    <w:p w:rsidR="007D1752" w:rsidRDefault="000767D1">
      <w:pPr>
        <w:numPr>
          <w:ilvl w:val="0"/>
          <w:numId w:val="18"/>
        </w:numPr>
        <w:tabs>
          <w:tab w:val="left" w:pos="830"/>
        </w:tabs>
        <w:ind w:left="830" w:hanging="264"/>
        <w:rPr>
          <w:rFonts w:eastAsia="Times New Roman"/>
          <w:color w:val="00000A"/>
          <w:sz w:val="24"/>
          <w:szCs w:val="24"/>
        </w:rPr>
      </w:pPr>
      <w:r>
        <w:rPr>
          <w:rFonts w:eastAsia="Times New Roman"/>
          <w:color w:val="00000A"/>
          <w:sz w:val="24"/>
          <w:szCs w:val="24"/>
        </w:rPr>
        <w:t>нарушение герметизации межпанельных стыков;</w:t>
      </w:r>
    </w:p>
    <w:p w:rsidR="007D1752" w:rsidRDefault="000767D1">
      <w:pPr>
        <w:numPr>
          <w:ilvl w:val="0"/>
          <w:numId w:val="18"/>
        </w:numPr>
        <w:tabs>
          <w:tab w:val="left" w:pos="895"/>
        </w:tabs>
        <w:ind w:left="10" w:firstLine="556"/>
        <w:jc w:val="both"/>
        <w:rPr>
          <w:rFonts w:eastAsia="Times New Roman"/>
          <w:color w:val="00000A"/>
          <w:sz w:val="24"/>
          <w:szCs w:val="24"/>
        </w:rPr>
      </w:pPr>
      <w:r>
        <w:rPr>
          <w:rFonts w:eastAsia="Times New Roman"/>
          <w:color w:val="00000A"/>
          <w:sz w:val="24"/>
          <w:szCs w:val="24"/>
        </w:rPr>
        <w:t>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w:t>
      </w:r>
    </w:p>
    <w:p w:rsidR="007D1752" w:rsidRDefault="000767D1">
      <w:pPr>
        <w:numPr>
          <w:ilvl w:val="0"/>
          <w:numId w:val="18"/>
        </w:numPr>
        <w:tabs>
          <w:tab w:val="left" w:pos="844"/>
        </w:tabs>
        <w:ind w:left="10" w:right="20" w:firstLine="556"/>
        <w:rPr>
          <w:rFonts w:eastAsia="Times New Roman"/>
          <w:color w:val="00000A"/>
          <w:sz w:val="24"/>
          <w:szCs w:val="24"/>
        </w:rPr>
      </w:pPr>
      <w:r>
        <w:rPr>
          <w:rFonts w:eastAsia="Times New Roman"/>
          <w:color w:val="00000A"/>
          <w:sz w:val="24"/>
          <w:szCs w:val="24"/>
        </w:rPr>
        <w:t>повреждение (загрязнение) выступающих элементов фасадов зданий и сооружений, в том числе балконов, лоджий, эркеров, тамбуров, карнизов, козырьков, входных групп, ступеней;</w:t>
      </w:r>
    </w:p>
    <w:p w:rsidR="007D1752" w:rsidRDefault="000767D1">
      <w:pPr>
        <w:numPr>
          <w:ilvl w:val="0"/>
          <w:numId w:val="18"/>
        </w:numPr>
        <w:tabs>
          <w:tab w:val="left" w:pos="830"/>
        </w:tabs>
        <w:spacing w:line="236" w:lineRule="auto"/>
        <w:ind w:left="830" w:hanging="264"/>
        <w:rPr>
          <w:rFonts w:eastAsia="Times New Roman"/>
          <w:color w:val="00000A"/>
          <w:sz w:val="24"/>
          <w:szCs w:val="24"/>
        </w:rPr>
      </w:pPr>
      <w:r>
        <w:rPr>
          <w:rFonts w:eastAsia="Times New Roman"/>
          <w:color w:val="00000A"/>
          <w:sz w:val="24"/>
          <w:szCs w:val="24"/>
        </w:rPr>
        <w:t>разрушение (загрязнение) ограждений балконов, в том числе лоджий, парапетов.</w:t>
      </w:r>
    </w:p>
    <w:p w:rsidR="007D1752" w:rsidRDefault="007D1752">
      <w:pPr>
        <w:spacing w:line="1" w:lineRule="exact"/>
        <w:rPr>
          <w:sz w:val="20"/>
          <w:szCs w:val="20"/>
        </w:rPr>
      </w:pPr>
    </w:p>
    <w:p w:rsidR="007D1752" w:rsidRDefault="000767D1">
      <w:pPr>
        <w:ind w:left="10" w:firstLine="566"/>
        <w:jc w:val="both"/>
        <w:rPr>
          <w:sz w:val="20"/>
          <w:szCs w:val="20"/>
        </w:rPr>
      </w:pPr>
      <w:r>
        <w:rPr>
          <w:rFonts w:eastAsia="Times New Roman"/>
          <w:b/>
          <w:bCs/>
          <w:sz w:val="24"/>
          <w:szCs w:val="24"/>
        </w:rPr>
        <w:t xml:space="preserve">3.3.8. </w:t>
      </w:r>
      <w:r>
        <w:rPr>
          <w:rFonts w:eastAsia="Times New Roman"/>
          <w:color w:val="00000A"/>
          <w:sz w:val="24"/>
          <w:szCs w:val="24"/>
        </w:rPr>
        <w:t>Окраска жилых и общественных зданий и сооружений независимо от форм собственности</w:t>
      </w:r>
      <w:r>
        <w:rPr>
          <w:rFonts w:eastAsia="Times New Roman"/>
          <w:b/>
          <w:bCs/>
          <w:sz w:val="24"/>
          <w:szCs w:val="24"/>
        </w:rPr>
        <w:t xml:space="preserve"> </w:t>
      </w:r>
      <w:r>
        <w:rPr>
          <w:rFonts w:eastAsia="Times New Roman"/>
          <w:color w:val="00000A"/>
          <w:sz w:val="24"/>
          <w:szCs w:val="24"/>
        </w:rPr>
        <w:t>осуществляется в соответствии с проектами или по согласованию с органами архитектуры и градостроительства, а памятников истории и культуры - по согласованию с органом, уполномоченным в сфере охраны и использования памятников истории и культуры Республики Дагестан.</w:t>
      </w:r>
    </w:p>
    <w:p w:rsidR="007D1752" w:rsidRDefault="000767D1">
      <w:pPr>
        <w:ind w:left="10" w:right="20" w:firstLine="566"/>
        <w:jc w:val="both"/>
        <w:rPr>
          <w:sz w:val="20"/>
          <w:szCs w:val="20"/>
        </w:rPr>
      </w:pPr>
      <w:r>
        <w:rPr>
          <w:rFonts w:eastAsia="Times New Roman"/>
          <w:b/>
          <w:bCs/>
          <w:sz w:val="24"/>
          <w:szCs w:val="24"/>
        </w:rPr>
        <w:t xml:space="preserve">3.3.9. </w:t>
      </w:r>
      <w:r>
        <w:rPr>
          <w:rFonts w:eastAsia="Times New Roman"/>
          <w:color w:val="00000A"/>
          <w:sz w:val="24"/>
          <w:szCs w:val="24"/>
        </w:rPr>
        <w:t>Отделка, окраска фасадов и ограждений многоквартирных и индивидуальных жилых домов</w:t>
      </w:r>
      <w:r>
        <w:rPr>
          <w:rFonts w:eastAsia="Times New Roman"/>
          <w:b/>
          <w:bCs/>
          <w:sz w:val="24"/>
          <w:szCs w:val="24"/>
        </w:rPr>
        <w:t xml:space="preserve"> </w:t>
      </w:r>
      <w:r>
        <w:rPr>
          <w:rFonts w:eastAsia="Times New Roman"/>
          <w:color w:val="00000A"/>
          <w:sz w:val="24"/>
          <w:szCs w:val="24"/>
        </w:rPr>
        <w:t xml:space="preserve">осуществляется собственниками в соответствии с правилами землепользования и застройки МО город </w:t>
      </w:r>
      <w:r w:rsidR="00E92666">
        <w:rPr>
          <w:rFonts w:eastAsia="Times New Roman"/>
          <w:color w:val="00000A"/>
          <w:sz w:val="24"/>
          <w:szCs w:val="24"/>
        </w:rPr>
        <w:t>Каспийск</w:t>
      </w:r>
      <w:r>
        <w:rPr>
          <w:rFonts w:eastAsia="Times New Roman"/>
          <w:color w:val="00000A"/>
          <w:sz w:val="24"/>
          <w:szCs w:val="24"/>
        </w:rPr>
        <w:t>, проектным решением на основе проектных заданий и колерного бланка, выдаваемых уполномоченным органом в сфере архитектуры и градостроительства.</w:t>
      </w:r>
    </w:p>
    <w:p w:rsidR="007D1752" w:rsidRDefault="000767D1">
      <w:pPr>
        <w:spacing w:line="261" w:lineRule="auto"/>
        <w:ind w:left="10" w:firstLine="566"/>
        <w:jc w:val="both"/>
        <w:rPr>
          <w:sz w:val="20"/>
          <w:szCs w:val="20"/>
        </w:rPr>
      </w:pPr>
      <w:r>
        <w:rPr>
          <w:rFonts w:eastAsia="Times New Roman"/>
          <w:b/>
          <w:bCs/>
          <w:color w:val="00000A"/>
          <w:sz w:val="24"/>
          <w:szCs w:val="24"/>
        </w:rPr>
        <w:t xml:space="preserve">3.3.10. </w:t>
      </w:r>
      <w:r>
        <w:rPr>
          <w:rFonts w:eastAsia="Times New Roman"/>
          <w:color w:val="00000A"/>
          <w:sz w:val="24"/>
          <w:szCs w:val="24"/>
        </w:rPr>
        <w:t>Выявленные при эксплуатации фасадов зданий и сооружений нарушения должны быть</w:t>
      </w:r>
      <w:r>
        <w:rPr>
          <w:rFonts w:eastAsia="Times New Roman"/>
          <w:b/>
          <w:bCs/>
          <w:color w:val="00000A"/>
          <w:sz w:val="24"/>
          <w:szCs w:val="24"/>
        </w:rPr>
        <w:t xml:space="preserve"> </w:t>
      </w:r>
      <w:r>
        <w:rPr>
          <w:rFonts w:eastAsia="Times New Roman"/>
          <w:color w:val="00000A"/>
          <w:sz w:val="24"/>
          <w:szCs w:val="24"/>
        </w:rPr>
        <w:t>устранены в соответствии с установленными нормами и правилами технической эксплуатации зданий и сооружений.</w:t>
      </w:r>
    </w:p>
    <w:p w:rsidR="007D1752" w:rsidRDefault="007D1752">
      <w:pPr>
        <w:spacing w:line="20" w:lineRule="exact"/>
        <w:rPr>
          <w:sz w:val="20"/>
          <w:szCs w:val="20"/>
        </w:rPr>
      </w:pPr>
    </w:p>
    <w:p w:rsidR="007D1752" w:rsidRDefault="007D1752">
      <w:pPr>
        <w:sectPr w:rsidR="007D1752">
          <w:pgSz w:w="11900" w:h="16840"/>
          <w:pgMar w:top="684" w:right="560" w:bottom="229" w:left="570" w:header="0" w:footer="0" w:gutter="0"/>
          <w:cols w:space="720" w:equalWidth="0">
            <w:col w:w="10770"/>
          </w:cols>
        </w:sectPr>
      </w:pPr>
    </w:p>
    <w:p w:rsidR="007D1752" w:rsidRDefault="007D1752">
      <w:pPr>
        <w:spacing w:line="215" w:lineRule="exact"/>
        <w:rPr>
          <w:sz w:val="20"/>
          <w:szCs w:val="20"/>
        </w:rPr>
      </w:pPr>
    </w:p>
    <w:p w:rsidR="007D1752" w:rsidRPr="00DC1356" w:rsidRDefault="007D1752" w:rsidP="00DC1356">
      <w:pPr>
        <w:ind w:left="10290"/>
        <w:rPr>
          <w:sz w:val="20"/>
          <w:szCs w:val="20"/>
        </w:rPr>
        <w:sectPr w:rsidR="007D1752" w:rsidRPr="00DC1356">
          <w:type w:val="continuous"/>
          <w:pgSz w:w="11900" w:h="16840"/>
          <w:pgMar w:top="684" w:right="560" w:bottom="229" w:left="570" w:header="0" w:footer="0" w:gutter="0"/>
          <w:cols w:space="720" w:equalWidth="0">
            <w:col w:w="10770"/>
          </w:cols>
        </w:sectPr>
      </w:pPr>
    </w:p>
    <w:p w:rsidR="007D1752" w:rsidRDefault="007D1752">
      <w:pPr>
        <w:ind w:left="9980"/>
        <w:rPr>
          <w:sz w:val="20"/>
          <w:szCs w:val="20"/>
        </w:rPr>
      </w:pPr>
    </w:p>
    <w:p w:rsidR="007D1752" w:rsidRDefault="000767D1">
      <w:pPr>
        <w:ind w:firstLine="566"/>
        <w:jc w:val="both"/>
        <w:rPr>
          <w:sz w:val="20"/>
          <w:szCs w:val="20"/>
        </w:rPr>
      </w:pPr>
      <w:r>
        <w:rPr>
          <w:rFonts w:eastAsia="Times New Roman"/>
          <w:b/>
          <w:bCs/>
          <w:sz w:val="24"/>
          <w:szCs w:val="24"/>
        </w:rPr>
        <w:t xml:space="preserve">3.3.11. </w:t>
      </w:r>
      <w:r>
        <w:rPr>
          <w:rFonts w:eastAsia="Times New Roman"/>
          <w:color w:val="00000A"/>
          <w:sz w:val="24"/>
          <w:szCs w:val="24"/>
        </w:rPr>
        <w:t>Изменения фасада зданий, многоквартирных жилых домов и сооружений, связанные с</w:t>
      </w:r>
      <w:r>
        <w:rPr>
          <w:rFonts w:eastAsia="Times New Roman"/>
          <w:b/>
          <w:bCs/>
          <w:sz w:val="24"/>
          <w:szCs w:val="24"/>
        </w:rPr>
        <w:t xml:space="preserve"> </w:t>
      </w:r>
      <w:r>
        <w:rPr>
          <w:rFonts w:eastAsia="Times New Roman"/>
          <w:color w:val="00000A"/>
          <w:sz w:val="24"/>
          <w:szCs w:val="24"/>
        </w:rPr>
        <w:t>заменой или устройством отдельных его деталей или элементов (козырьков, навесов, крылец, ступеней, приямков, решеток на окнах, остекления дверных и оконных заполнений, облицовки оконных, дверных или арочных проемов) подлежат согласованию с органом, уполномоченным в сфере архитектуры и градостроительства.</w:t>
      </w:r>
    </w:p>
    <w:p w:rsidR="007D1752" w:rsidRDefault="007D1752">
      <w:pPr>
        <w:spacing w:line="4" w:lineRule="exact"/>
        <w:rPr>
          <w:sz w:val="20"/>
          <w:szCs w:val="20"/>
        </w:rPr>
      </w:pPr>
    </w:p>
    <w:p w:rsidR="007D1752" w:rsidRDefault="000767D1">
      <w:pPr>
        <w:spacing w:line="239" w:lineRule="auto"/>
        <w:ind w:firstLine="566"/>
        <w:jc w:val="both"/>
        <w:rPr>
          <w:sz w:val="20"/>
          <w:szCs w:val="20"/>
        </w:rPr>
      </w:pPr>
      <w:r>
        <w:rPr>
          <w:rFonts w:eastAsia="Times New Roman"/>
          <w:color w:val="00000A"/>
          <w:sz w:val="24"/>
          <w:szCs w:val="24"/>
        </w:rPr>
        <w:t>Элементы благоустройства, выступающие за пределы существующих параметров здания, не должны наносить ущерба естественной освещенности, инсоляции помещений других владельцев, а также ухудшать обзор из этих помещений. Расположение элементов благоустройства в зоне тротуара (наружные лестницы, знаки наружной информации и пр.) не должны уменьшать минимальное число полос пешеходного движения, установленных для данной категории улиц действующими нормативами.</w:t>
      </w:r>
    </w:p>
    <w:p w:rsidR="007D1752" w:rsidRDefault="007D1752">
      <w:pPr>
        <w:spacing w:line="2" w:lineRule="exact"/>
        <w:rPr>
          <w:sz w:val="20"/>
          <w:szCs w:val="20"/>
        </w:rPr>
      </w:pPr>
    </w:p>
    <w:p w:rsidR="007D1752" w:rsidRDefault="000767D1">
      <w:pPr>
        <w:ind w:firstLine="566"/>
        <w:jc w:val="both"/>
        <w:rPr>
          <w:sz w:val="20"/>
          <w:szCs w:val="20"/>
        </w:rPr>
      </w:pPr>
      <w:r>
        <w:rPr>
          <w:rFonts w:eastAsia="Times New Roman"/>
          <w:b/>
          <w:bCs/>
          <w:sz w:val="24"/>
          <w:szCs w:val="24"/>
        </w:rPr>
        <w:t xml:space="preserve">3.3.12. </w:t>
      </w:r>
      <w:r>
        <w:rPr>
          <w:rFonts w:eastAsia="Times New Roman"/>
          <w:color w:val="00000A"/>
          <w:sz w:val="24"/>
          <w:szCs w:val="24"/>
        </w:rPr>
        <w:t>При обнаружении признаков повреждения выступающих конструкций фасадов</w:t>
      </w:r>
      <w:r>
        <w:rPr>
          <w:rFonts w:eastAsia="Times New Roman"/>
          <w:b/>
          <w:bCs/>
          <w:sz w:val="24"/>
          <w:szCs w:val="24"/>
        </w:rPr>
        <w:t xml:space="preserve"> </w:t>
      </w:r>
      <w:r>
        <w:rPr>
          <w:rFonts w:eastAsia="Times New Roman"/>
          <w:color w:val="00000A"/>
          <w:sz w:val="24"/>
          <w:szCs w:val="24"/>
        </w:rPr>
        <w:t>собственники (управляющие компании, ТСЖ) и правообладатели должны принять срочные меры по обеспечению безопасности людей и предупреждению дальнейшего развития деформации. В случае аварийного состояния выступающих конструкций фасадов (в том числе балконов, лоджий, эркеров) закрыть и опломбировать входы и доступы к ним, провести охранные работы и принять меры по их восстановлению. Работы по ремонту должны выполняться в соответствии с действующим законодательством.</w:t>
      </w:r>
    </w:p>
    <w:p w:rsidR="007D1752" w:rsidRDefault="000767D1">
      <w:pPr>
        <w:ind w:firstLine="566"/>
        <w:jc w:val="both"/>
        <w:rPr>
          <w:sz w:val="20"/>
          <w:szCs w:val="20"/>
        </w:rPr>
      </w:pPr>
      <w:r>
        <w:rPr>
          <w:rFonts w:eastAsia="Times New Roman"/>
          <w:b/>
          <w:bCs/>
          <w:sz w:val="24"/>
          <w:szCs w:val="24"/>
        </w:rPr>
        <w:t xml:space="preserve">3.3.13. </w:t>
      </w:r>
      <w:r>
        <w:rPr>
          <w:rFonts w:eastAsia="Times New Roman"/>
          <w:color w:val="00000A"/>
          <w:sz w:val="24"/>
          <w:szCs w:val="24"/>
        </w:rPr>
        <w:t>В случае нарушения целостности отделки фасада при производстве работ по установке</w:t>
      </w:r>
      <w:r>
        <w:rPr>
          <w:rFonts w:eastAsia="Times New Roman"/>
          <w:b/>
          <w:bCs/>
          <w:sz w:val="24"/>
          <w:szCs w:val="24"/>
        </w:rPr>
        <w:t xml:space="preserve"> </w:t>
      </w:r>
      <w:r>
        <w:rPr>
          <w:rFonts w:eastAsia="Times New Roman"/>
          <w:color w:val="00000A"/>
          <w:sz w:val="24"/>
          <w:szCs w:val="24"/>
        </w:rPr>
        <w:t>окон, дверей, кондиционеров, решеток, жалюзи производитель работ (заказчик) должен обеспечить восстановление отделки фасада – штукатурного слоя, окраски, в соответствии с разработанным и согласованным колерным бланком. При поддерживающем ремонте участки наружной отделки здания должны соответствовать по цвету и фактуре оставшейся поверхности фасада.</w:t>
      </w:r>
    </w:p>
    <w:p w:rsidR="007D1752" w:rsidRDefault="000767D1">
      <w:pPr>
        <w:ind w:firstLine="566"/>
        <w:jc w:val="both"/>
        <w:rPr>
          <w:sz w:val="20"/>
          <w:szCs w:val="20"/>
        </w:rPr>
      </w:pPr>
      <w:r>
        <w:rPr>
          <w:rFonts w:eastAsia="Times New Roman"/>
          <w:b/>
          <w:bCs/>
          <w:sz w:val="24"/>
          <w:szCs w:val="24"/>
        </w:rPr>
        <w:t>3.3.14</w:t>
      </w:r>
      <w:r>
        <w:rPr>
          <w:rFonts w:eastAsia="Times New Roman"/>
          <w:color w:val="00000A"/>
          <w:sz w:val="24"/>
          <w:szCs w:val="24"/>
        </w:rPr>
        <w:t>. В случае установления факта несанкционированного проведения работ на фасадах и</w:t>
      </w:r>
      <w:r>
        <w:rPr>
          <w:rFonts w:eastAsia="Times New Roman"/>
          <w:b/>
          <w:bCs/>
          <w:sz w:val="24"/>
          <w:szCs w:val="24"/>
        </w:rPr>
        <w:t xml:space="preserve"> </w:t>
      </w:r>
      <w:r>
        <w:rPr>
          <w:rFonts w:eastAsia="Times New Roman"/>
          <w:color w:val="00000A"/>
          <w:sz w:val="24"/>
          <w:szCs w:val="24"/>
        </w:rPr>
        <w:t>крышах зданий и сооружений на территории города, нарушитель обязан за свой счет привести фасад в соответствии с требованиями предписания.</w:t>
      </w:r>
    </w:p>
    <w:p w:rsidR="007D1752" w:rsidRDefault="000767D1">
      <w:pPr>
        <w:ind w:firstLine="566"/>
        <w:jc w:val="both"/>
        <w:rPr>
          <w:sz w:val="20"/>
          <w:szCs w:val="20"/>
        </w:rPr>
      </w:pPr>
      <w:r>
        <w:rPr>
          <w:rFonts w:eastAsia="Times New Roman"/>
          <w:b/>
          <w:bCs/>
          <w:sz w:val="24"/>
          <w:szCs w:val="24"/>
        </w:rPr>
        <w:t xml:space="preserve">3.3.15. </w:t>
      </w:r>
      <w:r>
        <w:rPr>
          <w:rFonts w:eastAsia="Times New Roman"/>
          <w:color w:val="00000A"/>
          <w:sz w:val="24"/>
          <w:szCs w:val="24"/>
        </w:rPr>
        <w:t>Фасады, ограждения, входные двери, экраны балконов и лоджий, водосточные трубы</w:t>
      </w:r>
      <w:r>
        <w:rPr>
          <w:rFonts w:eastAsia="Times New Roman"/>
          <w:b/>
          <w:bCs/>
          <w:sz w:val="24"/>
          <w:szCs w:val="24"/>
        </w:rPr>
        <w:t xml:space="preserve"> </w:t>
      </w:r>
      <w:r>
        <w:rPr>
          <w:rFonts w:eastAsia="Times New Roman"/>
          <w:color w:val="00000A"/>
          <w:sz w:val="24"/>
          <w:szCs w:val="24"/>
        </w:rPr>
        <w:t>зданий должны быть отремонтированы и покрашены, а стекла витрин, окон торговых, административных, производственных зданий, сооружений, подъездов в жилых домах должны быть вымыты, а разбитые и треснутые - заменены.</w:t>
      </w:r>
    </w:p>
    <w:p w:rsidR="007D1752" w:rsidRDefault="000767D1">
      <w:pPr>
        <w:ind w:firstLine="566"/>
        <w:jc w:val="both"/>
        <w:rPr>
          <w:sz w:val="20"/>
          <w:szCs w:val="20"/>
        </w:rPr>
      </w:pPr>
      <w:r>
        <w:rPr>
          <w:rFonts w:eastAsia="Times New Roman"/>
          <w:b/>
          <w:bCs/>
          <w:sz w:val="24"/>
          <w:szCs w:val="24"/>
        </w:rPr>
        <w:t xml:space="preserve">3.3.16. </w:t>
      </w:r>
      <w:r>
        <w:rPr>
          <w:rFonts w:eastAsia="Times New Roman"/>
          <w:color w:val="00000A"/>
          <w:sz w:val="24"/>
          <w:szCs w:val="24"/>
        </w:rPr>
        <w:t>Остекление окон, лоджий и балконов уличных фасадов зданий и сооружений должно</w:t>
      </w:r>
      <w:r>
        <w:rPr>
          <w:rFonts w:eastAsia="Times New Roman"/>
          <w:b/>
          <w:bCs/>
          <w:sz w:val="24"/>
          <w:szCs w:val="24"/>
        </w:rPr>
        <w:t xml:space="preserve"> </w:t>
      </w:r>
      <w:r>
        <w:rPr>
          <w:rFonts w:eastAsia="Times New Roman"/>
          <w:color w:val="00000A"/>
          <w:sz w:val="24"/>
          <w:szCs w:val="24"/>
        </w:rPr>
        <w:t>осуществляться по проекту, принятому для здания, и согласованному уполномоченным органом в сфере архитектуры и градостроительства. Запрещается замена оконных и дверных блоков с изменением их расстекловки и колера окраски рамы и оконных отливов на фасадах жилых и общественных зданий.</w:t>
      </w:r>
    </w:p>
    <w:p w:rsidR="007D1752" w:rsidRDefault="007D1752">
      <w:pPr>
        <w:spacing w:line="4" w:lineRule="exact"/>
        <w:rPr>
          <w:sz w:val="20"/>
          <w:szCs w:val="20"/>
        </w:rPr>
      </w:pPr>
    </w:p>
    <w:p w:rsidR="007D1752" w:rsidRDefault="000767D1">
      <w:pPr>
        <w:ind w:right="20" w:firstLine="566"/>
        <w:jc w:val="both"/>
        <w:rPr>
          <w:sz w:val="20"/>
          <w:szCs w:val="20"/>
        </w:rPr>
      </w:pPr>
      <w:r>
        <w:rPr>
          <w:rFonts w:eastAsia="Times New Roman"/>
          <w:color w:val="00000A"/>
          <w:sz w:val="24"/>
          <w:szCs w:val="24"/>
        </w:rPr>
        <w:t>Запрещается остеклять лоджии и балконы, относящиеся к зонам безопасности, а также являющиеся путями эвакуации граждан при пожаре.</w:t>
      </w:r>
    </w:p>
    <w:p w:rsidR="007D1752" w:rsidRDefault="000767D1">
      <w:pPr>
        <w:ind w:firstLine="566"/>
        <w:jc w:val="both"/>
        <w:rPr>
          <w:sz w:val="20"/>
          <w:szCs w:val="20"/>
        </w:rPr>
      </w:pPr>
      <w:r>
        <w:rPr>
          <w:rFonts w:eastAsia="Times New Roman"/>
          <w:color w:val="00000A"/>
          <w:sz w:val="24"/>
          <w:szCs w:val="24"/>
        </w:rPr>
        <w:t>Запрещается вывешивать белье для сушки на балконах и лоджиях фасадов домов, выходящих на проезжую часть улиц.</w:t>
      </w:r>
    </w:p>
    <w:p w:rsidR="007D1752" w:rsidRDefault="000767D1">
      <w:pPr>
        <w:spacing w:line="238" w:lineRule="auto"/>
        <w:ind w:right="20" w:firstLine="566"/>
        <w:jc w:val="both"/>
        <w:rPr>
          <w:sz w:val="20"/>
          <w:szCs w:val="20"/>
        </w:rPr>
      </w:pPr>
      <w:r>
        <w:rPr>
          <w:rFonts w:eastAsia="Times New Roman"/>
          <w:color w:val="00000A"/>
          <w:sz w:val="24"/>
          <w:szCs w:val="24"/>
        </w:rPr>
        <w:t>Запрещается размещать на балконах и лоджиях громоздкие и тяжелые вещи, захламлять и загрязнять балконы и лоджии.</w:t>
      </w:r>
    </w:p>
    <w:p w:rsidR="007D1752" w:rsidRDefault="007D1752">
      <w:pPr>
        <w:spacing w:line="1" w:lineRule="exact"/>
        <w:rPr>
          <w:sz w:val="20"/>
          <w:szCs w:val="20"/>
        </w:rPr>
      </w:pPr>
    </w:p>
    <w:p w:rsidR="007D1752" w:rsidRDefault="000767D1">
      <w:pPr>
        <w:ind w:firstLine="566"/>
        <w:jc w:val="both"/>
        <w:rPr>
          <w:sz w:val="20"/>
          <w:szCs w:val="20"/>
        </w:rPr>
      </w:pPr>
      <w:r>
        <w:rPr>
          <w:rFonts w:eastAsia="Times New Roman"/>
          <w:b/>
          <w:bCs/>
          <w:sz w:val="24"/>
          <w:szCs w:val="24"/>
        </w:rPr>
        <w:t xml:space="preserve">3.3.17. </w:t>
      </w:r>
      <w:r>
        <w:rPr>
          <w:rFonts w:eastAsia="Times New Roman"/>
          <w:color w:val="00000A"/>
          <w:sz w:val="24"/>
          <w:szCs w:val="24"/>
        </w:rPr>
        <w:t>На всех жилых, административных, производственных и общественных зданиях в</w:t>
      </w:r>
      <w:r>
        <w:rPr>
          <w:rFonts w:eastAsia="Times New Roman"/>
          <w:b/>
          <w:bCs/>
          <w:sz w:val="24"/>
          <w:szCs w:val="24"/>
        </w:rPr>
        <w:t xml:space="preserve"> </w:t>
      </w:r>
      <w:r>
        <w:rPr>
          <w:rFonts w:eastAsia="Times New Roman"/>
          <w:color w:val="00000A"/>
          <w:sz w:val="24"/>
          <w:szCs w:val="24"/>
        </w:rPr>
        <w:t xml:space="preserve">соответствии с установленным порядком нумерации домов в МО город </w:t>
      </w:r>
      <w:r w:rsidR="00E92666">
        <w:rPr>
          <w:rFonts w:eastAsia="Times New Roman"/>
          <w:color w:val="00000A"/>
          <w:sz w:val="24"/>
          <w:szCs w:val="24"/>
        </w:rPr>
        <w:t>Каспийск</w:t>
      </w:r>
      <w:r>
        <w:rPr>
          <w:rFonts w:eastAsia="Times New Roman"/>
          <w:color w:val="00000A"/>
          <w:sz w:val="24"/>
          <w:szCs w:val="24"/>
        </w:rPr>
        <w:t xml:space="preserve"> должны быть вывешены указатели и номера домов установленных образцов, они должны содержаться в чистоте и исправном состоянии.</w:t>
      </w:r>
    </w:p>
    <w:p w:rsidR="007D1752" w:rsidRDefault="007D1752">
      <w:pPr>
        <w:spacing w:line="4" w:lineRule="exact"/>
        <w:rPr>
          <w:sz w:val="20"/>
          <w:szCs w:val="20"/>
        </w:rPr>
      </w:pPr>
    </w:p>
    <w:p w:rsidR="007D1752" w:rsidRDefault="000767D1">
      <w:pPr>
        <w:spacing w:line="238" w:lineRule="auto"/>
        <w:ind w:firstLine="566"/>
        <w:jc w:val="both"/>
        <w:rPr>
          <w:sz w:val="20"/>
          <w:szCs w:val="20"/>
        </w:rPr>
      </w:pPr>
      <w:r>
        <w:rPr>
          <w:rFonts w:eastAsia="Times New Roman"/>
          <w:color w:val="00000A"/>
          <w:sz w:val="24"/>
          <w:szCs w:val="24"/>
        </w:rPr>
        <w:t>Ответственность за выполнение данных требований возлагается на собственников, арендаторов, управляющие компании и ТСЖ, если иное не установлено законом или договором.</w:t>
      </w:r>
    </w:p>
    <w:p w:rsidR="007D1752" w:rsidRDefault="007D1752">
      <w:pPr>
        <w:spacing w:line="1" w:lineRule="exact"/>
        <w:rPr>
          <w:sz w:val="20"/>
          <w:szCs w:val="20"/>
        </w:rPr>
      </w:pPr>
    </w:p>
    <w:p w:rsidR="007D1752" w:rsidRDefault="000767D1">
      <w:pPr>
        <w:ind w:firstLine="566"/>
        <w:jc w:val="both"/>
        <w:rPr>
          <w:sz w:val="20"/>
          <w:szCs w:val="20"/>
        </w:rPr>
      </w:pPr>
      <w:r>
        <w:rPr>
          <w:rFonts w:eastAsia="Times New Roman"/>
          <w:b/>
          <w:bCs/>
          <w:sz w:val="24"/>
          <w:szCs w:val="24"/>
        </w:rPr>
        <w:t xml:space="preserve">3.3.18. </w:t>
      </w:r>
      <w:r>
        <w:rPr>
          <w:rFonts w:eastAsia="Times New Roman"/>
          <w:color w:val="00000A"/>
          <w:sz w:val="24"/>
          <w:szCs w:val="24"/>
        </w:rPr>
        <w:t>Информационные указатели, вывески, рекламные конструкции (в том числе</w:t>
      </w:r>
      <w:r>
        <w:rPr>
          <w:rFonts w:eastAsia="Times New Roman"/>
          <w:b/>
          <w:bCs/>
          <w:sz w:val="24"/>
          <w:szCs w:val="24"/>
        </w:rPr>
        <w:t xml:space="preserve"> </w:t>
      </w:r>
      <w:r>
        <w:rPr>
          <w:rFonts w:eastAsia="Times New Roman"/>
          <w:color w:val="00000A"/>
          <w:sz w:val="24"/>
          <w:szCs w:val="24"/>
        </w:rPr>
        <w:t>информационные поля рекламных конструкций), декоративное панно должны содержаться в надлежащем и технически исправном состоянии. Собственники информационных указателей, вывесок, рекламных конструкций, декоративных панно, не входящих в состав общего имущества собственников помещений многоквартирного жилого дома, принимают необходимые меры по сохранности вышеперечисленных конструкций при очистке кровли дома в зимний период.</w:t>
      </w:r>
    </w:p>
    <w:p w:rsidR="007D1752" w:rsidRDefault="000767D1">
      <w:pPr>
        <w:spacing w:line="282" w:lineRule="auto"/>
        <w:ind w:right="20" w:firstLine="566"/>
        <w:jc w:val="both"/>
        <w:rPr>
          <w:sz w:val="20"/>
          <w:szCs w:val="20"/>
        </w:rPr>
      </w:pPr>
      <w:r>
        <w:rPr>
          <w:rFonts w:eastAsia="Times New Roman"/>
          <w:b/>
          <w:bCs/>
          <w:sz w:val="24"/>
          <w:szCs w:val="24"/>
        </w:rPr>
        <w:t xml:space="preserve">3.3.19. </w:t>
      </w:r>
      <w:r>
        <w:rPr>
          <w:rFonts w:eastAsia="Times New Roman"/>
          <w:color w:val="00000A"/>
          <w:sz w:val="24"/>
          <w:szCs w:val="24"/>
        </w:rPr>
        <w:t>Памятники и объекты монументального искусства, здания, являющиеся памятниками</w:t>
      </w:r>
      <w:r>
        <w:rPr>
          <w:rFonts w:eastAsia="Times New Roman"/>
          <w:b/>
          <w:bCs/>
          <w:sz w:val="24"/>
          <w:szCs w:val="24"/>
        </w:rPr>
        <w:t xml:space="preserve"> </w:t>
      </w:r>
      <w:r>
        <w:rPr>
          <w:rFonts w:eastAsia="Times New Roman"/>
          <w:color w:val="00000A"/>
          <w:sz w:val="24"/>
          <w:szCs w:val="24"/>
        </w:rPr>
        <w:t>архитектуры, истории и культуры, должны содержаться в надлежащем состоянии.</w:t>
      </w:r>
    </w:p>
    <w:p w:rsidR="007D1752" w:rsidRDefault="007D1752">
      <w:pPr>
        <w:spacing w:line="20" w:lineRule="exact"/>
        <w:rPr>
          <w:sz w:val="20"/>
          <w:szCs w:val="20"/>
        </w:rPr>
      </w:pPr>
    </w:p>
    <w:p w:rsidR="007D1752" w:rsidRDefault="007D1752">
      <w:pPr>
        <w:sectPr w:rsidR="007D1752">
          <w:pgSz w:w="11900" w:h="16840"/>
          <w:pgMar w:top="680" w:right="560" w:bottom="229" w:left="580" w:header="0" w:footer="0" w:gutter="0"/>
          <w:cols w:space="720" w:equalWidth="0">
            <w:col w:w="10760"/>
          </w:cols>
        </w:sectPr>
      </w:pPr>
    </w:p>
    <w:p w:rsidR="007D1752" w:rsidRDefault="007D1752">
      <w:pPr>
        <w:spacing w:line="190"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0" w:right="560" w:bottom="229" w:left="580" w:header="0" w:footer="0" w:gutter="0"/>
          <w:cols w:space="720" w:equalWidth="0">
            <w:col w:w="10760"/>
          </w:cols>
        </w:sectPr>
      </w:pPr>
    </w:p>
    <w:p w:rsidR="007D1752" w:rsidRDefault="000767D1">
      <w:pPr>
        <w:ind w:left="570"/>
        <w:rPr>
          <w:sz w:val="20"/>
          <w:szCs w:val="20"/>
        </w:rPr>
      </w:pPr>
      <w:r>
        <w:rPr>
          <w:rFonts w:eastAsia="Times New Roman"/>
          <w:b/>
          <w:bCs/>
          <w:sz w:val="24"/>
          <w:szCs w:val="24"/>
        </w:rPr>
        <w:lastRenderedPageBreak/>
        <w:t xml:space="preserve">3.3.20. </w:t>
      </w:r>
      <w:r>
        <w:rPr>
          <w:rFonts w:eastAsia="Times New Roman"/>
          <w:color w:val="00000A"/>
          <w:sz w:val="24"/>
          <w:szCs w:val="24"/>
        </w:rPr>
        <w:t xml:space="preserve">На территории МО город </w:t>
      </w:r>
      <w:r w:rsidR="00E92666">
        <w:rPr>
          <w:rFonts w:eastAsia="Times New Roman"/>
          <w:color w:val="00000A"/>
          <w:sz w:val="24"/>
          <w:szCs w:val="24"/>
        </w:rPr>
        <w:t>Каспийск</w:t>
      </w:r>
      <w:r>
        <w:rPr>
          <w:rFonts w:eastAsia="Times New Roman"/>
          <w:color w:val="00000A"/>
          <w:sz w:val="24"/>
          <w:szCs w:val="24"/>
        </w:rPr>
        <w:t xml:space="preserve"> запрещается:</w:t>
      </w:r>
    </w:p>
    <w:p w:rsidR="007D1752" w:rsidRDefault="007D1752">
      <w:pPr>
        <w:spacing w:line="4" w:lineRule="exact"/>
        <w:rPr>
          <w:sz w:val="20"/>
          <w:szCs w:val="20"/>
        </w:rPr>
      </w:pPr>
    </w:p>
    <w:p w:rsidR="007D1752" w:rsidRDefault="000767D1">
      <w:pPr>
        <w:numPr>
          <w:ilvl w:val="1"/>
          <w:numId w:val="19"/>
        </w:numPr>
        <w:tabs>
          <w:tab w:val="left" w:pos="859"/>
        </w:tabs>
        <w:ind w:left="10" w:firstLine="556"/>
        <w:jc w:val="both"/>
        <w:rPr>
          <w:rFonts w:eastAsia="Times New Roman"/>
          <w:color w:val="00000A"/>
          <w:sz w:val="24"/>
          <w:szCs w:val="24"/>
        </w:rPr>
      </w:pPr>
      <w:r>
        <w:rPr>
          <w:rFonts w:eastAsia="Times New Roman"/>
          <w:color w:val="00000A"/>
          <w:sz w:val="24"/>
          <w:szCs w:val="24"/>
        </w:rPr>
        <w:t>ломать и повреждать элементы обустройства зданий и сооружений, памятники, мемориальные доски, деревья, кустарники, малые архитектурные формы и другие элементы внешнего благоустройства на территориях общего пользования, а также производить их самовольную переделку, перестройку и перестановку;</w:t>
      </w:r>
    </w:p>
    <w:p w:rsidR="007D1752" w:rsidRDefault="000767D1">
      <w:pPr>
        <w:numPr>
          <w:ilvl w:val="1"/>
          <w:numId w:val="19"/>
        </w:numPr>
        <w:tabs>
          <w:tab w:val="left" w:pos="924"/>
        </w:tabs>
        <w:ind w:left="10" w:firstLine="556"/>
        <w:jc w:val="both"/>
        <w:rPr>
          <w:rFonts w:eastAsia="Times New Roman"/>
          <w:color w:val="00000A"/>
          <w:sz w:val="24"/>
          <w:szCs w:val="24"/>
        </w:rPr>
      </w:pPr>
      <w:r>
        <w:rPr>
          <w:rFonts w:eastAsia="Times New Roman"/>
          <w:color w:val="00000A"/>
          <w:sz w:val="24"/>
          <w:szCs w:val="24"/>
        </w:rPr>
        <w:t>наносить надписи, рисунки, расклеивать и развешивать какие-либо объявления и другие информационные сообщения на остановочных пунктах, стенах, столбах, заборах (ограждениях) и иных, не предусмотренных для этих целей, объектах. Организация работ по удалению надписей, рисунков, объявлений и других информационных сообщений возлагается на собственников, владельцев, пользователей указанных объектов;</w:t>
      </w:r>
    </w:p>
    <w:p w:rsidR="007D1752" w:rsidRDefault="000767D1">
      <w:pPr>
        <w:numPr>
          <w:ilvl w:val="1"/>
          <w:numId w:val="19"/>
        </w:numPr>
        <w:tabs>
          <w:tab w:val="left" w:pos="919"/>
        </w:tabs>
        <w:ind w:left="10" w:firstLine="556"/>
        <w:rPr>
          <w:rFonts w:eastAsia="Times New Roman"/>
          <w:color w:val="00000A"/>
          <w:sz w:val="24"/>
          <w:szCs w:val="24"/>
        </w:rPr>
      </w:pPr>
      <w:r>
        <w:rPr>
          <w:rFonts w:eastAsia="Times New Roman"/>
          <w:color w:val="00000A"/>
          <w:sz w:val="24"/>
          <w:szCs w:val="24"/>
        </w:rPr>
        <w:t>складировать и хранить движимое имущество за пределами границ и ограждений своих земельных участков, находящихся в собственности, владении, пользовании;</w:t>
      </w:r>
    </w:p>
    <w:p w:rsidR="007D1752" w:rsidRDefault="000767D1">
      <w:pPr>
        <w:numPr>
          <w:ilvl w:val="1"/>
          <w:numId w:val="19"/>
        </w:numPr>
        <w:tabs>
          <w:tab w:val="left" w:pos="942"/>
        </w:tabs>
        <w:ind w:left="10" w:right="20" w:firstLine="556"/>
        <w:rPr>
          <w:rFonts w:eastAsia="Times New Roman"/>
          <w:color w:val="00000A"/>
          <w:sz w:val="24"/>
          <w:szCs w:val="24"/>
        </w:rPr>
      </w:pPr>
      <w:r>
        <w:rPr>
          <w:rFonts w:eastAsia="Times New Roman"/>
          <w:color w:val="00000A"/>
          <w:sz w:val="24"/>
          <w:szCs w:val="24"/>
        </w:rPr>
        <w:t>размещать и складировать тару, промышленные товары и иные предметы торговли на тротуарах, газонах, дорогах, на контейнерных площадках и прилагающим к ним территориях;</w:t>
      </w:r>
    </w:p>
    <w:p w:rsidR="007D1752" w:rsidRDefault="000767D1">
      <w:pPr>
        <w:numPr>
          <w:ilvl w:val="0"/>
          <w:numId w:val="20"/>
        </w:numPr>
        <w:tabs>
          <w:tab w:val="left" w:pos="270"/>
        </w:tabs>
        <w:ind w:left="270" w:hanging="270"/>
        <w:rPr>
          <w:rFonts w:eastAsia="Times New Roman"/>
          <w:sz w:val="24"/>
          <w:szCs w:val="24"/>
        </w:rPr>
      </w:pPr>
      <w:r>
        <w:rPr>
          <w:rFonts w:eastAsia="Times New Roman"/>
          <w:sz w:val="24"/>
          <w:szCs w:val="24"/>
        </w:rPr>
        <w:t>возведение на территориях общего пользования временных, хозяйственных, бытовых строений и</w:t>
      </w:r>
    </w:p>
    <w:p w:rsidR="007D1752" w:rsidRDefault="007D1752">
      <w:pPr>
        <w:spacing w:line="22" w:lineRule="exact"/>
        <w:rPr>
          <w:sz w:val="20"/>
          <w:szCs w:val="20"/>
        </w:rPr>
      </w:pPr>
    </w:p>
    <w:p w:rsidR="007D1752" w:rsidRDefault="000767D1">
      <w:pPr>
        <w:spacing w:line="278" w:lineRule="auto"/>
        <w:ind w:left="10" w:right="320"/>
        <w:rPr>
          <w:sz w:val="20"/>
          <w:szCs w:val="20"/>
        </w:rPr>
      </w:pPr>
      <w:r>
        <w:rPr>
          <w:rFonts w:eastAsia="Times New Roman"/>
          <w:sz w:val="24"/>
          <w:szCs w:val="24"/>
        </w:rPr>
        <w:t>сооружений, изменение фасадов зданий, реконструкция, а также возведение пристроек в нарушение требований Градостроительного кодекса Российской Федерации, нормативно-правовых актов органов местного самоуправления.</w:t>
      </w:r>
    </w:p>
    <w:p w:rsidR="007D1752" w:rsidRDefault="007D1752">
      <w:pPr>
        <w:spacing w:line="173" w:lineRule="exact"/>
        <w:rPr>
          <w:sz w:val="20"/>
          <w:szCs w:val="20"/>
        </w:rPr>
      </w:pPr>
    </w:p>
    <w:p w:rsidR="007D1752" w:rsidRDefault="000767D1" w:rsidP="0033277C">
      <w:pPr>
        <w:pStyle w:val="2"/>
        <w:rPr>
          <w:sz w:val="20"/>
          <w:szCs w:val="20"/>
        </w:rPr>
      </w:pPr>
      <w:bookmarkStart w:id="7" w:name="_Toc21684142"/>
      <w:r>
        <w:rPr>
          <w:rFonts w:ascii="Cambria" w:eastAsia="Cambria" w:hAnsi="Cambria" w:cs="Cambria"/>
          <w:i/>
          <w:iCs/>
          <w:color w:val="00000A"/>
          <w:sz w:val="28"/>
          <w:szCs w:val="28"/>
        </w:rPr>
        <w:t>3.4. Благоустройство участков индивидуальной застройки и садоводческих участков.</w:t>
      </w:r>
      <w:bookmarkEnd w:id="7"/>
    </w:p>
    <w:p w:rsidR="007D1752" w:rsidRDefault="007D1752">
      <w:pPr>
        <w:spacing w:line="2" w:lineRule="exact"/>
        <w:rPr>
          <w:sz w:val="20"/>
          <w:szCs w:val="20"/>
        </w:rPr>
      </w:pPr>
    </w:p>
    <w:p w:rsidR="007D1752" w:rsidRDefault="000767D1">
      <w:pPr>
        <w:ind w:left="570"/>
        <w:rPr>
          <w:sz w:val="20"/>
          <w:szCs w:val="20"/>
        </w:rPr>
      </w:pPr>
      <w:r>
        <w:rPr>
          <w:rFonts w:eastAsia="Times New Roman"/>
          <w:b/>
          <w:bCs/>
          <w:sz w:val="24"/>
          <w:szCs w:val="24"/>
        </w:rPr>
        <w:t xml:space="preserve">3.4.1. </w:t>
      </w:r>
      <w:r>
        <w:rPr>
          <w:rFonts w:eastAsia="Times New Roman"/>
          <w:color w:val="00000A"/>
          <w:sz w:val="24"/>
          <w:szCs w:val="24"/>
        </w:rPr>
        <w:t>Владельцы участков индивидуальной застройки, а также садоводческих участков обязаны:</w:t>
      </w:r>
    </w:p>
    <w:p w:rsidR="007D1752" w:rsidRDefault="007D1752">
      <w:pPr>
        <w:spacing w:line="4" w:lineRule="exact"/>
        <w:rPr>
          <w:sz w:val="20"/>
          <w:szCs w:val="20"/>
        </w:rPr>
      </w:pPr>
    </w:p>
    <w:p w:rsidR="007D1752" w:rsidRDefault="000767D1">
      <w:pPr>
        <w:numPr>
          <w:ilvl w:val="1"/>
          <w:numId w:val="21"/>
        </w:numPr>
        <w:tabs>
          <w:tab w:val="left" w:pos="763"/>
        </w:tabs>
        <w:ind w:left="10" w:right="20" w:firstLine="556"/>
        <w:rPr>
          <w:rFonts w:eastAsia="Times New Roman"/>
          <w:color w:val="00000A"/>
          <w:sz w:val="24"/>
          <w:szCs w:val="24"/>
        </w:rPr>
      </w:pPr>
      <w:r>
        <w:rPr>
          <w:rFonts w:eastAsia="Times New Roman"/>
          <w:color w:val="00000A"/>
          <w:sz w:val="24"/>
          <w:szCs w:val="24"/>
        </w:rPr>
        <w:t>осуществлять благоустройство участков и прилегающей территории в соответствии с планом застройки участка и данными правилами;</w:t>
      </w:r>
    </w:p>
    <w:p w:rsidR="007D1752" w:rsidRDefault="000767D1">
      <w:pPr>
        <w:numPr>
          <w:ilvl w:val="1"/>
          <w:numId w:val="21"/>
        </w:numPr>
        <w:tabs>
          <w:tab w:val="left" w:pos="720"/>
        </w:tabs>
        <w:ind w:left="10" w:right="20" w:firstLine="556"/>
        <w:rPr>
          <w:rFonts w:eastAsia="Times New Roman"/>
          <w:color w:val="00000A"/>
          <w:sz w:val="24"/>
          <w:szCs w:val="24"/>
        </w:rPr>
      </w:pPr>
      <w:r>
        <w:rPr>
          <w:rFonts w:eastAsia="Times New Roman"/>
          <w:color w:val="00000A"/>
          <w:sz w:val="24"/>
          <w:szCs w:val="24"/>
        </w:rPr>
        <w:t>содержать в надлежащем порядке проходящие через участок водотоки; не допускать подтопления соседних участков, тротуаров, улиц и проездов;</w:t>
      </w:r>
    </w:p>
    <w:p w:rsidR="007D1752" w:rsidRDefault="000767D1">
      <w:pPr>
        <w:numPr>
          <w:ilvl w:val="1"/>
          <w:numId w:val="21"/>
        </w:numPr>
        <w:tabs>
          <w:tab w:val="left" w:pos="787"/>
        </w:tabs>
        <w:spacing w:line="250" w:lineRule="auto"/>
        <w:ind w:left="10" w:right="20" w:firstLine="556"/>
        <w:jc w:val="both"/>
        <w:rPr>
          <w:rFonts w:eastAsia="Times New Roman"/>
          <w:color w:val="00000A"/>
          <w:sz w:val="23"/>
          <w:szCs w:val="23"/>
        </w:rPr>
      </w:pPr>
      <w:r>
        <w:rPr>
          <w:rFonts w:eastAsia="Times New Roman"/>
          <w:color w:val="00000A"/>
          <w:sz w:val="23"/>
          <w:szCs w:val="23"/>
        </w:rPr>
        <w:t>обеспечить надлежащее состояние фасадов зданий, заборов и ограждений, а также прочих сооружений в пределах землеотвода. Своевременно производить поддерживающий их ремонт и окраску;</w:t>
      </w:r>
    </w:p>
    <w:p w:rsidR="007D1752" w:rsidRDefault="007D1752">
      <w:pPr>
        <w:spacing w:line="1" w:lineRule="exact"/>
        <w:rPr>
          <w:rFonts w:eastAsia="Times New Roman"/>
          <w:color w:val="00000A"/>
          <w:sz w:val="23"/>
          <w:szCs w:val="23"/>
        </w:rPr>
      </w:pPr>
    </w:p>
    <w:p w:rsidR="007D1752" w:rsidRDefault="000767D1">
      <w:pPr>
        <w:numPr>
          <w:ilvl w:val="1"/>
          <w:numId w:val="21"/>
        </w:numPr>
        <w:tabs>
          <w:tab w:val="left" w:pos="748"/>
        </w:tabs>
        <w:ind w:left="10" w:firstLine="556"/>
        <w:rPr>
          <w:rFonts w:eastAsia="Times New Roman"/>
          <w:color w:val="00000A"/>
          <w:sz w:val="24"/>
          <w:szCs w:val="24"/>
        </w:rPr>
      </w:pPr>
      <w:r>
        <w:rPr>
          <w:rFonts w:eastAsia="Times New Roman"/>
          <w:color w:val="00000A"/>
          <w:sz w:val="24"/>
          <w:szCs w:val="24"/>
        </w:rPr>
        <w:t>содержать в чистоте, озеленять лицевые части участков и прилегающую к ней территорию, не допускать на них свалок мусора, долгосрочного складирования строительных или иных материалов;</w:t>
      </w:r>
    </w:p>
    <w:p w:rsidR="007D1752" w:rsidRDefault="000767D1">
      <w:pPr>
        <w:numPr>
          <w:ilvl w:val="1"/>
          <w:numId w:val="21"/>
        </w:numPr>
        <w:tabs>
          <w:tab w:val="left" w:pos="710"/>
        </w:tabs>
        <w:ind w:left="710" w:hanging="144"/>
        <w:rPr>
          <w:rFonts w:eastAsia="Times New Roman"/>
          <w:color w:val="00000A"/>
          <w:sz w:val="24"/>
          <w:szCs w:val="24"/>
        </w:rPr>
      </w:pPr>
      <w:r>
        <w:rPr>
          <w:rFonts w:eastAsia="Times New Roman"/>
          <w:color w:val="00000A"/>
          <w:sz w:val="24"/>
          <w:szCs w:val="24"/>
        </w:rPr>
        <w:t>устанавливать и содержать в порядке номерной знак дома (участка);</w:t>
      </w:r>
    </w:p>
    <w:p w:rsidR="007D1752" w:rsidRDefault="000767D1">
      <w:pPr>
        <w:numPr>
          <w:ilvl w:val="1"/>
          <w:numId w:val="21"/>
        </w:numPr>
        <w:tabs>
          <w:tab w:val="left" w:pos="727"/>
        </w:tabs>
        <w:ind w:left="10" w:right="20" w:firstLine="556"/>
        <w:rPr>
          <w:rFonts w:eastAsia="Times New Roman"/>
          <w:color w:val="00000A"/>
          <w:sz w:val="24"/>
          <w:szCs w:val="24"/>
        </w:rPr>
      </w:pPr>
      <w:r>
        <w:rPr>
          <w:rFonts w:eastAsia="Times New Roman"/>
          <w:color w:val="00000A"/>
          <w:sz w:val="24"/>
          <w:szCs w:val="24"/>
        </w:rPr>
        <w:t>не допускать образование несанкционированных свалок бытовых отходов, заключать договоры с организациями на вывоз и утилизацию мусора;</w:t>
      </w:r>
    </w:p>
    <w:p w:rsidR="007D1752" w:rsidRDefault="000767D1">
      <w:pPr>
        <w:numPr>
          <w:ilvl w:val="1"/>
          <w:numId w:val="21"/>
        </w:numPr>
        <w:tabs>
          <w:tab w:val="left" w:pos="710"/>
        </w:tabs>
        <w:ind w:left="710" w:hanging="144"/>
        <w:rPr>
          <w:rFonts w:eastAsia="Times New Roman"/>
          <w:color w:val="00000A"/>
          <w:sz w:val="24"/>
          <w:szCs w:val="24"/>
        </w:rPr>
      </w:pPr>
      <w:r>
        <w:rPr>
          <w:rFonts w:eastAsia="Times New Roman"/>
          <w:color w:val="00000A"/>
          <w:sz w:val="24"/>
          <w:szCs w:val="24"/>
        </w:rPr>
        <w:t>оборудовать в соответствии с санитарными нормами по согласованию с роспотребнадзором</w:t>
      </w:r>
    </w:p>
    <w:p w:rsidR="007D1752" w:rsidRDefault="000767D1">
      <w:pPr>
        <w:numPr>
          <w:ilvl w:val="0"/>
          <w:numId w:val="21"/>
        </w:numPr>
        <w:tabs>
          <w:tab w:val="left" w:pos="269"/>
        </w:tabs>
        <w:ind w:left="10" w:right="20" w:hanging="10"/>
        <w:jc w:val="both"/>
        <w:rPr>
          <w:rFonts w:eastAsia="Times New Roman"/>
          <w:color w:val="00000A"/>
          <w:sz w:val="24"/>
          <w:szCs w:val="24"/>
        </w:rPr>
      </w:pPr>
      <w:r>
        <w:rPr>
          <w:rFonts w:eastAsia="Times New Roman"/>
          <w:color w:val="00000A"/>
          <w:sz w:val="24"/>
          <w:szCs w:val="24"/>
        </w:rPr>
        <w:t>пределах землеотвода при отсутствии централизованного канализования местную канализацию, помойную яму, туалет, содержать их в чистоте и порядке, регулярно производить их очистку и дезинфекцию.</w:t>
      </w:r>
    </w:p>
    <w:p w:rsidR="007D1752" w:rsidRDefault="000767D1">
      <w:pPr>
        <w:spacing w:line="249" w:lineRule="auto"/>
        <w:ind w:left="10" w:right="20" w:firstLine="566"/>
        <w:jc w:val="both"/>
        <w:rPr>
          <w:rFonts w:eastAsia="Times New Roman"/>
          <w:color w:val="00000A"/>
          <w:sz w:val="24"/>
          <w:szCs w:val="24"/>
        </w:rPr>
      </w:pPr>
      <w:r>
        <w:rPr>
          <w:rFonts w:eastAsia="Times New Roman"/>
          <w:b/>
          <w:bCs/>
          <w:color w:val="00000A"/>
          <w:sz w:val="24"/>
          <w:szCs w:val="24"/>
        </w:rPr>
        <w:t xml:space="preserve">3.4.2. </w:t>
      </w:r>
      <w:r>
        <w:rPr>
          <w:rFonts w:eastAsia="Times New Roman"/>
          <w:color w:val="00000A"/>
          <w:sz w:val="24"/>
          <w:szCs w:val="24"/>
        </w:rPr>
        <w:t>Количество съездов (въездов) с дорог общего пользования к районам индивидуальной</w:t>
      </w:r>
      <w:r>
        <w:rPr>
          <w:rFonts w:eastAsia="Times New Roman"/>
          <w:b/>
          <w:bCs/>
          <w:color w:val="00000A"/>
          <w:sz w:val="24"/>
          <w:szCs w:val="24"/>
        </w:rPr>
        <w:t xml:space="preserve"> </w:t>
      </w:r>
      <w:r>
        <w:rPr>
          <w:rFonts w:eastAsia="Times New Roman"/>
          <w:color w:val="00000A"/>
          <w:sz w:val="24"/>
          <w:szCs w:val="24"/>
        </w:rPr>
        <w:t>застройки и садоводствам должно быть минимальным. Устройство съездов согласовывается специально уполномоченными органами по содержанию автомобильных дорог (федеральных и республиканских) в Республике Дагестан и с Государственной инспекцией по безопасности дорожного движения по Республике Дагестан.</w:t>
      </w:r>
    </w:p>
    <w:p w:rsidR="007D1752" w:rsidRDefault="007D1752">
      <w:pPr>
        <w:spacing w:line="200" w:lineRule="exact"/>
        <w:rPr>
          <w:sz w:val="20"/>
          <w:szCs w:val="20"/>
        </w:rPr>
      </w:pPr>
    </w:p>
    <w:p w:rsidR="007D1752" w:rsidRDefault="007D1752">
      <w:pPr>
        <w:spacing w:line="263" w:lineRule="exact"/>
        <w:rPr>
          <w:sz w:val="20"/>
          <w:szCs w:val="20"/>
        </w:rPr>
      </w:pPr>
    </w:p>
    <w:p w:rsidR="007D1752" w:rsidRDefault="000767D1" w:rsidP="0033277C">
      <w:pPr>
        <w:pStyle w:val="2"/>
        <w:rPr>
          <w:sz w:val="20"/>
          <w:szCs w:val="20"/>
        </w:rPr>
      </w:pPr>
      <w:bookmarkStart w:id="8" w:name="_Toc21684143"/>
      <w:r>
        <w:rPr>
          <w:rFonts w:ascii="Cambria" w:eastAsia="Cambria" w:hAnsi="Cambria" w:cs="Cambria"/>
          <w:i/>
          <w:iCs/>
          <w:color w:val="00000A"/>
          <w:sz w:val="28"/>
          <w:szCs w:val="28"/>
        </w:rPr>
        <w:t>3.5. Содержание объектов (средств) наружного освещения.</w:t>
      </w:r>
      <w:bookmarkEnd w:id="8"/>
    </w:p>
    <w:p w:rsidR="007D1752" w:rsidRDefault="007D1752">
      <w:pPr>
        <w:spacing w:line="57" w:lineRule="exact"/>
        <w:rPr>
          <w:sz w:val="20"/>
          <w:szCs w:val="20"/>
        </w:rPr>
      </w:pPr>
    </w:p>
    <w:p w:rsidR="007D1752" w:rsidRDefault="000767D1">
      <w:pPr>
        <w:tabs>
          <w:tab w:val="left" w:pos="1390"/>
        </w:tabs>
        <w:ind w:left="570"/>
        <w:rPr>
          <w:sz w:val="20"/>
          <w:szCs w:val="20"/>
        </w:rPr>
      </w:pPr>
      <w:r>
        <w:rPr>
          <w:rFonts w:eastAsia="Times New Roman"/>
          <w:b/>
          <w:bCs/>
          <w:sz w:val="24"/>
          <w:szCs w:val="24"/>
        </w:rPr>
        <w:t>3.5.1.</w:t>
      </w:r>
      <w:r>
        <w:rPr>
          <w:sz w:val="20"/>
          <w:szCs w:val="20"/>
        </w:rPr>
        <w:tab/>
      </w:r>
      <w:r>
        <w:rPr>
          <w:rFonts w:eastAsia="Times New Roman"/>
          <w:color w:val="00000A"/>
          <w:sz w:val="23"/>
          <w:szCs w:val="23"/>
        </w:rPr>
        <w:t>Наружное освещение подразделяется на уличное, придомовое и козырьковое.</w:t>
      </w:r>
    </w:p>
    <w:p w:rsidR="007D1752" w:rsidRDefault="000767D1">
      <w:pPr>
        <w:ind w:left="10" w:firstLine="566"/>
        <w:jc w:val="both"/>
        <w:rPr>
          <w:sz w:val="20"/>
          <w:szCs w:val="20"/>
        </w:rPr>
      </w:pPr>
      <w:r>
        <w:rPr>
          <w:rFonts w:eastAsia="Times New Roman"/>
          <w:b/>
          <w:bCs/>
          <w:sz w:val="24"/>
          <w:szCs w:val="24"/>
        </w:rPr>
        <w:t xml:space="preserve">3.5.2. </w:t>
      </w:r>
      <w:r>
        <w:rPr>
          <w:rFonts w:eastAsia="Times New Roman"/>
          <w:color w:val="00000A"/>
          <w:sz w:val="24"/>
          <w:szCs w:val="24"/>
        </w:rPr>
        <w:t>К элементам наружного освещения относятся: светильники, кронштейны, опоры, провода,</w:t>
      </w:r>
      <w:r>
        <w:rPr>
          <w:rFonts w:eastAsia="Times New Roman"/>
          <w:b/>
          <w:bCs/>
          <w:sz w:val="24"/>
          <w:szCs w:val="24"/>
        </w:rPr>
        <w:t xml:space="preserve"> </w:t>
      </w:r>
      <w:r>
        <w:rPr>
          <w:rFonts w:eastAsia="Times New Roman"/>
          <w:color w:val="00000A"/>
          <w:sz w:val="24"/>
          <w:szCs w:val="24"/>
        </w:rPr>
        <w:t>кабель, источники питания (в том числе сборки, питательные пункты, ящики управления).</w:t>
      </w:r>
    </w:p>
    <w:p w:rsidR="007D1752" w:rsidRDefault="000767D1">
      <w:pPr>
        <w:spacing w:line="261" w:lineRule="auto"/>
        <w:ind w:left="10" w:right="20" w:firstLine="566"/>
        <w:jc w:val="both"/>
        <w:rPr>
          <w:sz w:val="20"/>
          <w:szCs w:val="20"/>
        </w:rPr>
      </w:pPr>
      <w:r>
        <w:rPr>
          <w:rFonts w:eastAsia="Times New Roman"/>
          <w:b/>
          <w:bCs/>
          <w:sz w:val="24"/>
          <w:szCs w:val="24"/>
        </w:rPr>
        <w:t xml:space="preserve">3.5.3. </w:t>
      </w:r>
      <w:r>
        <w:rPr>
          <w:rFonts w:eastAsia="Times New Roman"/>
          <w:color w:val="00000A"/>
          <w:sz w:val="24"/>
          <w:szCs w:val="24"/>
        </w:rPr>
        <w:t>Улицы, дороги, площади, пешеходные аллеи, жилые кварталы, дворы, территории</w:t>
      </w:r>
      <w:r>
        <w:rPr>
          <w:rFonts w:eastAsia="Times New Roman"/>
          <w:b/>
          <w:bCs/>
          <w:sz w:val="24"/>
          <w:szCs w:val="24"/>
        </w:rPr>
        <w:t xml:space="preserve"> </w:t>
      </w:r>
      <w:r>
        <w:rPr>
          <w:rFonts w:eastAsia="Times New Roman"/>
          <w:color w:val="00000A"/>
          <w:sz w:val="24"/>
          <w:szCs w:val="24"/>
        </w:rPr>
        <w:t>предприятий, учреждений, организаций, а также номерные знаки общественных и жилых зданий, элементы городской информации и витрины должны освещаться в темное время суток.</w:t>
      </w:r>
    </w:p>
    <w:p w:rsidR="007D1752" w:rsidRDefault="007D1752">
      <w:pPr>
        <w:spacing w:line="20" w:lineRule="exact"/>
        <w:rPr>
          <w:sz w:val="20"/>
          <w:szCs w:val="20"/>
        </w:rPr>
      </w:pPr>
    </w:p>
    <w:p w:rsidR="007D1752" w:rsidRDefault="007D1752">
      <w:pPr>
        <w:sectPr w:rsidR="007D1752">
          <w:pgSz w:w="11900" w:h="16840"/>
          <w:pgMar w:top="680" w:right="560" w:bottom="229" w:left="570" w:header="0" w:footer="0" w:gutter="0"/>
          <w:cols w:space="720" w:equalWidth="0">
            <w:col w:w="10770"/>
          </w:cols>
        </w:sectPr>
      </w:pPr>
    </w:p>
    <w:p w:rsidR="007D1752" w:rsidRDefault="007D1752">
      <w:pPr>
        <w:spacing w:line="200" w:lineRule="exact"/>
        <w:rPr>
          <w:sz w:val="20"/>
          <w:szCs w:val="20"/>
        </w:rPr>
      </w:pPr>
    </w:p>
    <w:p w:rsidR="007D1752" w:rsidRDefault="007D1752">
      <w:pPr>
        <w:spacing w:line="275" w:lineRule="exact"/>
        <w:rPr>
          <w:sz w:val="20"/>
          <w:szCs w:val="20"/>
        </w:rPr>
      </w:pPr>
    </w:p>
    <w:p w:rsidR="007D1752" w:rsidRDefault="007D1752" w:rsidP="00DC1356">
      <w:pPr>
        <w:rPr>
          <w:sz w:val="20"/>
          <w:szCs w:val="20"/>
        </w:rPr>
      </w:pPr>
    </w:p>
    <w:p w:rsidR="007D1752" w:rsidRDefault="007D1752">
      <w:pPr>
        <w:sectPr w:rsidR="007D1752">
          <w:type w:val="continuous"/>
          <w:pgSz w:w="11900" w:h="16840"/>
          <w:pgMar w:top="680" w:right="560" w:bottom="229" w:left="570" w:header="0" w:footer="0" w:gutter="0"/>
          <w:cols w:space="720" w:equalWidth="0">
            <w:col w:w="10770"/>
          </w:cols>
        </w:sectPr>
      </w:pPr>
    </w:p>
    <w:p w:rsidR="007D1752" w:rsidRDefault="000767D1">
      <w:pPr>
        <w:ind w:left="10" w:firstLine="566"/>
        <w:jc w:val="both"/>
        <w:rPr>
          <w:sz w:val="20"/>
          <w:szCs w:val="20"/>
        </w:rPr>
      </w:pPr>
      <w:r>
        <w:rPr>
          <w:rFonts w:eastAsia="Times New Roman"/>
          <w:b/>
          <w:bCs/>
          <w:sz w:val="24"/>
          <w:szCs w:val="24"/>
        </w:rPr>
        <w:lastRenderedPageBreak/>
        <w:t xml:space="preserve">3.5.4. </w:t>
      </w:r>
      <w:r>
        <w:rPr>
          <w:rFonts w:eastAsia="Times New Roman"/>
          <w:color w:val="00000A"/>
          <w:sz w:val="24"/>
          <w:szCs w:val="24"/>
        </w:rPr>
        <w:t>Размещение уличных фонарей, торшеров, других источников наружного освещения в</w:t>
      </w:r>
      <w:r>
        <w:rPr>
          <w:rFonts w:eastAsia="Times New Roman"/>
          <w:b/>
          <w:bCs/>
          <w:sz w:val="24"/>
          <w:szCs w:val="24"/>
        </w:rPr>
        <w:t xml:space="preserve"> </w:t>
      </w:r>
      <w:r>
        <w:rPr>
          <w:rFonts w:eastAsia="Times New Roman"/>
          <w:color w:val="00000A"/>
          <w:sz w:val="24"/>
          <w:szCs w:val="24"/>
        </w:rPr>
        <w:t>сочетании с застройкой и озеленением города должно способствовать созданию безопасной среды, не создавать помех участникам дорожного движения.</w:t>
      </w:r>
    </w:p>
    <w:p w:rsidR="007D1752" w:rsidRDefault="000767D1">
      <w:pPr>
        <w:ind w:left="10" w:right="20" w:firstLine="566"/>
        <w:jc w:val="both"/>
        <w:rPr>
          <w:sz w:val="20"/>
          <w:szCs w:val="20"/>
        </w:rPr>
      </w:pPr>
      <w:r>
        <w:rPr>
          <w:rFonts w:eastAsia="Times New Roman"/>
          <w:b/>
          <w:bCs/>
          <w:sz w:val="24"/>
          <w:szCs w:val="24"/>
        </w:rPr>
        <w:t xml:space="preserve">3.5.5. </w:t>
      </w:r>
      <w:r>
        <w:rPr>
          <w:rFonts w:eastAsia="Times New Roman"/>
          <w:color w:val="00000A"/>
          <w:sz w:val="24"/>
          <w:szCs w:val="24"/>
        </w:rPr>
        <w:t>Организация уличного освещения осуществляется в соответствии с ГОСТ 24940-96 «Здания</w:t>
      </w:r>
      <w:r>
        <w:rPr>
          <w:rFonts w:eastAsia="Times New Roman"/>
          <w:b/>
          <w:bCs/>
          <w:sz w:val="24"/>
          <w:szCs w:val="24"/>
        </w:rPr>
        <w:t xml:space="preserve"> </w:t>
      </w:r>
      <w:r>
        <w:rPr>
          <w:rFonts w:eastAsia="Times New Roman"/>
          <w:color w:val="00000A"/>
          <w:sz w:val="24"/>
          <w:szCs w:val="24"/>
        </w:rPr>
        <w:t>и сооружения. Методы измерения освещенности».</w:t>
      </w:r>
    </w:p>
    <w:p w:rsidR="007D1752" w:rsidRDefault="000767D1">
      <w:pPr>
        <w:ind w:left="570"/>
        <w:rPr>
          <w:sz w:val="20"/>
          <w:szCs w:val="20"/>
        </w:rPr>
      </w:pPr>
      <w:r>
        <w:rPr>
          <w:rFonts w:eastAsia="Times New Roman"/>
          <w:b/>
          <w:bCs/>
          <w:sz w:val="23"/>
          <w:szCs w:val="23"/>
        </w:rPr>
        <w:t xml:space="preserve">3.5.6. </w:t>
      </w:r>
      <w:r>
        <w:rPr>
          <w:rFonts w:eastAsia="Times New Roman"/>
          <w:color w:val="00000A"/>
          <w:sz w:val="23"/>
          <w:szCs w:val="23"/>
        </w:rPr>
        <w:t>Все устройства уличного, придомового и другого наружного освещения должны содержаться</w:t>
      </w:r>
    </w:p>
    <w:p w:rsidR="007D1752" w:rsidRDefault="007D1752">
      <w:pPr>
        <w:spacing w:line="15" w:lineRule="exact"/>
        <w:rPr>
          <w:sz w:val="20"/>
          <w:szCs w:val="20"/>
        </w:rPr>
      </w:pPr>
    </w:p>
    <w:p w:rsidR="007D1752" w:rsidRDefault="000767D1">
      <w:pPr>
        <w:numPr>
          <w:ilvl w:val="0"/>
          <w:numId w:val="22"/>
        </w:numPr>
        <w:tabs>
          <w:tab w:val="left" w:pos="218"/>
        </w:tabs>
        <w:ind w:left="10" w:hanging="10"/>
        <w:jc w:val="both"/>
        <w:rPr>
          <w:rFonts w:eastAsia="Times New Roman"/>
          <w:color w:val="00000A"/>
          <w:sz w:val="24"/>
          <w:szCs w:val="24"/>
        </w:rPr>
      </w:pPr>
      <w:r>
        <w:rPr>
          <w:rFonts w:eastAsia="Times New Roman"/>
          <w:color w:val="00000A"/>
          <w:sz w:val="24"/>
          <w:szCs w:val="24"/>
        </w:rPr>
        <w:t>исправном состоянии. Содержание и ремонт уличного и придомового освещения, подключенного к единой системе уличного освещения, осуществляет организация по договору с администрацией. Содержание придомового освещения, подключенного к вводным распределительным устройствам жилых домов, осуществляют организации, оказывающие услуги и (или) выполняющие работы по содержанию и ремонту общего имущества многоквартирного дома или управляющие организации.</w:t>
      </w:r>
    </w:p>
    <w:p w:rsidR="007D1752" w:rsidRDefault="000767D1">
      <w:pPr>
        <w:ind w:left="10" w:right="20" w:firstLine="566"/>
        <w:rPr>
          <w:rFonts w:eastAsia="Times New Roman"/>
          <w:color w:val="00000A"/>
          <w:sz w:val="24"/>
          <w:szCs w:val="24"/>
        </w:rPr>
      </w:pPr>
      <w:r>
        <w:rPr>
          <w:rFonts w:eastAsia="Times New Roman"/>
          <w:b/>
          <w:bCs/>
          <w:sz w:val="24"/>
          <w:szCs w:val="24"/>
        </w:rPr>
        <w:t xml:space="preserve">3.5.7. </w:t>
      </w:r>
      <w:r>
        <w:rPr>
          <w:rFonts w:eastAsia="Times New Roman"/>
          <w:color w:val="00000A"/>
          <w:sz w:val="24"/>
          <w:szCs w:val="24"/>
        </w:rPr>
        <w:t>Запрещается самовольное подсоединение и подключение проводов и кабелей к сетям и</w:t>
      </w:r>
      <w:r>
        <w:rPr>
          <w:rFonts w:eastAsia="Times New Roman"/>
          <w:b/>
          <w:bCs/>
          <w:sz w:val="24"/>
          <w:szCs w:val="24"/>
        </w:rPr>
        <w:t xml:space="preserve"> </w:t>
      </w:r>
      <w:r>
        <w:rPr>
          <w:rFonts w:eastAsia="Times New Roman"/>
          <w:color w:val="00000A"/>
          <w:sz w:val="24"/>
          <w:szCs w:val="24"/>
        </w:rPr>
        <w:t>устройствам наружного освещения.</w:t>
      </w:r>
    </w:p>
    <w:p w:rsidR="007D1752" w:rsidRDefault="000767D1">
      <w:pPr>
        <w:ind w:left="10" w:right="20" w:firstLine="566"/>
        <w:jc w:val="both"/>
        <w:rPr>
          <w:rFonts w:eastAsia="Times New Roman"/>
          <w:color w:val="00000A"/>
          <w:sz w:val="24"/>
          <w:szCs w:val="24"/>
        </w:rPr>
      </w:pPr>
      <w:r>
        <w:rPr>
          <w:rFonts w:eastAsia="Times New Roman"/>
          <w:b/>
          <w:bCs/>
          <w:sz w:val="24"/>
          <w:szCs w:val="24"/>
        </w:rPr>
        <w:t>3.5.8</w:t>
      </w:r>
      <w:r>
        <w:rPr>
          <w:rFonts w:eastAsia="Times New Roman"/>
          <w:color w:val="00000A"/>
          <w:sz w:val="24"/>
          <w:szCs w:val="24"/>
        </w:rPr>
        <w:t>. Проекты опор фонарей уличного освещения, светильников (наземных и настенных), а также</w:t>
      </w:r>
      <w:r>
        <w:rPr>
          <w:rFonts w:eastAsia="Times New Roman"/>
          <w:b/>
          <w:bCs/>
          <w:sz w:val="24"/>
          <w:szCs w:val="24"/>
        </w:rPr>
        <w:t xml:space="preserve"> </w:t>
      </w:r>
      <w:r>
        <w:rPr>
          <w:rFonts w:eastAsia="Times New Roman"/>
          <w:color w:val="00000A"/>
          <w:sz w:val="24"/>
          <w:szCs w:val="24"/>
        </w:rPr>
        <w:t>колеры их окраски, декоративная вечерняя подсветка фасадов зданий и сооружений согласовывается с уполномоченным органом в сфере архитектуры и градостроительства.</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3.5.9. </w:t>
      </w:r>
      <w:r>
        <w:rPr>
          <w:rFonts w:eastAsia="Times New Roman"/>
          <w:color w:val="00000A"/>
          <w:sz w:val="24"/>
          <w:szCs w:val="24"/>
        </w:rPr>
        <w:t>Опоры электрического освещения, опоры контактной сети общественного и</w:t>
      </w:r>
      <w:r>
        <w:rPr>
          <w:rFonts w:eastAsia="Times New Roman"/>
          <w:b/>
          <w:bCs/>
          <w:sz w:val="24"/>
          <w:szCs w:val="24"/>
        </w:rPr>
        <w:t xml:space="preserve"> </w:t>
      </w:r>
      <w:r>
        <w:rPr>
          <w:rFonts w:eastAsia="Times New Roman"/>
          <w:color w:val="00000A"/>
          <w:sz w:val="24"/>
          <w:szCs w:val="24"/>
        </w:rPr>
        <w:t>железнодорожного транспорта, защитные, разделительные ограждения, дорожные сооружения и элементы оборудования дорог должны быть покрашены, содержаться в исправном состоянии и чистоте.</w:t>
      </w:r>
    </w:p>
    <w:p w:rsidR="007D1752" w:rsidRDefault="000767D1">
      <w:pPr>
        <w:ind w:left="10" w:right="20" w:firstLine="566"/>
        <w:rPr>
          <w:rFonts w:eastAsia="Times New Roman"/>
          <w:color w:val="00000A"/>
          <w:sz w:val="24"/>
          <w:szCs w:val="24"/>
        </w:rPr>
      </w:pPr>
      <w:r>
        <w:rPr>
          <w:rFonts w:eastAsia="Times New Roman"/>
          <w:color w:val="00000A"/>
          <w:sz w:val="24"/>
          <w:szCs w:val="24"/>
        </w:rPr>
        <w:t>При замене опор электроснабжения указанные конструкции должны быть демонтированы и вывезены владельцами сетей в течение 3-х суток.</w:t>
      </w:r>
    </w:p>
    <w:p w:rsidR="007D1752" w:rsidRDefault="000767D1">
      <w:pPr>
        <w:ind w:left="10" w:firstLine="566"/>
        <w:jc w:val="both"/>
        <w:rPr>
          <w:rFonts w:eastAsia="Times New Roman"/>
          <w:color w:val="00000A"/>
          <w:sz w:val="24"/>
          <w:szCs w:val="24"/>
        </w:rPr>
      </w:pPr>
      <w:r>
        <w:rPr>
          <w:rFonts w:eastAsia="Times New Roman"/>
          <w:color w:val="00000A"/>
          <w:sz w:val="24"/>
          <w:szCs w:val="24"/>
        </w:rPr>
        <w:t>За исправное состояние, безопасное состояние и удовлетворительный внешний вид всех элементов и объектов, размещенных на опорах освещения и опорах контактной сети общественного и железнодорожного транспорта, несет ответственность собственник (пользователь) данных опор.</w:t>
      </w:r>
    </w:p>
    <w:p w:rsidR="007D1752" w:rsidRDefault="000767D1">
      <w:pPr>
        <w:ind w:left="10" w:right="20" w:firstLine="566"/>
        <w:rPr>
          <w:rFonts w:eastAsia="Times New Roman"/>
          <w:color w:val="00000A"/>
          <w:sz w:val="24"/>
          <w:szCs w:val="24"/>
        </w:rPr>
      </w:pPr>
      <w:r>
        <w:rPr>
          <w:rFonts w:eastAsia="Times New Roman"/>
          <w:color w:val="00000A"/>
          <w:sz w:val="24"/>
          <w:szCs w:val="24"/>
        </w:rPr>
        <w:t>Инженерные сети должны быть покрашены и изолированы, иметь удовлетворительный внешний вид, очищены от надписей рисунков и посторонних предметов.</w:t>
      </w:r>
    </w:p>
    <w:p w:rsidR="007D1752" w:rsidRDefault="000767D1">
      <w:pPr>
        <w:ind w:left="570"/>
        <w:rPr>
          <w:rFonts w:eastAsia="Times New Roman"/>
          <w:color w:val="00000A"/>
          <w:sz w:val="24"/>
          <w:szCs w:val="24"/>
        </w:rPr>
      </w:pPr>
      <w:r>
        <w:rPr>
          <w:rFonts w:eastAsia="Times New Roman"/>
          <w:b/>
          <w:bCs/>
          <w:sz w:val="24"/>
          <w:szCs w:val="24"/>
        </w:rPr>
        <w:t xml:space="preserve">3.5.10. </w:t>
      </w:r>
      <w:r>
        <w:rPr>
          <w:rFonts w:eastAsia="Times New Roman"/>
          <w:color w:val="00000A"/>
          <w:sz w:val="24"/>
          <w:szCs w:val="24"/>
        </w:rPr>
        <w:t>На опоры уличного освещения может быть нанесена вертикальная дорожная разметка;</w:t>
      </w:r>
    </w:p>
    <w:p w:rsidR="007D1752" w:rsidRDefault="000767D1">
      <w:pPr>
        <w:ind w:left="10" w:right="20" w:firstLine="566"/>
        <w:rPr>
          <w:rFonts w:eastAsia="Times New Roman"/>
          <w:color w:val="00000A"/>
          <w:sz w:val="24"/>
          <w:szCs w:val="24"/>
        </w:rPr>
      </w:pPr>
      <w:r>
        <w:rPr>
          <w:rFonts w:eastAsia="Times New Roman"/>
          <w:b/>
          <w:bCs/>
          <w:sz w:val="24"/>
          <w:szCs w:val="24"/>
        </w:rPr>
        <w:t xml:space="preserve">3.5.11. </w:t>
      </w:r>
      <w:r>
        <w:rPr>
          <w:rFonts w:eastAsia="Times New Roman"/>
          <w:color w:val="00000A"/>
          <w:sz w:val="24"/>
          <w:szCs w:val="24"/>
        </w:rPr>
        <w:t>Не допускается эксплуатация сетей и устройств наружного освещения при наличии</w:t>
      </w:r>
      <w:r>
        <w:rPr>
          <w:rFonts w:eastAsia="Times New Roman"/>
          <w:b/>
          <w:bCs/>
          <w:sz w:val="24"/>
          <w:szCs w:val="24"/>
        </w:rPr>
        <w:t xml:space="preserve"> </w:t>
      </w:r>
      <w:r>
        <w:rPr>
          <w:rFonts w:eastAsia="Times New Roman"/>
          <w:color w:val="00000A"/>
          <w:sz w:val="24"/>
          <w:szCs w:val="24"/>
        </w:rPr>
        <w:t>обрывов проводов, повреждений опор, изоляторов.</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3.5.12. </w:t>
      </w:r>
      <w:r>
        <w:rPr>
          <w:rFonts w:eastAsia="Times New Roman"/>
          <w:color w:val="00000A"/>
          <w:sz w:val="24"/>
          <w:szCs w:val="24"/>
        </w:rPr>
        <w:t>Металлические опоры, кронштейны и другие элементы устройств наружного освещения</w:t>
      </w:r>
      <w:r>
        <w:rPr>
          <w:rFonts w:eastAsia="Times New Roman"/>
          <w:b/>
          <w:bCs/>
          <w:sz w:val="24"/>
          <w:szCs w:val="24"/>
        </w:rPr>
        <w:t xml:space="preserve"> </w:t>
      </w:r>
      <w:r>
        <w:rPr>
          <w:rFonts w:eastAsia="Times New Roman"/>
          <w:color w:val="00000A"/>
          <w:sz w:val="24"/>
          <w:szCs w:val="24"/>
        </w:rPr>
        <w:t>должны содержаться в чистоте, не иметь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3.5.13 </w:t>
      </w:r>
      <w:r>
        <w:rPr>
          <w:rFonts w:eastAsia="Times New Roman"/>
          <w:color w:val="00000A"/>
          <w:sz w:val="24"/>
          <w:szCs w:val="24"/>
        </w:rPr>
        <w:t>Организации, в ведении которых находятся устройства наружного освещения, обеспечивают</w:t>
      </w:r>
      <w:r>
        <w:rPr>
          <w:rFonts w:eastAsia="Times New Roman"/>
          <w:b/>
          <w:bCs/>
          <w:sz w:val="24"/>
          <w:szCs w:val="24"/>
        </w:rPr>
        <w:t xml:space="preserve"> </w:t>
      </w:r>
      <w:r>
        <w:rPr>
          <w:rFonts w:eastAsia="Times New Roman"/>
          <w:color w:val="00000A"/>
          <w:sz w:val="24"/>
          <w:szCs w:val="24"/>
        </w:rPr>
        <w:t>их технически исправное состояние, при котором количественные и качественные показатели соответствуют заданным параметрам, своевременное включение и отключение и бесперебойную работу устройств наружного освещения в ночное время.</w:t>
      </w:r>
    </w:p>
    <w:p w:rsidR="007D1752" w:rsidRDefault="000767D1">
      <w:pPr>
        <w:ind w:left="10" w:firstLine="566"/>
        <w:jc w:val="both"/>
        <w:rPr>
          <w:rFonts w:eastAsia="Times New Roman"/>
          <w:color w:val="00000A"/>
          <w:sz w:val="24"/>
          <w:szCs w:val="24"/>
        </w:rPr>
      </w:pPr>
      <w:r>
        <w:rPr>
          <w:rFonts w:eastAsia="Times New Roman"/>
          <w:color w:val="00000A"/>
          <w:sz w:val="24"/>
          <w:szCs w:val="24"/>
        </w:rPr>
        <w:t>Собственники (владельцы, пользователи)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3.5.14. </w:t>
      </w:r>
      <w:r>
        <w:rPr>
          <w:rFonts w:eastAsia="Times New Roman"/>
          <w:color w:val="00000A"/>
          <w:sz w:val="24"/>
          <w:szCs w:val="24"/>
        </w:rPr>
        <w:t>Включение наружного освещения улиц, дорог, площадей, территорий микрорайонов</w:t>
      </w:r>
      <w:r>
        <w:rPr>
          <w:rFonts w:eastAsia="Times New Roman"/>
          <w:b/>
          <w:bCs/>
          <w:sz w:val="24"/>
          <w:szCs w:val="24"/>
        </w:rPr>
        <w:t xml:space="preserve"> </w:t>
      </w:r>
      <w:r>
        <w:rPr>
          <w:rFonts w:eastAsia="Times New Roman"/>
          <w:color w:val="00000A"/>
          <w:sz w:val="24"/>
          <w:szCs w:val="24"/>
        </w:rPr>
        <w:t>производится при снижении уровня естественной освещенности в вечерние сумерки до 20 лк, а отключение - в утренние сумерки при ее повышении до 10 лк.</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3.5.15. </w:t>
      </w:r>
      <w:r>
        <w:rPr>
          <w:rFonts w:eastAsia="Times New Roman"/>
          <w:color w:val="00000A"/>
          <w:sz w:val="24"/>
          <w:szCs w:val="24"/>
        </w:rPr>
        <w:t>Включение и отключение устройств наружного освещения подъездов жилых домов, систем</w:t>
      </w:r>
      <w:r>
        <w:rPr>
          <w:rFonts w:eastAsia="Times New Roman"/>
          <w:b/>
          <w:bCs/>
          <w:sz w:val="24"/>
          <w:szCs w:val="24"/>
        </w:rPr>
        <w:t xml:space="preserve"> </w:t>
      </w:r>
      <w:r>
        <w:rPr>
          <w:rFonts w:eastAsia="Times New Roman"/>
          <w:color w:val="00000A"/>
          <w:sz w:val="24"/>
          <w:szCs w:val="24"/>
        </w:rPr>
        <w:t>архитектурно-художественной подсветки, рекламы производится в режиме работы наружного освещения улиц.</w:t>
      </w:r>
    </w:p>
    <w:p w:rsidR="007D1752" w:rsidRDefault="000767D1">
      <w:pPr>
        <w:ind w:left="10" w:right="20" w:firstLine="566"/>
        <w:rPr>
          <w:rFonts w:eastAsia="Times New Roman"/>
          <w:color w:val="00000A"/>
          <w:sz w:val="24"/>
          <w:szCs w:val="24"/>
        </w:rPr>
      </w:pPr>
      <w:r>
        <w:rPr>
          <w:rFonts w:eastAsia="Times New Roman"/>
          <w:b/>
          <w:bCs/>
          <w:sz w:val="24"/>
          <w:szCs w:val="24"/>
        </w:rPr>
        <w:t xml:space="preserve">3.5.16. </w:t>
      </w:r>
      <w:r>
        <w:rPr>
          <w:rFonts w:eastAsia="Times New Roman"/>
          <w:color w:val="00000A"/>
          <w:sz w:val="24"/>
          <w:szCs w:val="24"/>
        </w:rPr>
        <w:t>Нарушения в работе устройств наружного освещения, связанные с обрывом электрических</w:t>
      </w:r>
      <w:r>
        <w:rPr>
          <w:rFonts w:eastAsia="Times New Roman"/>
          <w:b/>
          <w:bCs/>
          <w:sz w:val="24"/>
          <w:szCs w:val="24"/>
        </w:rPr>
        <w:t xml:space="preserve"> </w:t>
      </w:r>
      <w:r>
        <w:rPr>
          <w:rFonts w:eastAsia="Times New Roman"/>
          <w:color w:val="00000A"/>
          <w:sz w:val="24"/>
          <w:szCs w:val="24"/>
        </w:rPr>
        <w:t>проводов или повреждением опор, следует устранять немедленно после обнаружения.</w:t>
      </w:r>
    </w:p>
    <w:p w:rsidR="007D1752" w:rsidRDefault="000767D1">
      <w:pPr>
        <w:spacing w:line="279" w:lineRule="auto"/>
        <w:ind w:left="10" w:firstLine="566"/>
        <w:rPr>
          <w:rFonts w:eastAsia="Times New Roman"/>
          <w:color w:val="00000A"/>
          <w:sz w:val="24"/>
          <w:szCs w:val="24"/>
        </w:rPr>
      </w:pPr>
      <w:r>
        <w:rPr>
          <w:rFonts w:eastAsia="Times New Roman"/>
          <w:color w:val="00000A"/>
          <w:sz w:val="24"/>
          <w:szCs w:val="24"/>
        </w:rPr>
        <w:t>Срок восстановления свечения отдельных светильников не должен превышать 3-х суток с момента обнаружения неисправностей или поступления соответствующего сообщения.</w:t>
      </w:r>
    </w:p>
    <w:p w:rsidR="007D1752" w:rsidRDefault="007D1752">
      <w:pPr>
        <w:spacing w:line="20" w:lineRule="exact"/>
        <w:rPr>
          <w:sz w:val="20"/>
          <w:szCs w:val="20"/>
        </w:rPr>
      </w:pPr>
    </w:p>
    <w:p w:rsidR="007D1752" w:rsidRDefault="007D1752">
      <w:pPr>
        <w:sectPr w:rsidR="007D1752">
          <w:pgSz w:w="11900" w:h="16840"/>
          <w:pgMar w:top="680" w:right="560" w:bottom="229" w:left="570" w:header="0" w:footer="0" w:gutter="0"/>
          <w:cols w:space="720" w:equalWidth="0">
            <w:col w:w="10770"/>
          </w:cols>
        </w:sectPr>
      </w:pPr>
    </w:p>
    <w:p w:rsidR="007D1752" w:rsidRDefault="007D1752">
      <w:pPr>
        <w:spacing w:line="200" w:lineRule="exact"/>
        <w:rPr>
          <w:sz w:val="20"/>
          <w:szCs w:val="20"/>
        </w:rPr>
      </w:pPr>
    </w:p>
    <w:p w:rsidR="007D1752" w:rsidRDefault="007D1752">
      <w:pPr>
        <w:spacing w:line="270"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80" w:right="560" w:bottom="229" w:left="570" w:header="0" w:footer="0" w:gutter="0"/>
          <w:cols w:space="720" w:equalWidth="0">
            <w:col w:w="10770"/>
          </w:cols>
        </w:sectPr>
      </w:pPr>
    </w:p>
    <w:p w:rsidR="007D1752" w:rsidRDefault="000767D1">
      <w:pPr>
        <w:numPr>
          <w:ilvl w:val="1"/>
          <w:numId w:val="23"/>
        </w:numPr>
        <w:tabs>
          <w:tab w:val="left" w:pos="846"/>
        </w:tabs>
        <w:ind w:left="10" w:right="20" w:firstLine="556"/>
        <w:rPr>
          <w:rFonts w:eastAsia="Times New Roman"/>
          <w:color w:val="00000A"/>
          <w:sz w:val="24"/>
          <w:szCs w:val="24"/>
        </w:rPr>
      </w:pPr>
      <w:r>
        <w:rPr>
          <w:rFonts w:eastAsia="Times New Roman"/>
          <w:color w:val="00000A"/>
          <w:sz w:val="24"/>
          <w:szCs w:val="24"/>
        </w:rPr>
        <w:lastRenderedPageBreak/>
        <w:t>охранной зоне инженерных сетей производится окос травы и уборка дикорастущей поросли собственниками (пользователями) инженерных сетей.</w:t>
      </w:r>
    </w:p>
    <w:p w:rsidR="007D1752" w:rsidRDefault="000767D1">
      <w:pPr>
        <w:spacing w:line="250" w:lineRule="auto"/>
        <w:ind w:left="10" w:firstLine="566"/>
        <w:jc w:val="both"/>
        <w:rPr>
          <w:rFonts w:eastAsia="Times New Roman"/>
          <w:color w:val="00000A"/>
          <w:sz w:val="24"/>
          <w:szCs w:val="24"/>
        </w:rPr>
      </w:pPr>
      <w:r>
        <w:rPr>
          <w:rFonts w:eastAsia="Times New Roman"/>
          <w:b/>
          <w:bCs/>
          <w:sz w:val="23"/>
          <w:szCs w:val="23"/>
        </w:rPr>
        <w:t xml:space="preserve">3.5.17. </w:t>
      </w:r>
      <w:r>
        <w:rPr>
          <w:rFonts w:eastAsia="Times New Roman"/>
          <w:color w:val="00000A"/>
          <w:sz w:val="23"/>
          <w:szCs w:val="23"/>
        </w:rPr>
        <w:t>Праздничная иллюминация главных улиц, площадей, выполняется подрядными</w:t>
      </w:r>
      <w:r>
        <w:rPr>
          <w:rFonts w:eastAsia="Times New Roman"/>
          <w:b/>
          <w:bCs/>
          <w:sz w:val="23"/>
          <w:szCs w:val="23"/>
        </w:rPr>
        <w:t xml:space="preserve"> </w:t>
      </w:r>
      <w:r>
        <w:rPr>
          <w:rFonts w:eastAsia="Times New Roman"/>
          <w:color w:val="00000A"/>
          <w:sz w:val="23"/>
          <w:szCs w:val="23"/>
        </w:rPr>
        <w:t>организациями по договорам с администрацией; отдельных зданий и сооружений, а также прилегающих</w:t>
      </w:r>
    </w:p>
    <w:p w:rsidR="007D1752" w:rsidRDefault="007D1752">
      <w:pPr>
        <w:spacing w:line="1" w:lineRule="exact"/>
        <w:rPr>
          <w:rFonts w:eastAsia="Times New Roman"/>
          <w:color w:val="00000A"/>
          <w:sz w:val="24"/>
          <w:szCs w:val="24"/>
        </w:rPr>
      </w:pPr>
    </w:p>
    <w:p w:rsidR="007D1752" w:rsidRDefault="000767D1">
      <w:pPr>
        <w:numPr>
          <w:ilvl w:val="0"/>
          <w:numId w:val="23"/>
        </w:numPr>
        <w:tabs>
          <w:tab w:val="left" w:pos="254"/>
        </w:tabs>
        <w:ind w:left="10" w:right="20" w:hanging="10"/>
        <w:rPr>
          <w:rFonts w:eastAsia="Times New Roman"/>
          <w:color w:val="00000A"/>
          <w:sz w:val="24"/>
          <w:szCs w:val="24"/>
        </w:rPr>
      </w:pPr>
      <w:r>
        <w:rPr>
          <w:rFonts w:eastAsia="Times New Roman"/>
          <w:color w:val="00000A"/>
          <w:sz w:val="24"/>
          <w:szCs w:val="24"/>
        </w:rPr>
        <w:t>ним территорий - их собственниками (владельцами) в соответствии с концепцией праздничного оформления города, утвержденной администрацией.</w:t>
      </w:r>
    </w:p>
    <w:p w:rsidR="007D1752" w:rsidRDefault="000767D1">
      <w:pPr>
        <w:spacing w:line="322" w:lineRule="auto"/>
        <w:ind w:left="10" w:right="160"/>
        <w:rPr>
          <w:rFonts w:eastAsia="Times New Roman"/>
          <w:color w:val="00000A"/>
          <w:sz w:val="24"/>
          <w:szCs w:val="24"/>
        </w:rPr>
      </w:pPr>
      <w:r>
        <w:rPr>
          <w:rFonts w:eastAsia="Times New Roman"/>
          <w:b/>
          <w:bCs/>
          <w:sz w:val="23"/>
          <w:szCs w:val="23"/>
        </w:rPr>
        <w:t xml:space="preserve">3.5.18. </w:t>
      </w:r>
      <w:r>
        <w:rPr>
          <w:rFonts w:eastAsia="Times New Roman"/>
          <w:color w:val="00000A"/>
          <w:sz w:val="23"/>
          <w:szCs w:val="23"/>
        </w:rPr>
        <w:t>Обязательная вечерняя подсветка витрин и рекламных вывесок осуществляется собственниками</w:t>
      </w:r>
      <w:r>
        <w:rPr>
          <w:rFonts w:eastAsia="Times New Roman"/>
          <w:b/>
          <w:bCs/>
          <w:sz w:val="23"/>
          <w:szCs w:val="23"/>
        </w:rPr>
        <w:t xml:space="preserve"> </w:t>
      </w:r>
      <w:r>
        <w:rPr>
          <w:rFonts w:eastAsia="Times New Roman"/>
          <w:color w:val="00000A"/>
          <w:sz w:val="23"/>
          <w:szCs w:val="23"/>
        </w:rPr>
        <w:t>(арендаторами) зданий (помещений) по согласованию с отделом благоустройства администрации.</w:t>
      </w:r>
    </w:p>
    <w:p w:rsidR="007D1752" w:rsidRDefault="007D1752">
      <w:pPr>
        <w:spacing w:line="125" w:lineRule="exact"/>
        <w:rPr>
          <w:sz w:val="20"/>
          <w:szCs w:val="20"/>
        </w:rPr>
      </w:pPr>
    </w:p>
    <w:p w:rsidR="007D1752" w:rsidRDefault="000767D1" w:rsidP="0033277C">
      <w:pPr>
        <w:pStyle w:val="2"/>
        <w:rPr>
          <w:sz w:val="20"/>
          <w:szCs w:val="20"/>
        </w:rPr>
      </w:pPr>
      <w:bookmarkStart w:id="9" w:name="_Toc21684144"/>
      <w:r>
        <w:rPr>
          <w:rFonts w:ascii="Cambria" w:eastAsia="Cambria" w:hAnsi="Cambria" w:cs="Cambria"/>
          <w:i/>
          <w:iCs/>
          <w:color w:val="00000A"/>
          <w:sz w:val="28"/>
          <w:szCs w:val="28"/>
        </w:rPr>
        <w:t>3.6. Содержание сетей ливневой канализации, смотровых и ливневых колодцев, водоотводящих сооружений.</w:t>
      </w:r>
      <w:bookmarkEnd w:id="9"/>
    </w:p>
    <w:p w:rsidR="007D1752" w:rsidRDefault="007D1752">
      <w:pPr>
        <w:spacing w:line="2" w:lineRule="exact"/>
        <w:rPr>
          <w:sz w:val="20"/>
          <w:szCs w:val="20"/>
        </w:rPr>
      </w:pPr>
    </w:p>
    <w:p w:rsidR="007D1752" w:rsidRDefault="000767D1">
      <w:pPr>
        <w:tabs>
          <w:tab w:val="left" w:pos="1390"/>
        </w:tabs>
        <w:ind w:left="570"/>
        <w:rPr>
          <w:sz w:val="20"/>
          <w:szCs w:val="20"/>
        </w:rPr>
      </w:pPr>
      <w:r>
        <w:rPr>
          <w:rFonts w:eastAsia="Times New Roman"/>
          <w:b/>
          <w:bCs/>
          <w:sz w:val="24"/>
          <w:szCs w:val="24"/>
        </w:rPr>
        <w:t>3.6.1.</w:t>
      </w:r>
      <w:r>
        <w:rPr>
          <w:sz w:val="20"/>
          <w:szCs w:val="20"/>
        </w:rPr>
        <w:tab/>
      </w:r>
      <w:r>
        <w:rPr>
          <w:rFonts w:eastAsia="Times New Roman"/>
          <w:color w:val="00000A"/>
          <w:sz w:val="24"/>
          <w:szCs w:val="24"/>
        </w:rPr>
        <w:t>В целях сохранности коллекторов ливневой канализации устанавливается охранная зона -</w:t>
      </w:r>
    </w:p>
    <w:p w:rsidR="007D1752" w:rsidRDefault="000767D1">
      <w:pPr>
        <w:ind w:left="10"/>
        <w:rPr>
          <w:sz w:val="20"/>
          <w:szCs w:val="20"/>
        </w:rPr>
      </w:pPr>
      <w:r>
        <w:rPr>
          <w:rFonts w:eastAsia="Times New Roman"/>
          <w:color w:val="00000A"/>
          <w:sz w:val="24"/>
          <w:szCs w:val="24"/>
        </w:rPr>
        <w:t>2 (два) метра в каждую сторону от оси коллектора.</w:t>
      </w:r>
    </w:p>
    <w:p w:rsidR="007D1752" w:rsidRDefault="000767D1">
      <w:pPr>
        <w:spacing w:line="241" w:lineRule="auto"/>
        <w:ind w:left="10" w:firstLine="566"/>
        <w:jc w:val="both"/>
        <w:rPr>
          <w:sz w:val="20"/>
          <w:szCs w:val="20"/>
        </w:rPr>
      </w:pPr>
      <w:r>
        <w:rPr>
          <w:rFonts w:eastAsia="Times New Roman"/>
          <w:b/>
          <w:bCs/>
          <w:sz w:val="24"/>
          <w:szCs w:val="24"/>
        </w:rPr>
        <w:t xml:space="preserve">3.6.2. </w:t>
      </w:r>
      <w:r>
        <w:rPr>
          <w:rFonts w:eastAsia="Times New Roman"/>
          <w:color w:val="00000A"/>
          <w:sz w:val="24"/>
          <w:szCs w:val="24"/>
        </w:rPr>
        <w:t>В пределах охранной зоны коллекторов ливневой канализации без оформления</w:t>
      </w:r>
      <w:r>
        <w:rPr>
          <w:rFonts w:eastAsia="Times New Roman"/>
          <w:b/>
          <w:bCs/>
          <w:sz w:val="24"/>
          <w:szCs w:val="24"/>
        </w:rPr>
        <w:t xml:space="preserve"> </w:t>
      </w:r>
      <w:r>
        <w:rPr>
          <w:rFonts w:eastAsia="Times New Roman"/>
          <w:color w:val="00000A"/>
          <w:sz w:val="24"/>
          <w:szCs w:val="24"/>
        </w:rPr>
        <w:t>соответствующих документов и письменного согласования с эксплуатирующей организацией, иными органами в установленных действующим законодательством случаях запрещается:</w:t>
      </w:r>
    </w:p>
    <w:p w:rsidR="007D1752" w:rsidRDefault="000767D1">
      <w:pPr>
        <w:ind w:left="570"/>
        <w:rPr>
          <w:sz w:val="20"/>
          <w:szCs w:val="20"/>
        </w:rPr>
      </w:pPr>
      <w:r>
        <w:rPr>
          <w:rFonts w:eastAsia="Times New Roman"/>
          <w:color w:val="00000A"/>
          <w:sz w:val="24"/>
          <w:szCs w:val="24"/>
        </w:rPr>
        <w:t>1) производить земляные работы;</w:t>
      </w:r>
    </w:p>
    <w:p w:rsidR="007D1752" w:rsidRDefault="000767D1">
      <w:pPr>
        <w:ind w:left="570"/>
        <w:rPr>
          <w:sz w:val="20"/>
          <w:szCs w:val="20"/>
        </w:rPr>
      </w:pPr>
      <w:r>
        <w:rPr>
          <w:rFonts w:eastAsia="Times New Roman"/>
          <w:color w:val="00000A"/>
          <w:sz w:val="24"/>
          <w:szCs w:val="24"/>
        </w:rPr>
        <w:t>2)повреждать сети ливневой канализации, взламывать или разрушать водоприемные люки;</w:t>
      </w:r>
    </w:p>
    <w:p w:rsidR="007D1752" w:rsidRDefault="000767D1">
      <w:pPr>
        <w:numPr>
          <w:ilvl w:val="0"/>
          <w:numId w:val="24"/>
        </w:numPr>
        <w:tabs>
          <w:tab w:val="left" w:pos="830"/>
        </w:tabs>
        <w:ind w:left="830" w:hanging="264"/>
        <w:rPr>
          <w:rFonts w:eastAsia="Times New Roman"/>
          <w:color w:val="00000A"/>
          <w:sz w:val="24"/>
          <w:szCs w:val="24"/>
        </w:rPr>
      </w:pPr>
      <w:r>
        <w:rPr>
          <w:rFonts w:eastAsia="Times New Roman"/>
          <w:color w:val="00000A"/>
          <w:sz w:val="24"/>
          <w:szCs w:val="24"/>
        </w:rPr>
        <w:t>осуществлять строительство, устанавливать торговые, хозяйственные и бытовые сооружения;</w:t>
      </w:r>
    </w:p>
    <w:p w:rsidR="007D1752" w:rsidRDefault="000767D1">
      <w:pPr>
        <w:numPr>
          <w:ilvl w:val="0"/>
          <w:numId w:val="24"/>
        </w:numPr>
        <w:tabs>
          <w:tab w:val="left" w:pos="830"/>
        </w:tabs>
        <w:spacing w:line="236" w:lineRule="auto"/>
        <w:ind w:left="830" w:hanging="264"/>
        <w:rPr>
          <w:rFonts w:eastAsia="Times New Roman"/>
          <w:color w:val="00000A"/>
          <w:sz w:val="24"/>
          <w:szCs w:val="24"/>
        </w:rPr>
      </w:pPr>
      <w:r>
        <w:rPr>
          <w:rFonts w:eastAsia="Times New Roman"/>
          <w:color w:val="00000A"/>
          <w:sz w:val="24"/>
          <w:szCs w:val="24"/>
        </w:rPr>
        <w:t>сбрасывать промышленные, бытовые отходы, мусор и иные материалы.</w:t>
      </w:r>
    </w:p>
    <w:p w:rsidR="007D1752" w:rsidRDefault="007D1752">
      <w:pPr>
        <w:spacing w:line="1" w:lineRule="exact"/>
        <w:rPr>
          <w:sz w:val="20"/>
          <w:szCs w:val="20"/>
        </w:rPr>
      </w:pPr>
    </w:p>
    <w:p w:rsidR="007D1752" w:rsidRDefault="000767D1">
      <w:pPr>
        <w:ind w:left="10" w:right="20" w:firstLine="566"/>
        <w:jc w:val="both"/>
        <w:rPr>
          <w:sz w:val="20"/>
          <w:szCs w:val="20"/>
        </w:rPr>
      </w:pPr>
      <w:r>
        <w:rPr>
          <w:rFonts w:eastAsia="Times New Roman"/>
          <w:b/>
          <w:bCs/>
          <w:sz w:val="24"/>
          <w:szCs w:val="24"/>
        </w:rPr>
        <w:t xml:space="preserve">3.6.3. </w:t>
      </w:r>
      <w:r>
        <w:rPr>
          <w:rFonts w:eastAsia="Times New Roman"/>
          <w:color w:val="00000A"/>
          <w:sz w:val="24"/>
          <w:szCs w:val="24"/>
        </w:rPr>
        <w:t>Эксплуатация магистральных и внутриквартальных сетей ливневой канализации в городе</w:t>
      </w:r>
      <w:r>
        <w:rPr>
          <w:rFonts w:eastAsia="Times New Roman"/>
          <w:b/>
          <w:bCs/>
          <w:sz w:val="24"/>
          <w:szCs w:val="24"/>
        </w:rPr>
        <w:t xml:space="preserve"> </w:t>
      </w:r>
      <w:r>
        <w:rPr>
          <w:rFonts w:eastAsia="Times New Roman"/>
          <w:color w:val="00000A"/>
          <w:sz w:val="24"/>
          <w:szCs w:val="24"/>
        </w:rPr>
        <w:t>осуществляется на основании договоров, заключенных со специализированными организациями.</w:t>
      </w:r>
    </w:p>
    <w:p w:rsidR="007D1752" w:rsidRDefault="000767D1">
      <w:pPr>
        <w:ind w:left="10" w:firstLine="566"/>
        <w:jc w:val="both"/>
        <w:rPr>
          <w:sz w:val="20"/>
          <w:szCs w:val="20"/>
        </w:rPr>
      </w:pPr>
      <w:r>
        <w:rPr>
          <w:rFonts w:eastAsia="Times New Roman"/>
          <w:b/>
          <w:bCs/>
          <w:sz w:val="24"/>
          <w:szCs w:val="24"/>
        </w:rPr>
        <w:t xml:space="preserve">3.6.4. </w:t>
      </w:r>
      <w:r>
        <w:rPr>
          <w:rFonts w:eastAsia="Times New Roman"/>
          <w:color w:val="00000A"/>
          <w:sz w:val="24"/>
          <w:szCs w:val="24"/>
        </w:rPr>
        <w:t>Эксплуатация сетей ливневой канализации производится за счет средств соответствующих</w:t>
      </w:r>
      <w:r>
        <w:rPr>
          <w:rFonts w:eastAsia="Times New Roman"/>
          <w:b/>
          <w:bCs/>
          <w:sz w:val="24"/>
          <w:szCs w:val="24"/>
        </w:rPr>
        <w:t xml:space="preserve"> </w:t>
      </w:r>
      <w:r>
        <w:rPr>
          <w:rFonts w:eastAsia="Times New Roman"/>
          <w:color w:val="00000A"/>
          <w:sz w:val="24"/>
          <w:szCs w:val="24"/>
        </w:rPr>
        <w:t>(эксплуатирующих) организаций, на дворовых территориях за счет средств управляющей компании или ТСЖ.</w:t>
      </w:r>
    </w:p>
    <w:p w:rsidR="007D1752" w:rsidRDefault="000767D1">
      <w:pPr>
        <w:ind w:left="10" w:right="20" w:firstLine="566"/>
        <w:jc w:val="both"/>
        <w:rPr>
          <w:sz w:val="20"/>
          <w:szCs w:val="20"/>
        </w:rPr>
      </w:pPr>
      <w:r>
        <w:rPr>
          <w:rFonts w:eastAsia="Times New Roman"/>
          <w:b/>
          <w:bCs/>
          <w:sz w:val="24"/>
          <w:szCs w:val="24"/>
        </w:rPr>
        <w:t xml:space="preserve">3.6.5. </w:t>
      </w:r>
      <w:r>
        <w:rPr>
          <w:rFonts w:eastAsia="Times New Roman"/>
          <w:color w:val="00000A"/>
          <w:sz w:val="24"/>
          <w:szCs w:val="24"/>
        </w:rPr>
        <w:t>Запрещается сброс всех видов отходов, в том числе жидких, в сети ливневой канализации</w:t>
      </w:r>
      <w:r>
        <w:rPr>
          <w:rFonts w:eastAsia="Times New Roman"/>
          <w:b/>
          <w:bCs/>
          <w:sz w:val="24"/>
          <w:szCs w:val="24"/>
        </w:rPr>
        <w:t xml:space="preserve"> </w:t>
      </w:r>
      <w:r>
        <w:rPr>
          <w:rFonts w:eastAsia="Times New Roman"/>
          <w:color w:val="00000A"/>
          <w:sz w:val="24"/>
          <w:szCs w:val="24"/>
        </w:rPr>
        <w:t>без согласования с организацией, эксплуатирующей эти сети.</w:t>
      </w:r>
    </w:p>
    <w:p w:rsidR="007D1752" w:rsidRDefault="000767D1">
      <w:pPr>
        <w:ind w:left="10" w:firstLine="566"/>
        <w:jc w:val="both"/>
        <w:rPr>
          <w:sz w:val="20"/>
          <w:szCs w:val="20"/>
        </w:rPr>
      </w:pPr>
      <w:r>
        <w:rPr>
          <w:rFonts w:eastAsia="Times New Roman"/>
          <w:b/>
          <w:bCs/>
          <w:sz w:val="24"/>
          <w:szCs w:val="24"/>
        </w:rPr>
        <w:t xml:space="preserve">3.6.6. </w:t>
      </w:r>
      <w:r>
        <w:rPr>
          <w:rFonts w:eastAsia="Times New Roman"/>
          <w:color w:val="00000A"/>
          <w:sz w:val="24"/>
          <w:szCs w:val="24"/>
        </w:rPr>
        <w:t>Организации, эксплуатирующие сети ливневой канализации, обязаны содержать их в</w:t>
      </w:r>
      <w:r>
        <w:rPr>
          <w:rFonts w:eastAsia="Times New Roman"/>
          <w:b/>
          <w:bCs/>
          <w:sz w:val="24"/>
          <w:szCs w:val="24"/>
        </w:rPr>
        <w:t xml:space="preserve"> </w:t>
      </w:r>
      <w:r>
        <w:rPr>
          <w:rFonts w:eastAsia="Times New Roman"/>
          <w:color w:val="00000A"/>
          <w:sz w:val="24"/>
          <w:szCs w:val="24"/>
        </w:rPr>
        <w:t>соответствии с техническими правилами.</w:t>
      </w:r>
    </w:p>
    <w:p w:rsidR="007D1752" w:rsidRDefault="000767D1">
      <w:pPr>
        <w:spacing w:line="241" w:lineRule="auto"/>
        <w:ind w:left="10" w:firstLine="566"/>
        <w:jc w:val="both"/>
        <w:rPr>
          <w:sz w:val="20"/>
          <w:szCs w:val="20"/>
        </w:rPr>
      </w:pPr>
      <w:r>
        <w:rPr>
          <w:rFonts w:eastAsia="Times New Roman"/>
          <w:b/>
          <w:bCs/>
          <w:sz w:val="24"/>
          <w:szCs w:val="24"/>
        </w:rPr>
        <w:t xml:space="preserve">3.6.7. </w:t>
      </w:r>
      <w:r>
        <w:rPr>
          <w:rFonts w:eastAsia="Times New Roman"/>
          <w:color w:val="00000A"/>
          <w:sz w:val="24"/>
          <w:szCs w:val="24"/>
        </w:rPr>
        <w:t>Не допускается подтопление улиц, зданий, сооружений, образование наледей от утечки воды</w:t>
      </w:r>
      <w:r>
        <w:rPr>
          <w:rFonts w:eastAsia="Times New Roman"/>
          <w:b/>
          <w:bCs/>
          <w:sz w:val="24"/>
          <w:szCs w:val="24"/>
        </w:rPr>
        <w:t xml:space="preserve"> </w:t>
      </w:r>
      <w:r>
        <w:rPr>
          <w:rFonts w:eastAsia="Times New Roman"/>
          <w:color w:val="00000A"/>
          <w:sz w:val="24"/>
          <w:szCs w:val="24"/>
        </w:rPr>
        <w:t>из-за неисправности водопроводных, канализационных, ливневых устройств, систем, сетей и сооружений, а также сброс, откачка или слив воды на газоны, тротуары, улицы и дворовые территории.</w:t>
      </w:r>
    </w:p>
    <w:p w:rsidR="007D1752" w:rsidRDefault="000767D1">
      <w:pPr>
        <w:ind w:left="10" w:firstLine="566"/>
        <w:jc w:val="both"/>
        <w:rPr>
          <w:sz w:val="20"/>
          <w:szCs w:val="20"/>
        </w:rPr>
      </w:pPr>
      <w:r>
        <w:rPr>
          <w:rFonts w:eastAsia="Times New Roman"/>
          <w:color w:val="00000A"/>
          <w:sz w:val="24"/>
          <w:szCs w:val="24"/>
        </w:rPr>
        <w:t>Решетки дождеприемных колодцев должны постоянно находиться в очищенном состоянии. Не допускаются засорение, заливание решеток и колодцев, ограничивающие их пропускную способность. Профилактическое обследование смотровых и дождеприемных колодцев ливневой канализации и их очистка производятся не реже одного раза в год.</w:t>
      </w:r>
    </w:p>
    <w:p w:rsidR="007D1752" w:rsidRDefault="000767D1">
      <w:pPr>
        <w:ind w:left="10" w:right="20" w:firstLine="566"/>
        <w:jc w:val="both"/>
        <w:rPr>
          <w:sz w:val="20"/>
          <w:szCs w:val="20"/>
        </w:rPr>
      </w:pPr>
      <w:r>
        <w:rPr>
          <w:rFonts w:eastAsia="Times New Roman"/>
          <w:color w:val="00000A"/>
          <w:sz w:val="24"/>
          <w:szCs w:val="24"/>
        </w:rPr>
        <w:t>При плановых работах на инженерных сетях сброс канализационных стоков производится в ближайшие колодцы фекальной канализации, водопроводной воды и воды из тепловых сетей - в ливневую канализацию (при ее наличии). Сброс воды на дорогу запрещается.</w:t>
      </w:r>
    </w:p>
    <w:p w:rsidR="007D1752" w:rsidRDefault="000767D1">
      <w:pPr>
        <w:spacing w:line="238" w:lineRule="auto"/>
        <w:ind w:left="10" w:right="20" w:firstLine="566"/>
        <w:jc w:val="both"/>
        <w:rPr>
          <w:sz w:val="20"/>
          <w:szCs w:val="20"/>
        </w:rPr>
      </w:pPr>
      <w:r>
        <w:rPr>
          <w:rFonts w:eastAsia="Times New Roman"/>
          <w:color w:val="00000A"/>
          <w:sz w:val="24"/>
          <w:szCs w:val="24"/>
        </w:rPr>
        <w:t>Ликвидация последствий утечек выполняется силами и за счет владельцев поврежденных инженерных сетей.</w:t>
      </w:r>
    </w:p>
    <w:p w:rsidR="007D1752" w:rsidRDefault="007D1752">
      <w:pPr>
        <w:spacing w:line="1" w:lineRule="exact"/>
        <w:rPr>
          <w:sz w:val="20"/>
          <w:szCs w:val="20"/>
        </w:rPr>
      </w:pPr>
    </w:p>
    <w:p w:rsidR="007D1752" w:rsidRDefault="000767D1">
      <w:pPr>
        <w:spacing w:line="282" w:lineRule="auto"/>
        <w:ind w:left="10" w:firstLine="566"/>
        <w:jc w:val="both"/>
        <w:rPr>
          <w:sz w:val="20"/>
          <w:szCs w:val="20"/>
        </w:rPr>
      </w:pPr>
      <w:r>
        <w:rPr>
          <w:rFonts w:eastAsia="Times New Roman"/>
          <w:b/>
          <w:bCs/>
          <w:sz w:val="24"/>
          <w:szCs w:val="24"/>
        </w:rPr>
        <w:t xml:space="preserve">3.6.8. </w:t>
      </w:r>
      <w:r>
        <w:rPr>
          <w:rFonts w:eastAsia="Times New Roman"/>
          <w:color w:val="00000A"/>
          <w:sz w:val="24"/>
          <w:szCs w:val="24"/>
        </w:rPr>
        <w:t>Ответственность за исправное техническое состояние сетей ливневой канализации (в том</w:t>
      </w:r>
      <w:r>
        <w:rPr>
          <w:rFonts w:eastAsia="Times New Roman"/>
          <w:b/>
          <w:bCs/>
          <w:sz w:val="24"/>
          <w:szCs w:val="24"/>
        </w:rPr>
        <w:t xml:space="preserve"> </w:t>
      </w:r>
      <w:r>
        <w:rPr>
          <w:rFonts w:eastAsia="Times New Roman"/>
          <w:color w:val="00000A"/>
          <w:sz w:val="24"/>
          <w:szCs w:val="24"/>
        </w:rPr>
        <w:t>числе своевременное закрытие люков, решеток) возлагается на эксплуатирующие организации.</w:t>
      </w:r>
    </w:p>
    <w:p w:rsidR="007D1752" w:rsidRDefault="007D1752">
      <w:pPr>
        <w:spacing w:line="146" w:lineRule="exact"/>
        <w:rPr>
          <w:sz w:val="20"/>
          <w:szCs w:val="20"/>
        </w:rPr>
      </w:pPr>
    </w:p>
    <w:p w:rsidR="007D1752" w:rsidRDefault="000767D1" w:rsidP="0033277C">
      <w:pPr>
        <w:pStyle w:val="2"/>
        <w:rPr>
          <w:sz w:val="20"/>
          <w:szCs w:val="20"/>
        </w:rPr>
      </w:pPr>
      <w:bookmarkStart w:id="10" w:name="_Toc21684145"/>
      <w:r>
        <w:rPr>
          <w:rFonts w:ascii="Cambria" w:eastAsia="Cambria" w:hAnsi="Cambria" w:cs="Cambria"/>
          <w:i/>
          <w:iCs/>
          <w:color w:val="00000A"/>
          <w:sz w:val="28"/>
          <w:szCs w:val="28"/>
        </w:rPr>
        <w:t>3.7. Содержание садово-парковой мебели, садово-паркового оборудования и скульптур.</w:t>
      </w:r>
      <w:bookmarkEnd w:id="10"/>
    </w:p>
    <w:p w:rsidR="007D1752" w:rsidRDefault="007D1752">
      <w:pPr>
        <w:spacing w:line="2" w:lineRule="exact"/>
        <w:rPr>
          <w:sz w:val="20"/>
          <w:szCs w:val="20"/>
        </w:rPr>
      </w:pPr>
    </w:p>
    <w:p w:rsidR="007D1752" w:rsidRDefault="000767D1">
      <w:pPr>
        <w:ind w:left="10" w:right="20" w:firstLine="566"/>
        <w:jc w:val="both"/>
        <w:rPr>
          <w:sz w:val="20"/>
          <w:szCs w:val="20"/>
        </w:rPr>
      </w:pPr>
      <w:r>
        <w:rPr>
          <w:rFonts w:eastAsia="Times New Roman"/>
          <w:b/>
          <w:bCs/>
          <w:sz w:val="24"/>
          <w:szCs w:val="24"/>
        </w:rPr>
        <w:t xml:space="preserve">3.7.1. </w:t>
      </w:r>
      <w:r>
        <w:rPr>
          <w:rFonts w:eastAsia="Times New Roman"/>
          <w:color w:val="00000A"/>
          <w:sz w:val="24"/>
          <w:szCs w:val="24"/>
        </w:rPr>
        <w:t>Объекты садово-парковой мебели, садово-паркового оборудования и скульптуры, в том</w:t>
      </w:r>
      <w:r>
        <w:rPr>
          <w:rFonts w:eastAsia="Times New Roman"/>
          <w:b/>
          <w:bCs/>
          <w:sz w:val="24"/>
          <w:szCs w:val="24"/>
        </w:rPr>
        <w:t xml:space="preserve"> </w:t>
      </w:r>
      <w:r>
        <w:rPr>
          <w:rFonts w:eastAsia="Times New Roman"/>
          <w:color w:val="00000A"/>
          <w:sz w:val="24"/>
          <w:szCs w:val="24"/>
        </w:rPr>
        <w:t>числе фонтаны, парковые павильоны, беседки, мостики, ограды, ворота, навесы, вазоны и другие малые архитектурные формы, должны находиться в чистом и исправном состоянии.</w:t>
      </w:r>
    </w:p>
    <w:p w:rsidR="007D1752" w:rsidRDefault="000767D1">
      <w:pPr>
        <w:spacing w:line="261" w:lineRule="auto"/>
        <w:ind w:left="10" w:firstLine="566"/>
        <w:jc w:val="both"/>
        <w:rPr>
          <w:sz w:val="20"/>
          <w:szCs w:val="20"/>
        </w:rPr>
      </w:pPr>
      <w:r>
        <w:rPr>
          <w:rFonts w:eastAsia="Times New Roman"/>
          <w:b/>
          <w:bCs/>
          <w:sz w:val="24"/>
          <w:szCs w:val="24"/>
        </w:rPr>
        <w:t xml:space="preserve">3.7.2. </w:t>
      </w:r>
      <w:r>
        <w:rPr>
          <w:rFonts w:eastAsia="Times New Roman"/>
          <w:color w:val="00000A"/>
          <w:sz w:val="24"/>
          <w:szCs w:val="24"/>
        </w:rPr>
        <w:t>В весенний период должен производиться плановый осмотр малых архитектурных форм, их</w:t>
      </w:r>
      <w:r>
        <w:rPr>
          <w:rFonts w:eastAsia="Times New Roman"/>
          <w:b/>
          <w:bCs/>
          <w:sz w:val="24"/>
          <w:szCs w:val="24"/>
        </w:rPr>
        <w:t xml:space="preserve"> </w:t>
      </w:r>
      <w:r>
        <w:rPr>
          <w:rFonts w:eastAsia="Times New Roman"/>
          <w:color w:val="00000A"/>
          <w:sz w:val="24"/>
          <w:szCs w:val="24"/>
        </w:rPr>
        <w:t>очистка от старой краски, ржавчины, промывка, окраска, а также замена сломанных элементов (до 1 мая текущего года).</w:t>
      </w:r>
    </w:p>
    <w:p w:rsidR="007D1752" w:rsidRDefault="007D1752">
      <w:pPr>
        <w:spacing w:line="20" w:lineRule="exact"/>
        <w:rPr>
          <w:sz w:val="20"/>
          <w:szCs w:val="20"/>
        </w:rPr>
      </w:pPr>
    </w:p>
    <w:p w:rsidR="007D1752" w:rsidRDefault="007D1752">
      <w:pPr>
        <w:sectPr w:rsidR="007D1752">
          <w:pgSz w:w="11900" w:h="16840"/>
          <w:pgMar w:top="684" w:right="560" w:bottom="229" w:left="570" w:header="0" w:footer="0" w:gutter="0"/>
          <w:cols w:space="720" w:equalWidth="0">
            <w:col w:w="10770"/>
          </w:cols>
        </w:sectPr>
      </w:pPr>
    </w:p>
    <w:p w:rsidR="007D1752" w:rsidRDefault="007D1752">
      <w:pPr>
        <w:spacing w:line="191"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84" w:right="560" w:bottom="229" w:left="570" w:header="0" w:footer="0" w:gutter="0"/>
          <w:cols w:space="720" w:equalWidth="0">
            <w:col w:w="10770"/>
          </w:cols>
        </w:sectPr>
      </w:pPr>
    </w:p>
    <w:p w:rsidR="007D1752" w:rsidRDefault="000767D1">
      <w:pPr>
        <w:ind w:left="560"/>
        <w:rPr>
          <w:sz w:val="20"/>
          <w:szCs w:val="20"/>
        </w:rPr>
      </w:pPr>
      <w:r>
        <w:rPr>
          <w:rFonts w:eastAsia="Times New Roman"/>
          <w:b/>
          <w:bCs/>
          <w:sz w:val="24"/>
          <w:szCs w:val="24"/>
        </w:rPr>
        <w:lastRenderedPageBreak/>
        <w:t>3.7.3</w:t>
      </w:r>
      <w:r>
        <w:rPr>
          <w:rFonts w:eastAsia="Times New Roman"/>
          <w:color w:val="00000A"/>
          <w:sz w:val="24"/>
          <w:szCs w:val="24"/>
        </w:rPr>
        <w:t>. Для содержания цветочных ваз и урн в надлежащем состоянии должны быть обеспечены:</w:t>
      </w:r>
    </w:p>
    <w:p w:rsidR="007D1752" w:rsidRDefault="007D1752">
      <w:pPr>
        <w:spacing w:line="4" w:lineRule="exact"/>
        <w:rPr>
          <w:sz w:val="20"/>
          <w:szCs w:val="20"/>
        </w:rPr>
      </w:pPr>
    </w:p>
    <w:p w:rsidR="007D1752" w:rsidRDefault="000767D1">
      <w:pPr>
        <w:numPr>
          <w:ilvl w:val="0"/>
          <w:numId w:val="25"/>
        </w:numPr>
        <w:tabs>
          <w:tab w:val="left" w:pos="820"/>
        </w:tabs>
        <w:ind w:left="820" w:hanging="264"/>
        <w:rPr>
          <w:rFonts w:eastAsia="Times New Roman"/>
          <w:color w:val="00000A"/>
          <w:sz w:val="24"/>
          <w:szCs w:val="24"/>
        </w:rPr>
      </w:pPr>
      <w:r>
        <w:rPr>
          <w:rFonts w:eastAsia="Times New Roman"/>
          <w:color w:val="00000A"/>
          <w:sz w:val="24"/>
          <w:szCs w:val="24"/>
        </w:rPr>
        <w:t>ремонт поврежденных элементов;</w:t>
      </w:r>
    </w:p>
    <w:p w:rsidR="007D1752" w:rsidRDefault="000767D1">
      <w:pPr>
        <w:numPr>
          <w:ilvl w:val="0"/>
          <w:numId w:val="25"/>
        </w:numPr>
        <w:tabs>
          <w:tab w:val="left" w:pos="820"/>
        </w:tabs>
        <w:ind w:left="820" w:hanging="264"/>
        <w:rPr>
          <w:rFonts w:eastAsia="Times New Roman"/>
          <w:color w:val="00000A"/>
          <w:sz w:val="24"/>
          <w:szCs w:val="24"/>
        </w:rPr>
      </w:pPr>
      <w:r>
        <w:rPr>
          <w:rFonts w:eastAsia="Times New Roman"/>
          <w:color w:val="00000A"/>
          <w:sz w:val="24"/>
          <w:szCs w:val="24"/>
        </w:rPr>
        <w:t>удаление подтеков и грязи;</w:t>
      </w:r>
    </w:p>
    <w:p w:rsidR="007D1752" w:rsidRDefault="000767D1">
      <w:pPr>
        <w:numPr>
          <w:ilvl w:val="0"/>
          <w:numId w:val="25"/>
        </w:numPr>
        <w:tabs>
          <w:tab w:val="left" w:pos="820"/>
        </w:tabs>
        <w:spacing w:line="236" w:lineRule="auto"/>
        <w:ind w:left="820" w:hanging="264"/>
        <w:rPr>
          <w:rFonts w:eastAsia="Times New Roman"/>
          <w:color w:val="00000A"/>
          <w:sz w:val="24"/>
          <w:szCs w:val="24"/>
        </w:rPr>
      </w:pPr>
      <w:r>
        <w:rPr>
          <w:rFonts w:eastAsia="Times New Roman"/>
          <w:color w:val="00000A"/>
          <w:sz w:val="24"/>
          <w:szCs w:val="24"/>
        </w:rPr>
        <w:t>удаление мусора, отцветших соцветий и цветов, засохших листьев.</w:t>
      </w:r>
    </w:p>
    <w:p w:rsidR="007D1752" w:rsidRDefault="007D1752">
      <w:pPr>
        <w:spacing w:line="1" w:lineRule="exact"/>
        <w:rPr>
          <w:sz w:val="20"/>
          <w:szCs w:val="20"/>
        </w:rPr>
      </w:pPr>
    </w:p>
    <w:p w:rsidR="007D1752" w:rsidRDefault="000767D1">
      <w:pPr>
        <w:ind w:right="20" w:firstLine="566"/>
        <w:jc w:val="both"/>
        <w:rPr>
          <w:sz w:val="20"/>
          <w:szCs w:val="20"/>
        </w:rPr>
      </w:pPr>
      <w:r>
        <w:rPr>
          <w:rFonts w:eastAsia="Times New Roman"/>
          <w:b/>
          <w:bCs/>
          <w:sz w:val="24"/>
          <w:szCs w:val="24"/>
        </w:rPr>
        <w:t xml:space="preserve">3.7.4. </w:t>
      </w:r>
      <w:r>
        <w:rPr>
          <w:rFonts w:eastAsia="Times New Roman"/>
          <w:color w:val="00000A"/>
          <w:sz w:val="24"/>
          <w:szCs w:val="24"/>
        </w:rPr>
        <w:t>Ограждения (металлические решетки) необходимо содержать в надлежащем техническом</w:t>
      </w:r>
      <w:r>
        <w:rPr>
          <w:rFonts w:eastAsia="Times New Roman"/>
          <w:b/>
          <w:bCs/>
          <w:sz w:val="24"/>
          <w:szCs w:val="24"/>
        </w:rPr>
        <w:t xml:space="preserve"> </w:t>
      </w:r>
      <w:r>
        <w:rPr>
          <w:rFonts w:eastAsia="Times New Roman"/>
          <w:color w:val="00000A"/>
          <w:sz w:val="24"/>
          <w:szCs w:val="24"/>
        </w:rPr>
        <w:t>состоянии, очищать от старого покрытия и производить окраску не реже одного раза в год (до 1 мая текущего года).</w:t>
      </w:r>
    </w:p>
    <w:p w:rsidR="007D1752" w:rsidRDefault="000767D1">
      <w:pPr>
        <w:ind w:right="20" w:firstLine="688"/>
        <w:jc w:val="both"/>
        <w:rPr>
          <w:sz w:val="20"/>
          <w:szCs w:val="20"/>
        </w:rPr>
      </w:pPr>
      <w:r>
        <w:rPr>
          <w:rFonts w:eastAsia="Times New Roman"/>
          <w:b/>
          <w:bCs/>
          <w:sz w:val="24"/>
          <w:szCs w:val="24"/>
        </w:rPr>
        <w:t xml:space="preserve">3.7.5. </w:t>
      </w:r>
      <w:r>
        <w:rPr>
          <w:rFonts w:eastAsia="Times New Roman"/>
          <w:color w:val="00000A"/>
          <w:sz w:val="24"/>
          <w:szCs w:val="24"/>
        </w:rPr>
        <w:t>В зимний период элементы садово-парковой мебели, садово-паркового оборудования и</w:t>
      </w:r>
      <w:r>
        <w:rPr>
          <w:rFonts w:eastAsia="Times New Roman"/>
          <w:b/>
          <w:bCs/>
          <w:sz w:val="24"/>
          <w:szCs w:val="24"/>
        </w:rPr>
        <w:t xml:space="preserve"> </w:t>
      </w:r>
      <w:r>
        <w:rPr>
          <w:rFonts w:eastAsia="Times New Roman"/>
          <w:color w:val="00000A"/>
          <w:sz w:val="24"/>
          <w:szCs w:val="24"/>
        </w:rPr>
        <w:t>скульптуры, а также подходы к ним должны быть очищены от снега и наледи.</w:t>
      </w:r>
    </w:p>
    <w:p w:rsidR="007D1752" w:rsidRDefault="000767D1">
      <w:pPr>
        <w:ind w:left="560"/>
        <w:rPr>
          <w:sz w:val="20"/>
          <w:szCs w:val="20"/>
        </w:rPr>
      </w:pPr>
      <w:r>
        <w:rPr>
          <w:rFonts w:eastAsia="Times New Roman"/>
          <w:b/>
          <w:bCs/>
          <w:sz w:val="24"/>
          <w:szCs w:val="24"/>
        </w:rPr>
        <w:t xml:space="preserve">3.7.6. </w:t>
      </w:r>
      <w:r>
        <w:rPr>
          <w:rFonts w:eastAsia="Times New Roman"/>
          <w:color w:val="00000A"/>
          <w:sz w:val="24"/>
          <w:szCs w:val="24"/>
        </w:rPr>
        <w:t>В период работы фонтанов очистка водной поверхности от мусора производится ежедневно.</w:t>
      </w:r>
    </w:p>
    <w:p w:rsidR="007D1752" w:rsidRDefault="000767D1">
      <w:pPr>
        <w:ind w:left="560"/>
        <w:rPr>
          <w:sz w:val="20"/>
          <w:szCs w:val="20"/>
        </w:rPr>
      </w:pPr>
      <w:r>
        <w:rPr>
          <w:rFonts w:eastAsia="Times New Roman"/>
          <w:b/>
          <w:bCs/>
          <w:sz w:val="24"/>
          <w:szCs w:val="24"/>
        </w:rPr>
        <w:t xml:space="preserve">3.7.7. </w:t>
      </w:r>
      <w:r>
        <w:rPr>
          <w:rFonts w:eastAsia="Times New Roman"/>
          <w:color w:val="00000A"/>
          <w:sz w:val="24"/>
          <w:szCs w:val="24"/>
        </w:rPr>
        <w:t>Купание в фонтанах запрещено.</w:t>
      </w:r>
    </w:p>
    <w:p w:rsidR="007D1752" w:rsidRDefault="007D1752">
      <w:pPr>
        <w:spacing w:line="242" w:lineRule="exact"/>
        <w:rPr>
          <w:sz w:val="20"/>
          <w:szCs w:val="20"/>
        </w:rPr>
      </w:pPr>
    </w:p>
    <w:p w:rsidR="007D1752" w:rsidRDefault="000767D1" w:rsidP="0033277C">
      <w:pPr>
        <w:pStyle w:val="2"/>
        <w:rPr>
          <w:sz w:val="20"/>
          <w:szCs w:val="20"/>
        </w:rPr>
      </w:pPr>
      <w:bookmarkStart w:id="11" w:name="_Toc21684146"/>
      <w:r>
        <w:rPr>
          <w:rFonts w:ascii="Cambria" w:eastAsia="Cambria" w:hAnsi="Cambria" w:cs="Cambria"/>
          <w:i/>
          <w:iCs/>
          <w:color w:val="00000A"/>
          <w:sz w:val="28"/>
          <w:szCs w:val="28"/>
        </w:rPr>
        <w:t>3.8. Содержание и демонтаж некапитальных объектов.</w:t>
      </w:r>
      <w:bookmarkEnd w:id="11"/>
    </w:p>
    <w:p w:rsidR="007D1752" w:rsidRDefault="007D1752">
      <w:pPr>
        <w:spacing w:line="333" w:lineRule="exact"/>
        <w:rPr>
          <w:sz w:val="20"/>
          <w:szCs w:val="20"/>
        </w:rPr>
      </w:pPr>
    </w:p>
    <w:p w:rsidR="007D1752" w:rsidRDefault="000767D1">
      <w:pPr>
        <w:spacing w:line="241" w:lineRule="auto"/>
        <w:ind w:right="20" w:firstLine="716"/>
        <w:jc w:val="both"/>
        <w:rPr>
          <w:sz w:val="20"/>
          <w:szCs w:val="20"/>
        </w:rPr>
      </w:pPr>
      <w:r>
        <w:rPr>
          <w:rFonts w:eastAsia="Times New Roman"/>
          <w:b/>
          <w:bCs/>
          <w:sz w:val="24"/>
          <w:szCs w:val="24"/>
        </w:rPr>
        <w:t xml:space="preserve">3.8.1. </w:t>
      </w:r>
      <w:r>
        <w:rPr>
          <w:rFonts w:eastAsia="Times New Roman"/>
          <w:color w:val="00000A"/>
          <w:sz w:val="24"/>
          <w:szCs w:val="24"/>
        </w:rPr>
        <w:t>Установка и эксплуатация некапитальных объектов осуществляется в установленном</w:t>
      </w:r>
      <w:r>
        <w:rPr>
          <w:rFonts w:eastAsia="Times New Roman"/>
          <w:b/>
          <w:bCs/>
          <w:sz w:val="24"/>
          <w:szCs w:val="24"/>
        </w:rPr>
        <w:t xml:space="preserve"> </w:t>
      </w:r>
      <w:r>
        <w:rPr>
          <w:rFonts w:eastAsia="Times New Roman"/>
          <w:color w:val="00000A"/>
          <w:sz w:val="24"/>
          <w:szCs w:val="24"/>
        </w:rPr>
        <w:t>законодательством порядке, с учетом действующих нормативных правовых актов.</w:t>
      </w:r>
    </w:p>
    <w:p w:rsidR="007D1752" w:rsidRDefault="007D1752">
      <w:pPr>
        <w:spacing w:line="2" w:lineRule="exact"/>
        <w:rPr>
          <w:sz w:val="20"/>
          <w:szCs w:val="20"/>
        </w:rPr>
      </w:pPr>
    </w:p>
    <w:p w:rsidR="007D1752" w:rsidRDefault="000767D1">
      <w:pPr>
        <w:spacing w:line="238" w:lineRule="auto"/>
        <w:ind w:right="20" w:firstLine="566"/>
        <w:jc w:val="both"/>
        <w:rPr>
          <w:sz w:val="20"/>
          <w:szCs w:val="20"/>
        </w:rPr>
      </w:pPr>
      <w:r>
        <w:rPr>
          <w:rFonts w:eastAsia="Times New Roman"/>
          <w:color w:val="00000A"/>
          <w:sz w:val="24"/>
          <w:szCs w:val="24"/>
        </w:rPr>
        <w:t>После уборки временного сооружения, его владелец обязан восстановить и благоустроить занимаемый ранее временным сооружением земельный участок в течение 15 дней.</w:t>
      </w:r>
    </w:p>
    <w:p w:rsidR="007D1752" w:rsidRDefault="007D1752">
      <w:pPr>
        <w:spacing w:line="1" w:lineRule="exact"/>
        <w:rPr>
          <w:sz w:val="20"/>
          <w:szCs w:val="20"/>
        </w:rPr>
      </w:pPr>
    </w:p>
    <w:p w:rsidR="007D1752" w:rsidRDefault="000767D1">
      <w:pPr>
        <w:spacing w:line="241" w:lineRule="auto"/>
        <w:ind w:firstLine="566"/>
        <w:jc w:val="both"/>
        <w:rPr>
          <w:sz w:val="20"/>
          <w:szCs w:val="20"/>
        </w:rPr>
      </w:pPr>
      <w:r>
        <w:rPr>
          <w:rFonts w:eastAsia="Times New Roman"/>
          <w:b/>
          <w:bCs/>
          <w:sz w:val="24"/>
          <w:szCs w:val="24"/>
        </w:rPr>
        <w:t xml:space="preserve">3.8.2. </w:t>
      </w:r>
      <w:r>
        <w:rPr>
          <w:rFonts w:eastAsia="Times New Roman"/>
          <w:color w:val="00000A"/>
          <w:sz w:val="24"/>
          <w:szCs w:val="24"/>
        </w:rPr>
        <w:t>Хозяйствующие субъекты и физические лица, которые являются собственниками</w:t>
      </w:r>
      <w:r>
        <w:rPr>
          <w:rFonts w:eastAsia="Times New Roman"/>
          <w:b/>
          <w:bCs/>
          <w:sz w:val="24"/>
          <w:szCs w:val="24"/>
        </w:rPr>
        <w:t xml:space="preserve"> </w:t>
      </w:r>
      <w:r>
        <w:rPr>
          <w:rFonts w:eastAsia="Times New Roman"/>
          <w:color w:val="00000A"/>
          <w:sz w:val="24"/>
          <w:szCs w:val="24"/>
        </w:rPr>
        <w:t>некапитальных объектов, должны:</w:t>
      </w:r>
    </w:p>
    <w:p w:rsidR="007D1752" w:rsidRDefault="007D1752">
      <w:pPr>
        <w:spacing w:line="2" w:lineRule="exact"/>
        <w:rPr>
          <w:sz w:val="20"/>
          <w:szCs w:val="20"/>
        </w:rPr>
      </w:pPr>
    </w:p>
    <w:p w:rsidR="007D1752" w:rsidRDefault="000767D1">
      <w:pPr>
        <w:numPr>
          <w:ilvl w:val="0"/>
          <w:numId w:val="26"/>
        </w:numPr>
        <w:tabs>
          <w:tab w:val="left" w:pos="834"/>
        </w:tabs>
        <w:ind w:firstLine="556"/>
        <w:jc w:val="both"/>
        <w:rPr>
          <w:rFonts w:eastAsia="Times New Roman"/>
          <w:color w:val="00000A"/>
          <w:sz w:val="24"/>
          <w:szCs w:val="24"/>
        </w:rPr>
      </w:pPr>
      <w:r>
        <w:rPr>
          <w:rFonts w:eastAsia="Times New Roman"/>
          <w:color w:val="00000A"/>
          <w:sz w:val="24"/>
          <w:szCs w:val="24"/>
        </w:rPr>
        <w:t>производить их ремонт и окраску. Ремонт должен производиться с учетом сохранения внешнего вида и цветового решения, по согласованию с уполномоченным органом в сфере архитектуры и градостроительства;</w:t>
      </w:r>
    </w:p>
    <w:p w:rsidR="007D1752" w:rsidRDefault="000767D1">
      <w:pPr>
        <w:numPr>
          <w:ilvl w:val="0"/>
          <w:numId w:val="26"/>
        </w:numPr>
        <w:tabs>
          <w:tab w:val="left" w:pos="820"/>
        </w:tabs>
        <w:ind w:left="820" w:hanging="264"/>
        <w:rPr>
          <w:rFonts w:eastAsia="Times New Roman"/>
          <w:color w:val="00000A"/>
          <w:sz w:val="24"/>
          <w:szCs w:val="24"/>
        </w:rPr>
      </w:pPr>
      <w:r>
        <w:rPr>
          <w:rFonts w:eastAsia="Times New Roman"/>
          <w:color w:val="00000A"/>
          <w:sz w:val="24"/>
          <w:szCs w:val="24"/>
        </w:rPr>
        <w:t>выполнять в полном объеме работы по благоустройству;</w:t>
      </w:r>
    </w:p>
    <w:p w:rsidR="007D1752" w:rsidRDefault="000767D1">
      <w:pPr>
        <w:numPr>
          <w:ilvl w:val="0"/>
          <w:numId w:val="26"/>
        </w:numPr>
        <w:tabs>
          <w:tab w:val="left" w:pos="820"/>
        </w:tabs>
        <w:ind w:left="820" w:hanging="264"/>
        <w:rPr>
          <w:rFonts w:eastAsia="Times New Roman"/>
          <w:color w:val="00000A"/>
          <w:sz w:val="24"/>
          <w:szCs w:val="24"/>
        </w:rPr>
      </w:pPr>
      <w:r>
        <w:rPr>
          <w:rFonts w:eastAsia="Times New Roman"/>
          <w:color w:val="00000A"/>
          <w:sz w:val="24"/>
          <w:szCs w:val="24"/>
        </w:rPr>
        <w:t>содержать в надлежащем состоянии элементы благоустройства;</w:t>
      </w:r>
    </w:p>
    <w:p w:rsidR="007D1752" w:rsidRDefault="000767D1">
      <w:pPr>
        <w:numPr>
          <w:ilvl w:val="2"/>
          <w:numId w:val="26"/>
        </w:numPr>
        <w:tabs>
          <w:tab w:val="left" w:pos="921"/>
        </w:tabs>
        <w:ind w:right="20" w:firstLine="634"/>
        <w:rPr>
          <w:rFonts w:eastAsia="Times New Roman"/>
          <w:color w:val="00000A"/>
          <w:sz w:val="24"/>
          <w:szCs w:val="24"/>
        </w:rPr>
      </w:pPr>
      <w:r>
        <w:rPr>
          <w:rFonts w:eastAsia="Times New Roman"/>
          <w:color w:val="00000A"/>
          <w:sz w:val="24"/>
          <w:szCs w:val="24"/>
        </w:rPr>
        <w:t>обеспечить рекламно-художественную подсветку витрин, освещение строения и прилегающей территории;</w:t>
      </w:r>
    </w:p>
    <w:p w:rsidR="007D1752" w:rsidRDefault="000767D1">
      <w:pPr>
        <w:numPr>
          <w:ilvl w:val="1"/>
          <w:numId w:val="26"/>
        </w:numPr>
        <w:tabs>
          <w:tab w:val="left" w:pos="880"/>
        </w:tabs>
        <w:ind w:left="880" w:hanging="264"/>
        <w:rPr>
          <w:rFonts w:eastAsia="Times New Roman"/>
          <w:color w:val="00000A"/>
          <w:sz w:val="24"/>
          <w:szCs w:val="24"/>
        </w:rPr>
      </w:pPr>
      <w:r>
        <w:rPr>
          <w:rFonts w:eastAsia="Times New Roman"/>
          <w:color w:val="00000A"/>
          <w:sz w:val="24"/>
          <w:szCs w:val="24"/>
        </w:rPr>
        <w:t>иметь вывеску с указанием наименования предприятия, режима работы;</w:t>
      </w:r>
    </w:p>
    <w:p w:rsidR="007D1752" w:rsidRDefault="000767D1">
      <w:pPr>
        <w:numPr>
          <w:ilvl w:val="0"/>
          <w:numId w:val="27"/>
        </w:numPr>
        <w:tabs>
          <w:tab w:val="left" w:pos="875"/>
        </w:tabs>
        <w:ind w:firstLine="556"/>
        <w:jc w:val="both"/>
        <w:rPr>
          <w:rFonts w:eastAsia="Times New Roman"/>
          <w:color w:val="00000A"/>
          <w:sz w:val="24"/>
          <w:szCs w:val="24"/>
        </w:rPr>
      </w:pPr>
      <w:r>
        <w:rPr>
          <w:rFonts w:eastAsia="Times New Roman"/>
          <w:color w:val="00000A"/>
          <w:sz w:val="24"/>
          <w:szCs w:val="24"/>
        </w:rPr>
        <w:t>следить за сохранностью зеленых насаждений, газонов, бордюрного камня на прилегающей территории, содержать указанную территорию в соответствии с требованиями, установленными Правилами;</w:t>
      </w:r>
    </w:p>
    <w:p w:rsidR="007D1752" w:rsidRDefault="000767D1">
      <w:pPr>
        <w:numPr>
          <w:ilvl w:val="0"/>
          <w:numId w:val="27"/>
        </w:numPr>
        <w:tabs>
          <w:tab w:val="left" w:pos="842"/>
        </w:tabs>
        <w:ind w:firstLine="556"/>
        <w:jc w:val="both"/>
        <w:rPr>
          <w:rFonts w:eastAsia="Times New Roman"/>
          <w:color w:val="00000A"/>
          <w:sz w:val="24"/>
          <w:szCs w:val="24"/>
        </w:rPr>
      </w:pPr>
      <w:r>
        <w:rPr>
          <w:rFonts w:eastAsia="Times New Roman"/>
          <w:color w:val="00000A"/>
          <w:sz w:val="24"/>
          <w:szCs w:val="24"/>
        </w:rPr>
        <w:t>устанавливать урны возле некапитальных объектов, очищать урны от отходов в течение дня по мере необходимости, но не реже одного раза в сутки, окрашивать урны не реже одного раза в год (до 1 мая текущего года).</w:t>
      </w:r>
    </w:p>
    <w:p w:rsidR="007D1752" w:rsidRDefault="000767D1">
      <w:pPr>
        <w:numPr>
          <w:ilvl w:val="1"/>
          <w:numId w:val="27"/>
        </w:numPr>
        <w:tabs>
          <w:tab w:val="left" w:pos="1127"/>
        </w:tabs>
        <w:ind w:right="20" w:firstLine="738"/>
        <w:jc w:val="both"/>
        <w:rPr>
          <w:rFonts w:eastAsia="Times New Roman"/>
          <w:color w:val="00000A"/>
          <w:sz w:val="24"/>
          <w:szCs w:val="24"/>
        </w:rPr>
      </w:pPr>
      <w:r>
        <w:rPr>
          <w:rFonts w:eastAsia="Times New Roman"/>
          <w:color w:val="00000A"/>
          <w:sz w:val="24"/>
          <w:szCs w:val="24"/>
        </w:rPr>
        <w:t>за счет собственных средств, своими силами (либо по договорам) своевременно, с периодичностью, обеспечивающей постоянную чистоту, убирать мусор, а в зимнее время очищать от снега и льда (до асфальта, грунта или другого твердого покрытия) прилегающую территорию;</w:t>
      </w:r>
    </w:p>
    <w:p w:rsidR="007D1752" w:rsidRDefault="000767D1">
      <w:pPr>
        <w:numPr>
          <w:ilvl w:val="0"/>
          <w:numId w:val="28"/>
        </w:numPr>
        <w:tabs>
          <w:tab w:val="left" w:pos="926"/>
        </w:tabs>
        <w:ind w:right="20" w:firstLine="556"/>
        <w:rPr>
          <w:rFonts w:eastAsia="Times New Roman"/>
          <w:color w:val="00000A"/>
          <w:sz w:val="24"/>
          <w:szCs w:val="24"/>
        </w:rPr>
      </w:pPr>
      <w:r>
        <w:rPr>
          <w:rFonts w:eastAsia="Times New Roman"/>
          <w:color w:val="00000A"/>
          <w:sz w:val="24"/>
          <w:szCs w:val="24"/>
        </w:rPr>
        <w:t>обеспечивать своевременный вывоз и утилизацию собранного мусора, снега и отходов, образовавшихся в результате коммерческой и хозяйственной деятельности.</w:t>
      </w:r>
    </w:p>
    <w:p w:rsidR="007D1752" w:rsidRDefault="000767D1">
      <w:pPr>
        <w:numPr>
          <w:ilvl w:val="0"/>
          <w:numId w:val="28"/>
        </w:numPr>
        <w:tabs>
          <w:tab w:val="left" w:pos="1041"/>
        </w:tabs>
        <w:ind w:right="20" w:firstLine="556"/>
        <w:rPr>
          <w:rFonts w:eastAsia="Times New Roman"/>
          <w:color w:val="00000A"/>
          <w:sz w:val="24"/>
          <w:szCs w:val="24"/>
        </w:rPr>
      </w:pPr>
      <w:r>
        <w:rPr>
          <w:rFonts w:eastAsia="Times New Roman"/>
          <w:color w:val="00000A"/>
          <w:sz w:val="24"/>
          <w:szCs w:val="24"/>
        </w:rPr>
        <w:t>за счет собственных средств, своими силами (либо по договорам) установить вазоны, выполнить цветочное оформление прилегающих территорий.</w:t>
      </w:r>
    </w:p>
    <w:p w:rsidR="007D1752" w:rsidRDefault="000767D1">
      <w:pPr>
        <w:ind w:right="20" w:firstLine="566"/>
        <w:rPr>
          <w:rFonts w:eastAsia="Times New Roman"/>
          <w:color w:val="00000A"/>
          <w:sz w:val="24"/>
          <w:szCs w:val="24"/>
        </w:rPr>
      </w:pPr>
      <w:r>
        <w:rPr>
          <w:rFonts w:eastAsia="Times New Roman"/>
          <w:b/>
          <w:bCs/>
          <w:sz w:val="24"/>
          <w:szCs w:val="24"/>
        </w:rPr>
        <w:t xml:space="preserve">3.8.3. </w:t>
      </w:r>
      <w:r>
        <w:rPr>
          <w:rFonts w:eastAsia="Times New Roman"/>
          <w:color w:val="00000A"/>
          <w:sz w:val="24"/>
          <w:szCs w:val="24"/>
        </w:rPr>
        <w:t>Хозяйствующим субъектам и физическим лицам, которые являются собственниками</w:t>
      </w:r>
      <w:r>
        <w:rPr>
          <w:rFonts w:eastAsia="Times New Roman"/>
          <w:b/>
          <w:bCs/>
          <w:sz w:val="24"/>
          <w:szCs w:val="24"/>
        </w:rPr>
        <w:t xml:space="preserve"> </w:t>
      </w:r>
      <w:r>
        <w:rPr>
          <w:rFonts w:eastAsia="Times New Roman"/>
          <w:color w:val="00000A"/>
          <w:sz w:val="24"/>
          <w:szCs w:val="24"/>
        </w:rPr>
        <w:t>некапитальных объектов, запрещается:</w:t>
      </w:r>
    </w:p>
    <w:p w:rsidR="007D1752" w:rsidRDefault="000767D1">
      <w:pPr>
        <w:numPr>
          <w:ilvl w:val="0"/>
          <w:numId w:val="29"/>
        </w:numPr>
        <w:tabs>
          <w:tab w:val="left" w:pos="846"/>
        </w:tabs>
        <w:ind w:firstLine="556"/>
        <w:rPr>
          <w:rFonts w:eastAsia="Times New Roman"/>
          <w:color w:val="00000A"/>
          <w:sz w:val="24"/>
          <w:szCs w:val="24"/>
        </w:rPr>
      </w:pPr>
      <w:r>
        <w:rPr>
          <w:rFonts w:eastAsia="Times New Roman"/>
          <w:color w:val="00000A"/>
          <w:sz w:val="24"/>
          <w:szCs w:val="24"/>
        </w:rPr>
        <w:t>возводить к временным сооружениям пристройки, козырьки, навесы и прочие конструкции, не предусмотренные проектом;</w:t>
      </w:r>
    </w:p>
    <w:p w:rsidR="007D1752" w:rsidRDefault="000767D1">
      <w:pPr>
        <w:numPr>
          <w:ilvl w:val="0"/>
          <w:numId w:val="30"/>
        </w:numPr>
        <w:tabs>
          <w:tab w:val="left" w:pos="1416"/>
        </w:tabs>
        <w:ind w:firstLine="556"/>
        <w:jc w:val="both"/>
        <w:rPr>
          <w:rFonts w:eastAsia="Times New Roman"/>
          <w:color w:val="00000A"/>
          <w:sz w:val="24"/>
          <w:szCs w:val="24"/>
        </w:rPr>
      </w:pPr>
      <w:r>
        <w:rPr>
          <w:rFonts w:eastAsia="Times New Roman"/>
          <w:color w:val="00000A"/>
          <w:sz w:val="24"/>
          <w:szCs w:val="24"/>
        </w:rPr>
        <w:t>складировать тару, товары, детали, иные предметы бытового и производственного характера у некапитальных объектов и на их крышах, а также использовать некапитальные объекты, где осуществляется торговля, оказываются бытовые услуги и услуги общественного питания, под складские цели;</w:t>
      </w:r>
    </w:p>
    <w:p w:rsidR="007D1752" w:rsidRDefault="000767D1">
      <w:pPr>
        <w:numPr>
          <w:ilvl w:val="0"/>
          <w:numId w:val="30"/>
        </w:numPr>
        <w:tabs>
          <w:tab w:val="left" w:pos="1416"/>
        </w:tabs>
        <w:spacing w:line="279" w:lineRule="auto"/>
        <w:ind w:firstLine="556"/>
        <w:rPr>
          <w:rFonts w:eastAsia="Times New Roman"/>
          <w:color w:val="00000A"/>
          <w:sz w:val="24"/>
          <w:szCs w:val="24"/>
        </w:rPr>
      </w:pPr>
      <w:r>
        <w:rPr>
          <w:rFonts w:eastAsia="Times New Roman"/>
          <w:color w:val="00000A"/>
          <w:sz w:val="24"/>
          <w:szCs w:val="24"/>
        </w:rPr>
        <w:t>загромождать противопожарные разрывы между некапитальными объектами оборудованием, отходами.</w:t>
      </w:r>
    </w:p>
    <w:p w:rsidR="007D1752" w:rsidRDefault="007D1752">
      <w:pPr>
        <w:spacing w:line="20" w:lineRule="exact"/>
        <w:rPr>
          <w:sz w:val="20"/>
          <w:szCs w:val="20"/>
        </w:rPr>
      </w:pPr>
    </w:p>
    <w:p w:rsidR="007D1752" w:rsidRDefault="007D1752">
      <w:pPr>
        <w:sectPr w:rsidR="007D1752">
          <w:pgSz w:w="11900" w:h="16840"/>
          <w:pgMar w:top="680"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70"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0" w:right="560" w:bottom="229" w:left="580" w:header="0" w:footer="0" w:gutter="0"/>
          <w:cols w:space="720" w:equalWidth="0">
            <w:col w:w="10760"/>
          </w:cols>
        </w:sectPr>
      </w:pPr>
    </w:p>
    <w:p w:rsidR="007D1752" w:rsidRDefault="000767D1">
      <w:pPr>
        <w:spacing w:line="241" w:lineRule="auto"/>
        <w:ind w:firstLine="566"/>
        <w:jc w:val="both"/>
        <w:rPr>
          <w:sz w:val="20"/>
          <w:szCs w:val="20"/>
        </w:rPr>
      </w:pPr>
      <w:r>
        <w:rPr>
          <w:rFonts w:eastAsia="Times New Roman"/>
          <w:b/>
          <w:bCs/>
          <w:sz w:val="24"/>
          <w:szCs w:val="24"/>
        </w:rPr>
        <w:lastRenderedPageBreak/>
        <w:t xml:space="preserve">3.8.4. </w:t>
      </w:r>
      <w:r>
        <w:rPr>
          <w:rFonts w:eastAsia="Times New Roman"/>
          <w:color w:val="00000A"/>
          <w:sz w:val="24"/>
          <w:szCs w:val="24"/>
        </w:rPr>
        <w:t>Транспортное обслуживание объектов и комплексов мелкорозничной торговли должно</w:t>
      </w:r>
      <w:r>
        <w:rPr>
          <w:rFonts w:eastAsia="Times New Roman"/>
          <w:b/>
          <w:bCs/>
          <w:sz w:val="24"/>
          <w:szCs w:val="24"/>
        </w:rPr>
        <w:t xml:space="preserve"> </w:t>
      </w:r>
      <w:r>
        <w:rPr>
          <w:rFonts w:eastAsia="Times New Roman"/>
          <w:color w:val="00000A"/>
          <w:sz w:val="24"/>
          <w:szCs w:val="24"/>
        </w:rPr>
        <w:t>обеспечивать безопасность движения транспорта и пешеходов на прилегающих магистралях и пешеходных путях.</w:t>
      </w:r>
    </w:p>
    <w:p w:rsidR="007D1752" w:rsidRDefault="000767D1">
      <w:pPr>
        <w:spacing w:line="238" w:lineRule="auto"/>
        <w:ind w:firstLine="566"/>
        <w:jc w:val="both"/>
        <w:rPr>
          <w:sz w:val="20"/>
          <w:szCs w:val="20"/>
        </w:rPr>
      </w:pPr>
      <w:r>
        <w:rPr>
          <w:rFonts w:eastAsia="Times New Roman"/>
          <w:color w:val="00000A"/>
          <w:sz w:val="24"/>
          <w:szCs w:val="24"/>
        </w:rPr>
        <w:t>Стоянка автотранспорта, осуществляющего доставку товара, загрузка временных коммерческих сооружений осуществляется только с подъездов, предусмотренных проектом. Запрещается использование для этих целей тротуаров, пешеходных дорожек и газонов.</w:t>
      </w:r>
    </w:p>
    <w:p w:rsidR="007D1752" w:rsidRDefault="007D1752">
      <w:pPr>
        <w:spacing w:line="3" w:lineRule="exact"/>
        <w:rPr>
          <w:sz w:val="20"/>
          <w:szCs w:val="20"/>
        </w:rPr>
      </w:pPr>
    </w:p>
    <w:p w:rsidR="007D1752" w:rsidRDefault="000767D1">
      <w:pPr>
        <w:ind w:firstLine="566"/>
        <w:jc w:val="both"/>
        <w:rPr>
          <w:sz w:val="20"/>
          <w:szCs w:val="20"/>
        </w:rPr>
      </w:pPr>
      <w:r>
        <w:rPr>
          <w:rFonts w:eastAsia="Times New Roman"/>
          <w:b/>
          <w:bCs/>
          <w:sz w:val="24"/>
          <w:szCs w:val="24"/>
        </w:rPr>
        <w:t xml:space="preserve">3.8.5. </w:t>
      </w:r>
      <w:r>
        <w:rPr>
          <w:rFonts w:eastAsia="Times New Roman"/>
          <w:color w:val="00000A"/>
          <w:sz w:val="24"/>
          <w:szCs w:val="24"/>
        </w:rPr>
        <w:t>Территории, специально отведенные для организации уличной торговли, рынки, площадки</w:t>
      </w:r>
      <w:r>
        <w:rPr>
          <w:rFonts w:eastAsia="Times New Roman"/>
          <w:b/>
          <w:bCs/>
          <w:sz w:val="24"/>
          <w:szCs w:val="24"/>
        </w:rPr>
        <w:t xml:space="preserve"> </w:t>
      </w:r>
      <w:r>
        <w:rPr>
          <w:rFonts w:eastAsia="Times New Roman"/>
          <w:color w:val="00000A"/>
          <w:sz w:val="24"/>
          <w:szCs w:val="24"/>
        </w:rPr>
        <w:t>по продаже автомобилей и запасных частей должны быть ограждены, иметь твердое покрытие, обеспечивающее сток ливневых и талых вод, оборудованы павильонами, киосками, навесами, прилавками, камерами хранения, мусороконтейнерными площадками, общественными туалетами, вечерним освещением в четком соответствии с утвержденным в установленном порядке проектным решением.</w:t>
      </w:r>
    </w:p>
    <w:p w:rsidR="007D1752" w:rsidRDefault="007D1752">
      <w:pPr>
        <w:spacing w:line="4" w:lineRule="exact"/>
        <w:rPr>
          <w:sz w:val="20"/>
          <w:szCs w:val="20"/>
        </w:rPr>
      </w:pPr>
    </w:p>
    <w:p w:rsidR="007D1752" w:rsidRDefault="000767D1">
      <w:pPr>
        <w:numPr>
          <w:ilvl w:val="0"/>
          <w:numId w:val="31"/>
        </w:numPr>
        <w:tabs>
          <w:tab w:val="left" w:pos="909"/>
        </w:tabs>
        <w:ind w:firstLine="556"/>
        <w:rPr>
          <w:rFonts w:eastAsia="Times New Roman"/>
          <w:color w:val="00000A"/>
          <w:sz w:val="24"/>
          <w:szCs w:val="24"/>
        </w:rPr>
      </w:pPr>
      <w:r>
        <w:rPr>
          <w:rFonts w:eastAsia="Times New Roman"/>
          <w:color w:val="00000A"/>
          <w:sz w:val="24"/>
          <w:szCs w:val="24"/>
        </w:rPr>
        <w:t>непосредственной близости от территории рынков должны оборудоваться стоянки для автотранспорта.</w:t>
      </w:r>
    </w:p>
    <w:p w:rsidR="007D1752" w:rsidRDefault="000767D1">
      <w:pPr>
        <w:ind w:firstLine="566"/>
        <w:jc w:val="both"/>
        <w:rPr>
          <w:rFonts w:eastAsia="Times New Roman"/>
          <w:color w:val="00000A"/>
          <w:sz w:val="24"/>
          <w:szCs w:val="24"/>
        </w:rPr>
      </w:pPr>
      <w:r>
        <w:rPr>
          <w:rFonts w:eastAsia="Times New Roman"/>
          <w:b/>
          <w:bCs/>
          <w:sz w:val="24"/>
          <w:szCs w:val="24"/>
        </w:rPr>
        <w:t xml:space="preserve">3.8.6. </w:t>
      </w:r>
      <w:r>
        <w:rPr>
          <w:rFonts w:eastAsia="Times New Roman"/>
          <w:color w:val="00000A"/>
          <w:sz w:val="24"/>
          <w:szCs w:val="24"/>
        </w:rPr>
        <w:t>Мелкорозничная торговля с автомашин и автоприцепов может быть организована в зонах</w:t>
      </w:r>
      <w:r>
        <w:rPr>
          <w:rFonts w:eastAsia="Times New Roman"/>
          <w:b/>
          <w:bCs/>
          <w:sz w:val="24"/>
          <w:szCs w:val="24"/>
        </w:rPr>
        <w:t xml:space="preserve"> </w:t>
      </w:r>
      <w:r>
        <w:rPr>
          <w:rFonts w:eastAsia="Times New Roman"/>
          <w:color w:val="00000A"/>
          <w:sz w:val="24"/>
          <w:szCs w:val="24"/>
        </w:rPr>
        <w:t>мелкорозничной торговли на территориях рынков, ярмарок и в других местах по разрешению администрации города, выдаваемым в соответствии со схемой размещения мелкорозничной торговли на территории города.</w:t>
      </w:r>
    </w:p>
    <w:p w:rsidR="007D1752" w:rsidRDefault="000767D1">
      <w:pPr>
        <w:ind w:right="20" w:firstLine="566"/>
        <w:rPr>
          <w:rFonts w:eastAsia="Times New Roman"/>
          <w:color w:val="00000A"/>
          <w:sz w:val="24"/>
          <w:szCs w:val="24"/>
        </w:rPr>
      </w:pPr>
      <w:r>
        <w:rPr>
          <w:rFonts w:eastAsia="Times New Roman"/>
          <w:color w:val="00000A"/>
          <w:sz w:val="24"/>
          <w:szCs w:val="24"/>
        </w:rPr>
        <w:t>Для организации торговли с автомашин и автоприцепов необходимо наличие площадки с твердым покрытием и с подъездными путями, не мешающими движению пешеходов.</w:t>
      </w:r>
    </w:p>
    <w:p w:rsidR="007D1752" w:rsidRDefault="000767D1">
      <w:pPr>
        <w:ind w:right="20" w:firstLine="566"/>
        <w:jc w:val="both"/>
        <w:rPr>
          <w:rFonts w:eastAsia="Times New Roman"/>
          <w:color w:val="00000A"/>
          <w:sz w:val="24"/>
          <w:szCs w:val="24"/>
        </w:rPr>
      </w:pPr>
      <w:r>
        <w:rPr>
          <w:rFonts w:eastAsia="Times New Roman"/>
          <w:b/>
          <w:bCs/>
          <w:color w:val="00000A"/>
          <w:sz w:val="24"/>
          <w:szCs w:val="24"/>
        </w:rPr>
        <w:t xml:space="preserve">3.8.7. </w:t>
      </w:r>
      <w:r>
        <w:rPr>
          <w:rFonts w:eastAsia="Times New Roman"/>
          <w:color w:val="00000A"/>
          <w:sz w:val="24"/>
          <w:szCs w:val="24"/>
        </w:rPr>
        <w:t>Работы повыявлению бесхозяйных объектов не капитального характера на территории МО</w:t>
      </w:r>
      <w:r>
        <w:rPr>
          <w:rFonts w:eastAsia="Times New Roman"/>
          <w:b/>
          <w:bCs/>
          <w:color w:val="00000A"/>
          <w:sz w:val="24"/>
          <w:szCs w:val="24"/>
        </w:rPr>
        <w:t xml:space="preserve"> </w:t>
      </w:r>
      <w:r>
        <w:rPr>
          <w:rFonts w:eastAsia="Times New Roman"/>
          <w:color w:val="00000A"/>
          <w:sz w:val="24"/>
          <w:szCs w:val="24"/>
        </w:rPr>
        <w:t xml:space="preserve">город </w:t>
      </w:r>
      <w:r w:rsidR="00E92666">
        <w:rPr>
          <w:rFonts w:eastAsia="Times New Roman"/>
          <w:color w:val="00000A"/>
          <w:sz w:val="24"/>
          <w:szCs w:val="24"/>
        </w:rPr>
        <w:t>Каспийск</w:t>
      </w:r>
      <w:r>
        <w:rPr>
          <w:rFonts w:eastAsia="Times New Roman"/>
          <w:color w:val="00000A"/>
          <w:sz w:val="24"/>
          <w:szCs w:val="24"/>
        </w:rPr>
        <w:t xml:space="preserve"> проводит комиссия по выявлению бесхозяйных объектов некапитального характера созданная администрацией.</w:t>
      </w:r>
    </w:p>
    <w:p w:rsidR="007D1752" w:rsidRDefault="000767D1">
      <w:pPr>
        <w:spacing w:line="279" w:lineRule="auto"/>
        <w:ind w:right="20" w:firstLine="566"/>
        <w:rPr>
          <w:rFonts w:eastAsia="Times New Roman"/>
          <w:color w:val="00000A"/>
          <w:sz w:val="24"/>
          <w:szCs w:val="24"/>
        </w:rPr>
      </w:pPr>
      <w:r>
        <w:rPr>
          <w:rFonts w:eastAsia="Times New Roman"/>
          <w:b/>
          <w:bCs/>
          <w:color w:val="00000A"/>
          <w:sz w:val="24"/>
          <w:szCs w:val="24"/>
        </w:rPr>
        <w:t xml:space="preserve">3.8.8. </w:t>
      </w:r>
      <w:r>
        <w:rPr>
          <w:rFonts w:eastAsia="Times New Roman"/>
          <w:color w:val="00000A"/>
          <w:sz w:val="24"/>
          <w:szCs w:val="24"/>
        </w:rPr>
        <w:t>Демонтаж выявленных бесхозяйных объектов не капитального характера осуществляется в</w:t>
      </w:r>
      <w:r>
        <w:rPr>
          <w:rFonts w:eastAsia="Times New Roman"/>
          <w:b/>
          <w:bCs/>
          <w:color w:val="00000A"/>
          <w:sz w:val="24"/>
          <w:szCs w:val="24"/>
        </w:rPr>
        <w:t xml:space="preserve"> </w:t>
      </w:r>
      <w:r>
        <w:rPr>
          <w:rFonts w:eastAsia="Times New Roman"/>
          <w:color w:val="00000A"/>
          <w:sz w:val="24"/>
          <w:szCs w:val="24"/>
        </w:rPr>
        <w:t>соответствии с порядком, утвержденным администрацией.</w:t>
      </w:r>
    </w:p>
    <w:p w:rsidR="007D1752" w:rsidRDefault="007D1752">
      <w:pPr>
        <w:spacing w:line="149" w:lineRule="exact"/>
        <w:rPr>
          <w:sz w:val="20"/>
          <w:szCs w:val="20"/>
        </w:rPr>
      </w:pPr>
    </w:p>
    <w:p w:rsidR="007D1752" w:rsidRDefault="000767D1" w:rsidP="0033277C">
      <w:pPr>
        <w:pStyle w:val="2"/>
        <w:rPr>
          <w:sz w:val="20"/>
          <w:szCs w:val="20"/>
        </w:rPr>
      </w:pPr>
      <w:bookmarkStart w:id="12" w:name="_Toc21684147"/>
      <w:r>
        <w:rPr>
          <w:rFonts w:ascii="Cambria" w:eastAsia="Cambria" w:hAnsi="Cambria" w:cs="Cambria"/>
          <w:i/>
          <w:iCs/>
          <w:color w:val="00000A"/>
          <w:sz w:val="28"/>
          <w:szCs w:val="28"/>
        </w:rPr>
        <w:t>3.9. Содержание мест производства строительных работ.</w:t>
      </w:r>
      <w:bookmarkEnd w:id="12"/>
    </w:p>
    <w:p w:rsidR="007D1752" w:rsidRDefault="007D1752">
      <w:pPr>
        <w:spacing w:line="57" w:lineRule="exact"/>
        <w:rPr>
          <w:sz w:val="20"/>
          <w:szCs w:val="20"/>
        </w:rPr>
      </w:pPr>
    </w:p>
    <w:p w:rsidR="007D1752" w:rsidRDefault="000767D1">
      <w:pPr>
        <w:ind w:right="20" w:firstLine="566"/>
        <w:jc w:val="both"/>
        <w:rPr>
          <w:sz w:val="20"/>
          <w:szCs w:val="20"/>
        </w:rPr>
      </w:pPr>
      <w:r>
        <w:rPr>
          <w:rFonts w:eastAsia="Times New Roman"/>
          <w:b/>
          <w:bCs/>
          <w:sz w:val="24"/>
          <w:szCs w:val="24"/>
        </w:rPr>
        <w:t xml:space="preserve">3.9.1. </w:t>
      </w:r>
      <w:r>
        <w:rPr>
          <w:rFonts w:eastAsia="Times New Roman"/>
          <w:color w:val="00000A"/>
          <w:sz w:val="24"/>
          <w:szCs w:val="24"/>
        </w:rPr>
        <w:t>Содержание строительных площадок и прилегающих к ним территорий, восстановление</w:t>
      </w:r>
      <w:r>
        <w:rPr>
          <w:rFonts w:eastAsia="Times New Roman"/>
          <w:b/>
          <w:bCs/>
          <w:sz w:val="24"/>
          <w:szCs w:val="24"/>
        </w:rPr>
        <w:t xml:space="preserve"> </w:t>
      </w:r>
      <w:r>
        <w:rPr>
          <w:rFonts w:eastAsia="Times New Roman"/>
          <w:color w:val="00000A"/>
          <w:sz w:val="24"/>
          <w:szCs w:val="24"/>
        </w:rPr>
        <w:t>благоустройства после окончания ремонтных, строительных и иных видов работ возлагаются на лицо, осуществляющего выполнение этих работ.</w:t>
      </w:r>
    </w:p>
    <w:p w:rsidR="007D1752" w:rsidRDefault="000767D1">
      <w:pPr>
        <w:ind w:left="560"/>
        <w:rPr>
          <w:sz w:val="20"/>
          <w:szCs w:val="20"/>
        </w:rPr>
      </w:pPr>
      <w:r>
        <w:rPr>
          <w:rFonts w:eastAsia="Times New Roman"/>
          <w:b/>
          <w:bCs/>
          <w:sz w:val="24"/>
          <w:szCs w:val="24"/>
        </w:rPr>
        <w:t xml:space="preserve">3.9.2. </w:t>
      </w:r>
      <w:r>
        <w:rPr>
          <w:rFonts w:eastAsia="Times New Roman"/>
          <w:color w:val="00000A"/>
          <w:sz w:val="24"/>
          <w:szCs w:val="24"/>
        </w:rPr>
        <w:t>До начала строительных, ремонтных и иных видов работ (далее - работ) необходимо:</w:t>
      </w:r>
    </w:p>
    <w:p w:rsidR="007D1752" w:rsidRDefault="007D1752">
      <w:pPr>
        <w:spacing w:line="4" w:lineRule="exact"/>
        <w:rPr>
          <w:sz w:val="20"/>
          <w:szCs w:val="20"/>
        </w:rPr>
      </w:pPr>
    </w:p>
    <w:p w:rsidR="007D1752" w:rsidRDefault="000767D1">
      <w:pPr>
        <w:numPr>
          <w:ilvl w:val="0"/>
          <w:numId w:val="32"/>
        </w:numPr>
        <w:tabs>
          <w:tab w:val="left" w:pos="880"/>
        </w:tabs>
        <w:ind w:left="880" w:hanging="324"/>
        <w:rPr>
          <w:rFonts w:eastAsia="Times New Roman"/>
          <w:color w:val="00000A"/>
          <w:sz w:val="24"/>
          <w:szCs w:val="24"/>
        </w:rPr>
      </w:pPr>
      <w:r>
        <w:rPr>
          <w:rFonts w:eastAsia="Times New Roman"/>
          <w:color w:val="00000A"/>
          <w:sz w:val="24"/>
          <w:szCs w:val="24"/>
        </w:rPr>
        <w:t>установить по всему периметру территории строительной площадки сплошное ограждение</w:t>
      </w:r>
    </w:p>
    <w:p w:rsidR="007D1752" w:rsidRDefault="000767D1">
      <w:pPr>
        <w:rPr>
          <w:rFonts w:eastAsia="Times New Roman"/>
          <w:color w:val="00000A"/>
          <w:sz w:val="24"/>
          <w:szCs w:val="24"/>
        </w:rPr>
      </w:pPr>
      <w:r>
        <w:rPr>
          <w:rFonts w:eastAsia="Times New Roman"/>
          <w:color w:val="00000A"/>
          <w:sz w:val="24"/>
          <w:szCs w:val="24"/>
        </w:rPr>
        <w:t>(забор);</w:t>
      </w:r>
    </w:p>
    <w:p w:rsidR="007D1752" w:rsidRDefault="000767D1">
      <w:pPr>
        <w:numPr>
          <w:ilvl w:val="0"/>
          <w:numId w:val="32"/>
        </w:numPr>
        <w:tabs>
          <w:tab w:val="left" w:pos="1416"/>
        </w:tabs>
        <w:ind w:firstLine="556"/>
        <w:rPr>
          <w:rFonts w:eastAsia="Times New Roman"/>
          <w:color w:val="00000A"/>
          <w:sz w:val="24"/>
          <w:szCs w:val="24"/>
        </w:rPr>
      </w:pPr>
      <w:r>
        <w:rPr>
          <w:rFonts w:eastAsia="Times New Roman"/>
          <w:color w:val="00000A"/>
          <w:sz w:val="24"/>
          <w:szCs w:val="24"/>
        </w:rPr>
        <w:t>обеспечить общую устойчивость, прочность, надежность, эксплуатационную безопасность ограждения строительной площадки;</w:t>
      </w:r>
    </w:p>
    <w:p w:rsidR="007D1752" w:rsidRDefault="000767D1">
      <w:pPr>
        <w:numPr>
          <w:ilvl w:val="0"/>
          <w:numId w:val="32"/>
        </w:numPr>
        <w:tabs>
          <w:tab w:val="left" w:pos="1416"/>
        </w:tabs>
        <w:ind w:right="20" w:firstLine="556"/>
        <w:rPr>
          <w:rFonts w:eastAsia="Times New Roman"/>
          <w:color w:val="00000A"/>
          <w:sz w:val="24"/>
          <w:szCs w:val="24"/>
        </w:rPr>
      </w:pPr>
      <w:r>
        <w:rPr>
          <w:rFonts w:eastAsia="Times New Roman"/>
          <w:color w:val="00000A"/>
          <w:sz w:val="24"/>
          <w:szCs w:val="24"/>
        </w:rPr>
        <w:t>следить за надлежащим техническим состоянием ограждения строительной площадки, его чистотой, своевременной очисткой от грязи, снега, наледи, информационно-печатной продукции;</w:t>
      </w:r>
    </w:p>
    <w:p w:rsidR="007D1752" w:rsidRDefault="000767D1">
      <w:pPr>
        <w:numPr>
          <w:ilvl w:val="0"/>
          <w:numId w:val="32"/>
        </w:numPr>
        <w:tabs>
          <w:tab w:val="left" w:pos="1416"/>
        </w:tabs>
        <w:ind w:firstLine="556"/>
        <w:jc w:val="both"/>
        <w:rPr>
          <w:rFonts w:eastAsia="Times New Roman"/>
          <w:color w:val="00000A"/>
          <w:sz w:val="24"/>
          <w:szCs w:val="24"/>
        </w:rPr>
      </w:pPr>
      <w:r>
        <w:rPr>
          <w:rFonts w:eastAsia="Times New Roman"/>
          <w:color w:val="00000A"/>
          <w:sz w:val="24"/>
          <w:szCs w:val="24"/>
        </w:rPr>
        <w:t>разместить при въезде на территорию строительной площадки информационный щит строительного объекта, отвечающий требованиям СП 48.13330.2011 «СНиП 12-01-2004 «Организация строительства», и содержать его в надлежащем состоянии;</w:t>
      </w:r>
    </w:p>
    <w:p w:rsidR="007D1752" w:rsidRDefault="000767D1">
      <w:pPr>
        <w:numPr>
          <w:ilvl w:val="0"/>
          <w:numId w:val="32"/>
        </w:numPr>
        <w:tabs>
          <w:tab w:val="left" w:pos="1400"/>
        </w:tabs>
        <w:ind w:left="1400" w:hanging="844"/>
        <w:rPr>
          <w:rFonts w:eastAsia="Times New Roman"/>
          <w:color w:val="00000A"/>
          <w:sz w:val="24"/>
          <w:szCs w:val="24"/>
        </w:rPr>
      </w:pPr>
      <w:r>
        <w:rPr>
          <w:rFonts w:eastAsia="Times New Roman"/>
          <w:color w:val="00000A"/>
          <w:sz w:val="24"/>
          <w:szCs w:val="24"/>
        </w:rPr>
        <w:t>обеспечить временные тротуары для пешеходов (в случае необходимости);</w:t>
      </w:r>
    </w:p>
    <w:p w:rsidR="007D1752" w:rsidRDefault="000767D1">
      <w:pPr>
        <w:numPr>
          <w:ilvl w:val="0"/>
          <w:numId w:val="32"/>
        </w:numPr>
        <w:tabs>
          <w:tab w:val="left" w:pos="1400"/>
        </w:tabs>
        <w:ind w:left="1400" w:hanging="844"/>
        <w:rPr>
          <w:rFonts w:eastAsia="Times New Roman"/>
          <w:color w:val="00000A"/>
          <w:sz w:val="24"/>
          <w:szCs w:val="24"/>
        </w:rPr>
      </w:pPr>
      <w:r>
        <w:rPr>
          <w:rFonts w:eastAsia="Times New Roman"/>
          <w:color w:val="00000A"/>
          <w:sz w:val="24"/>
          <w:szCs w:val="24"/>
        </w:rPr>
        <w:t>обеспечить наружное освещение по периметру строительной площадки;</w:t>
      </w:r>
    </w:p>
    <w:p w:rsidR="007D1752" w:rsidRDefault="000767D1">
      <w:pPr>
        <w:numPr>
          <w:ilvl w:val="0"/>
          <w:numId w:val="32"/>
        </w:numPr>
        <w:tabs>
          <w:tab w:val="left" w:pos="1416"/>
        </w:tabs>
        <w:ind w:firstLine="556"/>
        <w:jc w:val="both"/>
        <w:rPr>
          <w:rFonts w:eastAsia="Times New Roman"/>
          <w:color w:val="00000A"/>
          <w:sz w:val="24"/>
          <w:szCs w:val="24"/>
        </w:rPr>
      </w:pPr>
      <w:r>
        <w:rPr>
          <w:rFonts w:eastAsia="Times New Roman"/>
          <w:color w:val="00000A"/>
          <w:sz w:val="24"/>
          <w:szCs w:val="24"/>
        </w:rPr>
        <w:t>оборудовать благоустроенные подъезды к строительной площадке, внутриплощадочные проезды и пункты очистки или мойки колес транспортных средств на выездах, исключающих вынос грязи и мусора на проезжую часть улиц (проездов);</w:t>
      </w:r>
    </w:p>
    <w:p w:rsidR="007D1752" w:rsidRDefault="000767D1">
      <w:pPr>
        <w:numPr>
          <w:ilvl w:val="0"/>
          <w:numId w:val="32"/>
        </w:numPr>
        <w:tabs>
          <w:tab w:val="left" w:pos="1416"/>
        </w:tabs>
        <w:ind w:firstLine="556"/>
        <w:rPr>
          <w:rFonts w:eastAsia="Times New Roman"/>
          <w:color w:val="00000A"/>
          <w:sz w:val="24"/>
          <w:szCs w:val="24"/>
        </w:rPr>
      </w:pPr>
      <w:r>
        <w:rPr>
          <w:rFonts w:eastAsia="Times New Roman"/>
          <w:color w:val="00000A"/>
          <w:sz w:val="24"/>
          <w:szCs w:val="24"/>
        </w:rPr>
        <w:t>обеспечить вывоз снега, убранного с территории строительной площадки, в места, определенные постановлением администрации муниципального образования;</w:t>
      </w:r>
    </w:p>
    <w:p w:rsidR="007D1752" w:rsidRDefault="000767D1">
      <w:pPr>
        <w:numPr>
          <w:ilvl w:val="0"/>
          <w:numId w:val="32"/>
        </w:numPr>
        <w:tabs>
          <w:tab w:val="left" w:pos="866"/>
        </w:tabs>
        <w:ind w:firstLine="556"/>
        <w:rPr>
          <w:rFonts w:eastAsia="Times New Roman"/>
          <w:color w:val="00000A"/>
          <w:sz w:val="24"/>
          <w:szCs w:val="24"/>
        </w:rPr>
      </w:pPr>
      <w:r>
        <w:rPr>
          <w:rFonts w:eastAsia="Times New Roman"/>
          <w:color w:val="00000A"/>
          <w:sz w:val="24"/>
          <w:szCs w:val="24"/>
        </w:rPr>
        <w:t>обеспечить при производстве работ ежедневную уборку территории строительной площадки, подъездов к ней и тротуаров от грязи и мусора, снега, льда (учитывая период года (зима, лето);</w:t>
      </w:r>
    </w:p>
    <w:p w:rsidR="007D1752" w:rsidRDefault="000767D1">
      <w:pPr>
        <w:numPr>
          <w:ilvl w:val="0"/>
          <w:numId w:val="32"/>
        </w:numPr>
        <w:tabs>
          <w:tab w:val="left" w:pos="1052"/>
        </w:tabs>
        <w:ind w:firstLine="556"/>
        <w:rPr>
          <w:rFonts w:eastAsia="Times New Roman"/>
          <w:color w:val="00000A"/>
          <w:sz w:val="24"/>
          <w:szCs w:val="24"/>
        </w:rPr>
      </w:pPr>
      <w:r>
        <w:rPr>
          <w:rFonts w:eastAsia="Times New Roman"/>
          <w:color w:val="00000A"/>
          <w:sz w:val="24"/>
          <w:szCs w:val="24"/>
        </w:rPr>
        <w:t>обеспечить при производстве работ сохранность действующих подземных инженерных коммуникаций, сетей наружного освещения, зеленых насаждений и малых архитектурных форм.</w:t>
      </w:r>
    </w:p>
    <w:p w:rsidR="007D1752" w:rsidRDefault="000767D1">
      <w:pPr>
        <w:spacing w:line="279" w:lineRule="auto"/>
        <w:ind w:right="20" w:firstLine="566"/>
        <w:jc w:val="both"/>
        <w:rPr>
          <w:rFonts w:eastAsia="Times New Roman"/>
          <w:color w:val="00000A"/>
          <w:sz w:val="24"/>
          <w:szCs w:val="24"/>
        </w:rPr>
      </w:pPr>
      <w:r>
        <w:rPr>
          <w:rFonts w:eastAsia="Times New Roman"/>
          <w:b/>
          <w:bCs/>
          <w:sz w:val="24"/>
          <w:szCs w:val="24"/>
        </w:rPr>
        <w:t xml:space="preserve">3.9.3. </w:t>
      </w:r>
      <w:r>
        <w:rPr>
          <w:rFonts w:eastAsia="Times New Roman"/>
          <w:color w:val="00000A"/>
          <w:sz w:val="24"/>
          <w:szCs w:val="24"/>
        </w:rPr>
        <w:t>В течение всего периода проведения строительных и (или) ремонтных работ, необходимо</w:t>
      </w:r>
      <w:r>
        <w:rPr>
          <w:rFonts w:eastAsia="Times New Roman"/>
          <w:b/>
          <w:bCs/>
          <w:sz w:val="24"/>
          <w:szCs w:val="24"/>
        </w:rPr>
        <w:t xml:space="preserve"> </w:t>
      </w:r>
      <w:r>
        <w:rPr>
          <w:rFonts w:eastAsia="Times New Roman"/>
          <w:color w:val="00000A"/>
          <w:sz w:val="24"/>
          <w:szCs w:val="24"/>
        </w:rPr>
        <w:t>соблюдать требования, указанные в пункте 3.9.2. Правил, а также восстановить разрушенные и</w:t>
      </w:r>
    </w:p>
    <w:p w:rsidR="007D1752" w:rsidRDefault="007D1752">
      <w:pPr>
        <w:spacing w:line="20" w:lineRule="exact"/>
        <w:rPr>
          <w:sz w:val="20"/>
          <w:szCs w:val="20"/>
        </w:rPr>
      </w:pPr>
    </w:p>
    <w:p w:rsidR="007D1752" w:rsidRDefault="007D1752">
      <w:pPr>
        <w:sectPr w:rsidR="007D1752">
          <w:pgSz w:w="11900" w:h="16840"/>
          <w:pgMar w:top="680" w:right="560" w:bottom="229" w:left="580" w:header="0" w:footer="0" w:gutter="0"/>
          <w:cols w:space="720" w:equalWidth="0">
            <w:col w:w="10760"/>
          </w:cols>
        </w:sectPr>
      </w:pPr>
    </w:p>
    <w:p w:rsidR="007D1752" w:rsidRDefault="007D1752">
      <w:pPr>
        <w:spacing w:line="118"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0" w:right="560" w:bottom="229" w:left="580" w:header="0" w:footer="0" w:gutter="0"/>
          <w:cols w:space="720" w:equalWidth="0">
            <w:col w:w="10760"/>
          </w:cols>
        </w:sectPr>
      </w:pPr>
    </w:p>
    <w:p w:rsidR="007D1752" w:rsidRDefault="000767D1">
      <w:pPr>
        <w:spacing w:line="238" w:lineRule="auto"/>
        <w:ind w:right="20"/>
        <w:jc w:val="both"/>
        <w:rPr>
          <w:sz w:val="20"/>
          <w:szCs w:val="20"/>
        </w:rPr>
      </w:pPr>
      <w:r>
        <w:rPr>
          <w:rFonts w:eastAsia="Times New Roman"/>
          <w:color w:val="00000A"/>
          <w:sz w:val="24"/>
          <w:szCs w:val="24"/>
        </w:rPr>
        <w:lastRenderedPageBreak/>
        <w:t>поврежденные при производстве работ дорожные покрытия, зеленые насаждения, газоны, тротуары, откосы, малые архитектурные формы.</w:t>
      </w:r>
    </w:p>
    <w:p w:rsidR="007D1752" w:rsidRDefault="007D1752">
      <w:pPr>
        <w:spacing w:line="1" w:lineRule="exact"/>
        <w:rPr>
          <w:sz w:val="20"/>
          <w:szCs w:val="20"/>
        </w:rPr>
      </w:pPr>
    </w:p>
    <w:p w:rsidR="007D1752" w:rsidRDefault="000767D1">
      <w:pPr>
        <w:ind w:firstLine="566"/>
        <w:jc w:val="both"/>
        <w:rPr>
          <w:sz w:val="20"/>
          <w:szCs w:val="20"/>
        </w:rPr>
      </w:pPr>
      <w:r>
        <w:rPr>
          <w:rFonts w:eastAsia="Times New Roman"/>
          <w:b/>
          <w:bCs/>
          <w:sz w:val="24"/>
          <w:szCs w:val="24"/>
        </w:rPr>
        <w:t xml:space="preserve">3.9.4. </w:t>
      </w:r>
      <w:r>
        <w:rPr>
          <w:rFonts w:eastAsia="Times New Roman"/>
          <w:color w:val="00000A"/>
          <w:sz w:val="24"/>
          <w:szCs w:val="24"/>
        </w:rPr>
        <w:t>Строительные площадки огораживаются сплошным забором высотой 2-2,5 м. Ограждения</w:t>
      </w:r>
      <w:r>
        <w:rPr>
          <w:rFonts w:eastAsia="Times New Roman"/>
          <w:b/>
          <w:bCs/>
          <w:sz w:val="24"/>
          <w:szCs w:val="24"/>
        </w:rPr>
        <w:t xml:space="preserve"> </w:t>
      </w:r>
      <w:r>
        <w:rPr>
          <w:rFonts w:eastAsia="Times New Roman"/>
          <w:color w:val="00000A"/>
          <w:sz w:val="24"/>
          <w:szCs w:val="24"/>
        </w:rPr>
        <w:t>должны быть изготовлены из железобетонных заборных плит, оцинкованного профнастила либо деревянного настила из обрезной доски, содержаться в чистоте и исправном состоянии и не иметь дефектов, сказывающихся на их эстетическом виде или прочности. Вид ограждения необходимо согласовать с уполномоченным органом в сфере архитектуры и градостроительства.</w:t>
      </w:r>
    </w:p>
    <w:p w:rsidR="007D1752" w:rsidRDefault="007D1752">
      <w:pPr>
        <w:spacing w:line="4" w:lineRule="exact"/>
        <w:rPr>
          <w:sz w:val="20"/>
          <w:szCs w:val="20"/>
        </w:rPr>
      </w:pPr>
    </w:p>
    <w:p w:rsidR="007D1752" w:rsidRDefault="000767D1">
      <w:pPr>
        <w:numPr>
          <w:ilvl w:val="0"/>
          <w:numId w:val="33"/>
        </w:numPr>
        <w:tabs>
          <w:tab w:val="left" w:pos="843"/>
        </w:tabs>
        <w:ind w:right="20" w:firstLine="556"/>
        <w:jc w:val="both"/>
        <w:rPr>
          <w:rFonts w:eastAsia="Times New Roman"/>
          <w:color w:val="00000A"/>
          <w:sz w:val="24"/>
          <w:szCs w:val="24"/>
        </w:rPr>
      </w:pPr>
      <w:r>
        <w:rPr>
          <w:rFonts w:eastAsia="Times New Roman"/>
          <w:color w:val="00000A"/>
          <w:sz w:val="24"/>
          <w:szCs w:val="24"/>
        </w:rPr>
        <w:t>тех случаях, когда строящийся объект располагается вдоль улиц, проездов, проходов, забор должен иметь козырек и деревянный тротуар под козырьком. Ширина настила пешеходного тротуара должна быть не менее 70 см.</w:t>
      </w:r>
    </w:p>
    <w:p w:rsidR="007D1752" w:rsidRDefault="000767D1">
      <w:pPr>
        <w:numPr>
          <w:ilvl w:val="0"/>
          <w:numId w:val="33"/>
        </w:numPr>
        <w:tabs>
          <w:tab w:val="left" w:pos="815"/>
        </w:tabs>
        <w:ind w:right="20" w:firstLine="556"/>
        <w:jc w:val="both"/>
        <w:rPr>
          <w:rFonts w:eastAsia="Times New Roman"/>
          <w:color w:val="00000A"/>
          <w:sz w:val="24"/>
          <w:szCs w:val="24"/>
        </w:rPr>
      </w:pPr>
      <w:r>
        <w:rPr>
          <w:rFonts w:eastAsia="Times New Roman"/>
          <w:color w:val="00000A"/>
          <w:sz w:val="24"/>
          <w:szCs w:val="24"/>
        </w:rPr>
        <w:t>случае примыкания настила пешеходного тротуара непосредственно к дороге, тротуар должен быть оборудован перилами с установкой защитного экрана со стороны проезжей части высотой не менее 1,0 м.</w:t>
      </w:r>
    </w:p>
    <w:p w:rsidR="007D1752" w:rsidRDefault="000767D1">
      <w:pPr>
        <w:ind w:firstLine="566"/>
        <w:jc w:val="both"/>
        <w:rPr>
          <w:rFonts w:eastAsia="Times New Roman"/>
          <w:color w:val="00000A"/>
          <w:sz w:val="24"/>
          <w:szCs w:val="24"/>
        </w:rPr>
      </w:pPr>
      <w:r>
        <w:rPr>
          <w:rFonts w:eastAsia="Times New Roman"/>
          <w:color w:val="00000A"/>
          <w:sz w:val="24"/>
          <w:szCs w:val="24"/>
        </w:rPr>
        <w:t>Строительные материалы, оборудование, автотранспорт и передвижные механизмы, подсобные помещения, бытовые вагончики для временного нахождения рабочих и служащих, места для временного хранения и накопления транспортных партий строительных отходов размещаются в пределах строительных площадок в соответствии с проектом организации строительства.</w:t>
      </w:r>
    </w:p>
    <w:p w:rsidR="007D1752" w:rsidRDefault="000767D1">
      <w:pPr>
        <w:ind w:firstLine="566"/>
        <w:jc w:val="both"/>
        <w:rPr>
          <w:rFonts w:eastAsia="Times New Roman"/>
          <w:color w:val="00000A"/>
          <w:sz w:val="24"/>
          <w:szCs w:val="24"/>
        </w:rPr>
      </w:pPr>
      <w:r>
        <w:rPr>
          <w:rFonts w:eastAsia="Times New Roman"/>
          <w:b/>
          <w:bCs/>
          <w:sz w:val="24"/>
          <w:szCs w:val="24"/>
        </w:rPr>
        <w:t xml:space="preserve">3.9.5. </w:t>
      </w:r>
      <w:r>
        <w:rPr>
          <w:rFonts w:eastAsia="Times New Roman"/>
          <w:color w:val="00000A"/>
          <w:sz w:val="24"/>
          <w:szCs w:val="24"/>
        </w:rPr>
        <w:t>Хозяйствующие субъекты, физические лица, ведущие текущий или капитальный ремонт</w:t>
      </w:r>
      <w:r>
        <w:rPr>
          <w:rFonts w:eastAsia="Times New Roman"/>
          <w:b/>
          <w:bCs/>
          <w:sz w:val="24"/>
          <w:szCs w:val="24"/>
        </w:rPr>
        <w:t xml:space="preserve"> </w:t>
      </w:r>
      <w:r>
        <w:rPr>
          <w:rFonts w:eastAsia="Times New Roman"/>
          <w:color w:val="00000A"/>
          <w:sz w:val="24"/>
          <w:szCs w:val="24"/>
        </w:rPr>
        <w:t>зданий, размещают бытовые вагончики для временного нахождения в них рабочих и служащих в местах, не мешающих движению транспорта и пешеходов.</w:t>
      </w:r>
    </w:p>
    <w:p w:rsidR="007D1752" w:rsidRDefault="000767D1">
      <w:pPr>
        <w:spacing w:line="250" w:lineRule="auto"/>
        <w:ind w:firstLine="566"/>
        <w:jc w:val="both"/>
        <w:rPr>
          <w:rFonts w:eastAsia="Times New Roman"/>
          <w:color w:val="00000A"/>
          <w:sz w:val="24"/>
          <w:szCs w:val="24"/>
        </w:rPr>
      </w:pPr>
      <w:r>
        <w:rPr>
          <w:rFonts w:eastAsia="Times New Roman"/>
          <w:b/>
          <w:bCs/>
          <w:sz w:val="23"/>
          <w:szCs w:val="23"/>
        </w:rPr>
        <w:t xml:space="preserve">3.9.6. </w:t>
      </w:r>
      <w:r>
        <w:rPr>
          <w:rFonts w:eastAsia="Times New Roman"/>
          <w:color w:val="00000A"/>
          <w:sz w:val="23"/>
          <w:szCs w:val="23"/>
        </w:rPr>
        <w:t>Запрещается перевозка грунта, мусора, сыпучих строительных материалов, легкой тары,</w:t>
      </w:r>
      <w:r>
        <w:rPr>
          <w:rFonts w:eastAsia="Times New Roman"/>
          <w:b/>
          <w:bCs/>
          <w:sz w:val="23"/>
          <w:szCs w:val="23"/>
        </w:rPr>
        <w:t xml:space="preserve"> </w:t>
      </w:r>
      <w:r>
        <w:rPr>
          <w:rFonts w:eastAsia="Times New Roman"/>
          <w:color w:val="00000A"/>
          <w:sz w:val="23"/>
          <w:szCs w:val="23"/>
        </w:rPr>
        <w:t>листвы, сена, спила деревьев без покрытия брезентом или другим материалом, исключающим загрязнение дорог, а также транспортировка строительных смесей и растворов (в том числе цементно-песчаного раствора, известковых, бетонных смесей) без принятия мер, исключающих загрязнение дорог</w:t>
      </w:r>
      <w:r>
        <w:rPr>
          <w:rFonts w:eastAsia="Times New Roman"/>
          <w:b/>
          <w:bCs/>
          <w:color w:val="000000"/>
          <w:sz w:val="23"/>
          <w:szCs w:val="23"/>
        </w:rPr>
        <w:t>.</w:t>
      </w:r>
    </w:p>
    <w:p w:rsidR="007D1752" w:rsidRDefault="007D1752">
      <w:pPr>
        <w:spacing w:line="2" w:lineRule="exact"/>
        <w:rPr>
          <w:rFonts w:eastAsia="Times New Roman"/>
          <w:color w:val="00000A"/>
          <w:sz w:val="24"/>
          <w:szCs w:val="24"/>
        </w:rPr>
      </w:pPr>
    </w:p>
    <w:p w:rsidR="007D1752" w:rsidRDefault="000767D1">
      <w:pPr>
        <w:ind w:right="20" w:firstLine="566"/>
        <w:jc w:val="both"/>
        <w:rPr>
          <w:rFonts w:eastAsia="Times New Roman"/>
          <w:color w:val="00000A"/>
          <w:sz w:val="24"/>
          <w:szCs w:val="24"/>
        </w:rPr>
      </w:pPr>
      <w:r>
        <w:rPr>
          <w:rFonts w:eastAsia="Times New Roman"/>
          <w:b/>
          <w:bCs/>
          <w:sz w:val="24"/>
          <w:szCs w:val="24"/>
        </w:rPr>
        <w:t xml:space="preserve">3.9.7. </w:t>
      </w:r>
      <w:r>
        <w:rPr>
          <w:rFonts w:eastAsia="Times New Roman"/>
          <w:color w:val="00000A"/>
          <w:sz w:val="24"/>
          <w:szCs w:val="24"/>
        </w:rPr>
        <w:t>Производство работ, связанных с временным нарушением или изменением существующего</w:t>
      </w:r>
      <w:r>
        <w:rPr>
          <w:rFonts w:eastAsia="Times New Roman"/>
          <w:b/>
          <w:bCs/>
          <w:sz w:val="24"/>
          <w:szCs w:val="24"/>
        </w:rPr>
        <w:t xml:space="preserve"> </w:t>
      </w:r>
      <w:r>
        <w:rPr>
          <w:rFonts w:eastAsia="Times New Roman"/>
          <w:color w:val="00000A"/>
          <w:sz w:val="24"/>
          <w:szCs w:val="24"/>
        </w:rPr>
        <w:t>благоустройства осуществляется в соответствии с положением о производстве земляных работ, временно нарушающих благоустройство территории города, утвержденных администрацией.</w:t>
      </w:r>
    </w:p>
    <w:p w:rsidR="007D1752" w:rsidRDefault="000767D1">
      <w:pPr>
        <w:spacing w:line="259" w:lineRule="auto"/>
        <w:ind w:firstLine="566"/>
        <w:jc w:val="both"/>
        <w:rPr>
          <w:rFonts w:eastAsia="Times New Roman"/>
          <w:color w:val="00000A"/>
          <w:sz w:val="24"/>
          <w:szCs w:val="24"/>
        </w:rPr>
      </w:pPr>
      <w:r>
        <w:rPr>
          <w:rFonts w:eastAsia="Times New Roman"/>
          <w:b/>
          <w:bCs/>
          <w:sz w:val="24"/>
          <w:szCs w:val="24"/>
        </w:rPr>
        <w:t xml:space="preserve">3.9.8. </w:t>
      </w:r>
      <w:r>
        <w:rPr>
          <w:rFonts w:eastAsia="Times New Roman"/>
          <w:color w:val="00000A"/>
          <w:sz w:val="24"/>
          <w:szCs w:val="24"/>
        </w:rPr>
        <w:t>После завершения работ заказчик (строительный подрядчик) обязан восстановить за свой</w:t>
      </w:r>
      <w:r>
        <w:rPr>
          <w:rFonts w:eastAsia="Times New Roman"/>
          <w:b/>
          <w:bCs/>
          <w:sz w:val="24"/>
          <w:szCs w:val="24"/>
        </w:rPr>
        <w:t xml:space="preserve"> </w:t>
      </w:r>
      <w:r>
        <w:rPr>
          <w:rFonts w:eastAsia="Times New Roman"/>
          <w:color w:val="00000A"/>
          <w:sz w:val="24"/>
          <w:szCs w:val="24"/>
        </w:rPr>
        <w:t>счет нарушенные при производстве строительно-ремонтных работ благоустройство и озеленение с последующей сдачей выполненных работ комиссии в сроки, установленные администрацией.</w:t>
      </w:r>
    </w:p>
    <w:p w:rsidR="007D1752" w:rsidRDefault="007D1752">
      <w:pPr>
        <w:spacing w:line="200" w:lineRule="exact"/>
        <w:rPr>
          <w:sz w:val="20"/>
          <w:szCs w:val="20"/>
        </w:rPr>
      </w:pPr>
    </w:p>
    <w:p w:rsidR="007D1752" w:rsidRDefault="007D1752">
      <w:pPr>
        <w:spacing w:line="249" w:lineRule="exact"/>
        <w:rPr>
          <w:sz w:val="20"/>
          <w:szCs w:val="20"/>
        </w:rPr>
      </w:pPr>
    </w:p>
    <w:p w:rsidR="007D1752" w:rsidRDefault="000767D1" w:rsidP="0033277C">
      <w:pPr>
        <w:pStyle w:val="2"/>
        <w:rPr>
          <w:sz w:val="20"/>
          <w:szCs w:val="20"/>
        </w:rPr>
      </w:pPr>
      <w:bookmarkStart w:id="13" w:name="_Toc21684148"/>
      <w:r>
        <w:rPr>
          <w:rFonts w:ascii="Cambria" w:eastAsia="Cambria" w:hAnsi="Cambria" w:cs="Cambria"/>
          <w:i/>
          <w:iCs/>
          <w:color w:val="00000A"/>
          <w:sz w:val="28"/>
          <w:szCs w:val="28"/>
        </w:rPr>
        <w:t>3.10. Праздничное оформление территории города.</w:t>
      </w:r>
      <w:bookmarkEnd w:id="13"/>
    </w:p>
    <w:p w:rsidR="007D1752" w:rsidRDefault="007D1752">
      <w:pPr>
        <w:spacing w:line="57" w:lineRule="exact"/>
        <w:rPr>
          <w:sz w:val="20"/>
          <w:szCs w:val="20"/>
        </w:rPr>
      </w:pPr>
    </w:p>
    <w:p w:rsidR="007D1752" w:rsidRDefault="000767D1">
      <w:pPr>
        <w:spacing w:line="241" w:lineRule="auto"/>
        <w:ind w:firstLine="566"/>
        <w:jc w:val="both"/>
        <w:rPr>
          <w:sz w:val="20"/>
          <w:szCs w:val="20"/>
        </w:rPr>
      </w:pPr>
      <w:r>
        <w:rPr>
          <w:rFonts w:eastAsia="Times New Roman"/>
          <w:b/>
          <w:bCs/>
          <w:sz w:val="24"/>
          <w:szCs w:val="24"/>
        </w:rPr>
        <w:t>3.10.1</w:t>
      </w:r>
      <w:r>
        <w:rPr>
          <w:rFonts w:eastAsia="Times New Roman"/>
          <w:color w:val="00000A"/>
          <w:sz w:val="24"/>
          <w:szCs w:val="24"/>
        </w:rPr>
        <w:t xml:space="preserve">. Праздничное оформление территории МО город </w:t>
      </w:r>
      <w:r w:rsidR="00E92666">
        <w:rPr>
          <w:rFonts w:eastAsia="Times New Roman"/>
          <w:color w:val="00000A"/>
          <w:sz w:val="24"/>
          <w:szCs w:val="24"/>
        </w:rPr>
        <w:t>Каспийск</w:t>
      </w:r>
      <w:r>
        <w:rPr>
          <w:rFonts w:eastAsia="Times New Roman"/>
          <w:color w:val="00000A"/>
          <w:sz w:val="24"/>
          <w:szCs w:val="24"/>
        </w:rPr>
        <w:t xml:space="preserve"> выполняется на период</w:t>
      </w:r>
      <w:r>
        <w:rPr>
          <w:rFonts w:eastAsia="Times New Roman"/>
          <w:b/>
          <w:bCs/>
          <w:sz w:val="24"/>
          <w:szCs w:val="24"/>
        </w:rPr>
        <w:t xml:space="preserve"> </w:t>
      </w:r>
      <w:r>
        <w:rPr>
          <w:rFonts w:eastAsia="Times New Roman"/>
          <w:color w:val="00000A"/>
          <w:sz w:val="24"/>
          <w:szCs w:val="24"/>
        </w:rPr>
        <w:t>проведения государственных и городских праздников, мероприятий, связанных со знаменательными событиями.</w:t>
      </w:r>
    </w:p>
    <w:p w:rsidR="007D1752" w:rsidRDefault="000767D1">
      <w:pPr>
        <w:numPr>
          <w:ilvl w:val="0"/>
          <w:numId w:val="34"/>
        </w:numPr>
        <w:tabs>
          <w:tab w:val="left" w:pos="933"/>
        </w:tabs>
        <w:ind w:firstLine="556"/>
        <w:jc w:val="both"/>
        <w:rPr>
          <w:rFonts w:eastAsia="Times New Roman"/>
          <w:color w:val="00000A"/>
          <w:sz w:val="24"/>
          <w:szCs w:val="24"/>
        </w:rPr>
      </w:pPr>
      <w:r>
        <w:rPr>
          <w:rFonts w:eastAsia="Times New Roman"/>
          <w:color w:val="00000A"/>
          <w:sz w:val="24"/>
          <w:szCs w:val="24"/>
        </w:rPr>
        <w:t>рамках утвержденной администрацией концепции оформления города разрабатывается оформительская продукция и проекты её размещения непосредственно с привязкой к конкретным территориям, зданиям и сооружениям. Для размещения продукции праздничного оформления органы местного самоуправления могут задействовать объекты наружной информации.</w:t>
      </w:r>
    </w:p>
    <w:p w:rsidR="007D1752" w:rsidRDefault="000767D1">
      <w:pPr>
        <w:ind w:right="20" w:firstLine="566"/>
        <w:jc w:val="both"/>
        <w:rPr>
          <w:rFonts w:eastAsia="Times New Roman"/>
          <w:color w:val="00000A"/>
          <w:sz w:val="24"/>
          <w:szCs w:val="24"/>
        </w:rPr>
      </w:pPr>
      <w:r>
        <w:rPr>
          <w:rFonts w:eastAsia="Times New Roman"/>
          <w:b/>
          <w:bCs/>
          <w:sz w:val="24"/>
          <w:szCs w:val="24"/>
        </w:rPr>
        <w:t xml:space="preserve">3.10.2. </w:t>
      </w:r>
      <w:r>
        <w:rPr>
          <w:rFonts w:eastAsia="Times New Roman"/>
          <w:color w:val="00000A"/>
          <w:sz w:val="24"/>
          <w:szCs w:val="24"/>
        </w:rPr>
        <w:t>Праздничное оформление включает вывеску государственных и муниципальных флагов,</w:t>
      </w:r>
      <w:r>
        <w:rPr>
          <w:rFonts w:eastAsia="Times New Roman"/>
          <w:b/>
          <w:bCs/>
          <w:sz w:val="24"/>
          <w:szCs w:val="24"/>
        </w:rPr>
        <w:t xml:space="preserve"> </w:t>
      </w:r>
      <w:r>
        <w:rPr>
          <w:rFonts w:eastAsia="Times New Roman"/>
          <w:color w:val="00000A"/>
          <w:sz w:val="24"/>
          <w:szCs w:val="24"/>
        </w:rPr>
        <w:t>лозунгов, гирлянд, панно, установку декоративных элементов, конструкций и композиций, стендов, трибун, эстрад, а также устройство праздничной иллюминации.</w:t>
      </w:r>
    </w:p>
    <w:p w:rsidR="007D1752" w:rsidRDefault="000767D1">
      <w:pPr>
        <w:ind w:right="20" w:firstLine="566"/>
        <w:rPr>
          <w:rFonts w:eastAsia="Times New Roman"/>
          <w:color w:val="00000A"/>
          <w:sz w:val="24"/>
          <w:szCs w:val="24"/>
        </w:rPr>
      </w:pPr>
      <w:r>
        <w:rPr>
          <w:rFonts w:eastAsia="Times New Roman"/>
          <w:b/>
          <w:bCs/>
          <w:sz w:val="24"/>
          <w:szCs w:val="24"/>
        </w:rPr>
        <w:t xml:space="preserve">3.10.3. </w:t>
      </w:r>
      <w:r>
        <w:rPr>
          <w:rFonts w:eastAsia="Times New Roman"/>
          <w:color w:val="00000A"/>
          <w:sz w:val="24"/>
          <w:szCs w:val="24"/>
        </w:rPr>
        <w:t>При изготовлении и установке элементов праздничного оформления запрещается снимать,</w:t>
      </w:r>
      <w:r>
        <w:rPr>
          <w:rFonts w:eastAsia="Times New Roman"/>
          <w:b/>
          <w:bCs/>
          <w:sz w:val="24"/>
          <w:szCs w:val="24"/>
        </w:rPr>
        <w:t xml:space="preserve"> </w:t>
      </w:r>
      <w:r>
        <w:rPr>
          <w:rFonts w:eastAsia="Times New Roman"/>
          <w:color w:val="00000A"/>
          <w:sz w:val="24"/>
          <w:szCs w:val="24"/>
        </w:rPr>
        <w:t>повреждать и ухудшать видимость технических средств регулирования дорожного движения.</w:t>
      </w:r>
    </w:p>
    <w:p w:rsidR="007D1752" w:rsidRDefault="000767D1">
      <w:pPr>
        <w:ind w:firstLine="566"/>
        <w:jc w:val="both"/>
        <w:rPr>
          <w:rFonts w:eastAsia="Times New Roman"/>
          <w:color w:val="00000A"/>
          <w:sz w:val="24"/>
          <w:szCs w:val="24"/>
        </w:rPr>
      </w:pPr>
      <w:r>
        <w:rPr>
          <w:rFonts w:eastAsia="Times New Roman"/>
          <w:b/>
          <w:bCs/>
          <w:sz w:val="24"/>
          <w:szCs w:val="24"/>
        </w:rPr>
        <w:t xml:space="preserve">3.10.4. </w:t>
      </w:r>
      <w:r>
        <w:rPr>
          <w:rFonts w:eastAsia="Times New Roman"/>
          <w:sz w:val="24"/>
          <w:szCs w:val="24"/>
        </w:rPr>
        <w:t>Владельцы (арендаторы) зданий и сооружений, земельных участков должны обеспечить их</w:t>
      </w:r>
      <w:r>
        <w:rPr>
          <w:rFonts w:eastAsia="Times New Roman"/>
          <w:b/>
          <w:bCs/>
          <w:sz w:val="24"/>
          <w:szCs w:val="24"/>
        </w:rPr>
        <w:t xml:space="preserve"> </w:t>
      </w:r>
      <w:r>
        <w:rPr>
          <w:rFonts w:eastAsia="Times New Roman"/>
          <w:sz w:val="24"/>
          <w:szCs w:val="24"/>
        </w:rPr>
        <w:t>праздничное оформление в рамках утвержденной концепции праздничного оформления города, утвержденная администрацией и опубликованного в СМИ</w:t>
      </w:r>
      <w:r>
        <w:rPr>
          <w:rFonts w:eastAsia="Times New Roman"/>
          <w:color w:val="FF0000"/>
          <w:sz w:val="24"/>
          <w:szCs w:val="24"/>
        </w:rPr>
        <w:t>.</w:t>
      </w:r>
    </w:p>
    <w:p w:rsidR="007D1752" w:rsidRDefault="000767D1">
      <w:pPr>
        <w:spacing w:line="253" w:lineRule="auto"/>
        <w:ind w:right="20" w:firstLine="566"/>
        <w:jc w:val="both"/>
        <w:rPr>
          <w:rFonts w:eastAsia="Times New Roman"/>
          <w:color w:val="00000A"/>
          <w:sz w:val="24"/>
          <w:szCs w:val="24"/>
        </w:rPr>
      </w:pPr>
      <w:r>
        <w:rPr>
          <w:rFonts w:eastAsia="Times New Roman"/>
          <w:color w:val="00000A"/>
          <w:sz w:val="24"/>
          <w:szCs w:val="24"/>
        </w:rPr>
        <w:t>Оформление витрин, фасадов зданий и сооружений, а также прилегающая территория должна выполняться световыми гирляндами, малыми формами (к Новому году елка), флагами Российской Федерации по согласованию с администрацией, в следующие сроки: к Новому году до 15 декабря, к остальным государственным праздникам за 3 дня.</w:t>
      </w:r>
    </w:p>
    <w:p w:rsidR="007D1752" w:rsidRDefault="007D1752">
      <w:pPr>
        <w:spacing w:line="20" w:lineRule="exact"/>
        <w:rPr>
          <w:sz w:val="20"/>
          <w:szCs w:val="20"/>
        </w:rPr>
      </w:pPr>
    </w:p>
    <w:p w:rsidR="007D1752" w:rsidRDefault="007D1752">
      <w:pPr>
        <w:sectPr w:rsidR="007D1752">
          <w:pgSz w:w="11900" w:h="16840"/>
          <w:pgMar w:top="684"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23" w:lineRule="exact"/>
        <w:rPr>
          <w:sz w:val="20"/>
          <w:szCs w:val="20"/>
        </w:rPr>
      </w:pPr>
    </w:p>
    <w:p w:rsidR="007D1752" w:rsidRDefault="007D1752" w:rsidP="00DC1356">
      <w:pPr>
        <w:ind w:left="10280"/>
        <w:sectPr w:rsidR="007D1752">
          <w:type w:val="continuous"/>
          <w:pgSz w:w="11900" w:h="16840"/>
          <w:pgMar w:top="684" w:right="560" w:bottom="229" w:left="580" w:header="0" w:footer="0" w:gutter="0"/>
          <w:cols w:space="720" w:equalWidth="0">
            <w:col w:w="10760"/>
          </w:cols>
        </w:sectPr>
      </w:pPr>
    </w:p>
    <w:p w:rsidR="007D1752" w:rsidRDefault="000767D1" w:rsidP="0033277C">
      <w:pPr>
        <w:pStyle w:val="2"/>
        <w:rPr>
          <w:sz w:val="20"/>
          <w:szCs w:val="20"/>
        </w:rPr>
      </w:pPr>
      <w:bookmarkStart w:id="14" w:name="_Toc21684149"/>
      <w:r>
        <w:rPr>
          <w:rFonts w:ascii="Cambria" w:eastAsia="Cambria" w:hAnsi="Cambria" w:cs="Cambria"/>
          <w:i/>
          <w:iCs/>
          <w:color w:val="00000A"/>
          <w:sz w:val="28"/>
          <w:szCs w:val="28"/>
        </w:rPr>
        <w:lastRenderedPageBreak/>
        <w:t>3.11. Порядок содержания автотранспорта, эксплуатации, парковки и временного хранения автотранспорта.</w:t>
      </w:r>
      <w:bookmarkEnd w:id="14"/>
    </w:p>
    <w:p w:rsidR="007D1752" w:rsidRDefault="007D1752">
      <w:pPr>
        <w:spacing w:line="2" w:lineRule="exact"/>
        <w:rPr>
          <w:sz w:val="20"/>
          <w:szCs w:val="20"/>
        </w:rPr>
      </w:pPr>
    </w:p>
    <w:p w:rsidR="007D1752" w:rsidRDefault="000767D1">
      <w:pPr>
        <w:ind w:firstLine="566"/>
        <w:jc w:val="both"/>
        <w:rPr>
          <w:sz w:val="20"/>
          <w:szCs w:val="20"/>
        </w:rPr>
      </w:pPr>
      <w:r>
        <w:rPr>
          <w:rFonts w:eastAsia="Times New Roman"/>
          <w:b/>
          <w:bCs/>
          <w:sz w:val="24"/>
          <w:szCs w:val="24"/>
        </w:rPr>
        <w:t xml:space="preserve">3.11.1. </w:t>
      </w:r>
      <w:r>
        <w:rPr>
          <w:rFonts w:eastAsia="Times New Roman"/>
          <w:color w:val="00000A"/>
          <w:sz w:val="24"/>
          <w:szCs w:val="24"/>
        </w:rPr>
        <w:t>Размещение временных стоянок автотранспорта и охраняемых автостоянок у</w:t>
      </w:r>
      <w:r>
        <w:rPr>
          <w:rFonts w:eastAsia="Times New Roman"/>
          <w:b/>
          <w:bCs/>
          <w:sz w:val="24"/>
          <w:szCs w:val="24"/>
        </w:rPr>
        <w:t xml:space="preserve"> </w:t>
      </w:r>
      <w:r>
        <w:rPr>
          <w:rFonts w:eastAsia="Times New Roman"/>
          <w:color w:val="00000A"/>
          <w:sz w:val="24"/>
          <w:szCs w:val="24"/>
        </w:rPr>
        <w:t>многоквартирных домов, общественных зданий и комплексов производится в соответствии с перспективой застройки территории города, определенной генеральным планом города.</w:t>
      </w:r>
    </w:p>
    <w:p w:rsidR="007D1752" w:rsidRDefault="000767D1">
      <w:pPr>
        <w:ind w:firstLine="566"/>
        <w:jc w:val="both"/>
        <w:rPr>
          <w:sz w:val="20"/>
          <w:szCs w:val="20"/>
        </w:rPr>
      </w:pPr>
      <w:r>
        <w:rPr>
          <w:rFonts w:eastAsia="Times New Roman"/>
          <w:b/>
          <w:bCs/>
          <w:sz w:val="24"/>
          <w:szCs w:val="24"/>
        </w:rPr>
        <w:t xml:space="preserve">3.11.1. </w:t>
      </w:r>
      <w:r>
        <w:rPr>
          <w:rFonts w:eastAsia="Times New Roman"/>
          <w:color w:val="00000A"/>
          <w:sz w:val="24"/>
          <w:szCs w:val="24"/>
        </w:rPr>
        <w:t>Руководители автотранспортных предприятий, владельцы транспорта обязаны выводить</w:t>
      </w:r>
      <w:r>
        <w:rPr>
          <w:rFonts w:eastAsia="Times New Roman"/>
          <w:b/>
          <w:bCs/>
          <w:sz w:val="24"/>
          <w:szCs w:val="24"/>
        </w:rPr>
        <w:t xml:space="preserve"> </w:t>
      </w:r>
      <w:r>
        <w:rPr>
          <w:rFonts w:eastAsia="Times New Roman"/>
          <w:color w:val="00000A"/>
          <w:sz w:val="24"/>
          <w:szCs w:val="24"/>
        </w:rPr>
        <w:t>машины и другой транспорт на улицы города в чистом и технически исправном состоянии, производить качественную мойку подвижного состава в специально отведенных местах.</w:t>
      </w:r>
    </w:p>
    <w:p w:rsidR="007D1752" w:rsidRDefault="000767D1">
      <w:pPr>
        <w:ind w:left="560"/>
        <w:rPr>
          <w:sz w:val="20"/>
          <w:szCs w:val="20"/>
        </w:rPr>
      </w:pPr>
      <w:r>
        <w:rPr>
          <w:rFonts w:eastAsia="Times New Roman"/>
          <w:b/>
          <w:bCs/>
          <w:sz w:val="24"/>
          <w:szCs w:val="24"/>
        </w:rPr>
        <w:t xml:space="preserve">3.11.2. </w:t>
      </w:r>
      <w:r>
        <w:rPr>
          <w:rFonts w:eastAsia="Times New Roman"/>
          <w:color w:val="00000A"/>
          <w:sz w:val="24"/>
          <w:szCs w:val="24"/>
        </w:rPr>
        <w:t>Запрещается:</w:t>
      </w:r>
    </w:p>
    <w:p w:rsidR="007D1752" w:rsidRDefault="000767D1">
      <w:pPr>
        <w:ind w:firstLine="566"/>
        <w:jc w:val="both"/>
        <w:rPr>
          <w:sz w:val="20"/>
          <w:szCs w:val="20"/>
        </w:rPr>
      </w:pPr>
      <w:r>
        <w:rPr>
          <w:rFonts w:eastAsia="Times New Roman"/>
          <w:b/>
          <w:bCs/>
          <w:sz w:val="24"/>
          <w:szCs w:val="24"/>
        </w:rPr>
        <w:t xml:space="preserve">3.11.2.1. </w:t>
      </w:r>
      <w:r>
        <w:rPr>
          <w:rFonts w:eastAsia="Times New Roman"/>
          <w:color w:val="00000A"/>
          <w:sz w:val="24"/>
          <w:szCs w:val="24"/>
        </w:rPr>
        <w:t>Движение и стоянка загрязненных транспортных средств, а также перевозка грузов, без</w:t>
      </w:r>
      <w:r>
        <w:rPr>
          <w:rFonts w:eastAsia="Times New Roman"/>
          <w:b/>
          <w:bCs/>
          <w:sz w:val="24"/>
          <w:szCs w:val="24"/>
        </w:rPr>
        <w:t xml:space="preserve"> </w:t>
      </w:r>
      <w:r>
        <w:rPr>
          <w:rFonts w:eastAsia="Times New Roman"/>
          <w:color w:val="00000A"/>
          <w:sz w:val="24"/>
          <w:szCs w:val="24"/>
        </w:rPr>
        <w:t>принятых мер, предотвращающих падение груза, загрязнение территорий и создание помех движению, движение по дорогам с усовершенствованным покрытием тракторов и других самоходных машин на гусеничном ходу;</w:t>
      </w:r>
    </w:p>
    <w:p w:rsidR="007D1752" w:rsidRDefault="000767D1">
      <w:pPr>
        <w:ind w:left="560"/>
        <w:rPr>
          <w:sz w:val="20"/>
          <w:szCs w:val="20"/>
        </w:rPr>
      </w:pPr>
      <w:r>
        <w:rPr>
          <w:rFonts w:eastAsia="Times New Roman"/>
          <w:b/>
          <w:bCs/>
          <w:sz w:val="24"/>
          <w:szCs w:val="24"/>
        </w:rPr>
        <w:t xml:space="preserve">3.11.2.2. </w:t>
      </w:r>
      <w:r>
        <w:rPr>
          <w:rFonts w:eastAsia="Times New Roman"/>
          <w:color w:val="00000A"/>
          <w:sz w:val="24"/>
          <w:szCs w:val="24"/>
        </w:rPr>
        <w:t>Мыть и ремонтировать автотранспорт в не отведенных для этого местах;</w:t>
      </w:r>
    </w:p>
    <w:p w:rsidR="007D1752" w:rsidRDefault="000767D1">
      <w:pPr>
        <w:ind w:firstLine="566"/>
        <w:jc w:val="both"/>
        <w:rPr>
          <w:sz w:val="20"/>
          <w:szCs w:val="20"/>
        </w:rPr>
      </w:pPr>
      <w:r>
        <w:rPr>
          <w:rFonts w:eastAsia="Times New Roman"/>
          <w:b/>
          <w:bCs/>
          <w:sz w:val="24"/>
          <w:szCs w:val="24"/>
        </w:rPr>
        <w:t xml:space="preserve">3.11.2.3. </w:t>
      </w:r>
      <w:r>
        <w:rPr>
          <w:rFonts w:eastAsia="Times New Roman"/>
          <w:color w:val="00000A"/>
          <w:sz w:val="24"/>
          <w:szCs w:val="24"/>
        </w:rPr>
        <w:t>Остановка и стоянка транспортных средств на газонах и придомовых территориях с</w:t>
      </w:r>
      <w:r>
        <w:rPr>
          <w:rFonts w:eastAsia="Times New Roman"/>
          <w:b/>
          <w:bCs/>
          <w:sz w:val="24"/>
          <w:szCs w:val="24"/>
        </w:rPr>
        <w:t xml:space="preserve"> </w:t>
      </w:r>
      <w:r>
        <w:rPr>
          <w:rFonts w:eastAsia="Times New Roman"/>
          <w:color w:val="00000A"/>
          <w:sz w:val="24"/>
          <w:szCs w:val="24"/>
        </w:rPr>
        <w:t>травяным покрытием и на тротуарах. Запрещается остановка и стоянка автотранспорта в случае, если это затрудняет подъезд спецавтомашин к пожарным гидрантам, мусоропроводам, контейнерным мусоросборным площадкам, тепловым пунктам, трансформаторная подстанция (ТП), канализационно насосная станция (КНС), водонапорная станция (ВНС) и т.п.</w:t>
      </w:r>
    </w:p>
    <w:p w:rsidR="007D1752" w:rsidRDefault="000767D1">
      <w:pPr>
        <w:ind w:firstLine="664"/>
        <w:jc w:val="both"/>
        <w:rPr>
          <w:sz w:val="20"/>
          <w:szCs w:val="20"/>
        </w:rPr>
      </w:pPr>
      <w:r>
        <w:rPr>
          <w:rFonts w:eastAsia="Times New Roman"/>
          <w:b/>
          <w:bCs/>
          <w:sz w:val="24"/>
          <w:szCs w:val="24"/>
        </w:rPr>
        <w:t xml:space="preserve">3.11.2.4. </w:t>
      </w:r>
      <w:r>
        <w:rPr>
          <w:rFonts w:eastAsia="Times New Roman"/>
          <w:color w:val="00000A"/>
          <w:sz w:val="24"/>
          <w:szCs w:val="24"/>
        </w:rPr>
        <w:t>Запрещается хранение технически неисправных и разукомплектованных транспортных</w:t>
      </w:r>
      <w:r>
        <w:rPr>
          <w:rFonts w:eastAsia="Times New Roman"/>
          <w:b/>
          <w:bCs/>
          <w:sz w:val="24"/>
          <w:szCs w:val="24"/>
        </w:rPr>
        <w:t xml:space="preserve"> </w:t>
      </w:r>
      <w:r>
        <w:rPr>
          <w:rFonts w:eastAsia="Times New Roman"/>
          <w:color w:val="00000A"/>
          <w:sz w:val="24"/>
          <w:szCs w:val="24"/>
        </w:rPr>
        <w:t>средств, а также их частей и агрегатов вне специально отведенных мест. Ответственность за эвакуацию неисправного (разукомплектованного) транспортного средства возлагается на владельцев автотранспортного средства.</w:t>
      </w:r>
    </w:p>
    <w:p w:rsidR="007D1752" w:rsidRDefault="007D1752">
      <w:pPr>
        <w:spacing w:line="4" w:lineRule="exact"/>
        <w:rPr>
          <w:sz w:val="20"/>
          <w:szCs w:val="20"/>
        </w:rPr>
      </w:pPr>
    </w:p>
    <w:p w:rsidR="007D1752" w:rsidRDefault="000767D1">
      <w:pPr>
        <w:spacing w:line="239" w:lineRule="auto"/>
        <w:ind w:firstLine="566"/>
        <w:jc w:val="both"/>
        <w:rPr>
          <w:sz w:val="20"/>
          <w:szCs w:val="20"/>
        </w:rPr>
      </w:pPr>
      <w:r>
        <w:rPr>
          <w:rFonts w:eastAsia="Times New Roman"/>
          <w:color w:val="00000A"/>
          <w:sz w:val="24"/>
          <w:szCs w:val="24"/>
        </w:rPr>
        <w:t>Администрация муниципального образования обеспечивает сбор и вывоз (с последующей сдачей на утилизацию) брошенных (иным образом оставленных в целях отказа о права собственности на них), вышедших из эксплуатации транспортных средств, собственник которых не установлен, в соответствии с порядком, утвержденным администрацией.</w:t>
      </w:r>
    </w:p>
    <w:p w:rsidR="007D1752" w:rsidRDefault="007D1752">
      <w:pPr>
        <w:spacing w:line="1" w:lineRule="exact"/>
        <w:rPr>
          <w:sz w:val="20"/>
          <w:szCs w:val="20"/>
        </w:rPr>
      </w:pPr>
    </w:p>
    <w:p w:rsidR="007D1752" w:rsidRDefault="000767D1">
      <w:pPr>
        <w:ind w:firstLine="566"/>
        <w:jc w:val="both"/>
        <w:rPr>
          <w:sz w:val="20"/>
          <w:szCs w:val="20"/>
        </w:rPr>
      </w:pPr>
      <w:r>
        <w:rPr>
          <w:rFonts w:eastAsia="Times New Roman"/>
          <w:b/>
          <w:bCs/>
          <w:sz w:val="24"/>
          <w:szCs w:val="24"/>
        </w:rPr>
        <w:t xml:space="preserve">3.11.3. </w:t>
      </w:r>
      <w:r>
        <w:rPr>
          <w:rFonts w:eastAsia="Times New Roman"/>
          <w:color w:val="00000A"/>
          <w:sz w:val="24"/>
          <w:szCs w:val="24"/>
        </w:rPr>
        <w:t>Должностные лица организаций и предприятий массовой погрузки и вывоза грузов обязаны</w:t>
      </w:r>
      <w:r>
        <w:rPr>
          <w:rFonts w:eastAsia="Times New Roman"/>
          <w:b/>
          <w:bCs/>
          <w:sz w:val="24"/>
          <w:szCs w:val="24"/>
        </w:rPr>
        <w:t xml:space="preserve"> </w:t>
      </w:r>
      <w:r>
        <w:rPr>
          <w:rFonts w:eastAsia="Times New Roman"/>
          <w:color w:val="00000A"/>
          <w:sz w:val="24"/>
          <w:szCs w:val="24"/>
        </w:rPr>
        <w:t>обеспечивать очистку транспортных средств, не допуская выноса грунта, грязи на дороги, придомовые территории, для чего оборудовать выезды со строительных объектов, предприятий, баз и пр. твердым покрытием, организовать механическую и ручную очистку и мойку транспортных средств при выезде. В случае выноса с территории объектов грязи, грунта - немедленно производить их уборку.</w:t>
      </w:r>
    </w:p>
    <w:p w:rsidR="007D1752" w:rsidRDefault="000767D1">
      <w:pPr>
        <w:ind w:right="20" w:firstLine="566"/>
        <w:jc w:val="both"/>
        <w:rPr>
          <w:sz w:val="20"/>
          <w:szCs w:val="20"/>
        </w:rPr>
      </w:pPr>
      <w:r>
        <w:rPr>
          <w:rFonts w:eastAsia="Times New Roman"/>
          <w:b/>
          <w:bCs/>
          <w:sz w:val="24"/>
          <w:szCs w:val="24"/>
        </w:rPr>
        <w:t xml:space="preserve">3.11.4. </w:t>
      </w:r>
      <w:r>
        <w:rPr>
          <w:rFonts w:eastAsia="Times New Roman"/>
          <w:color w:val="00000A"/>
          <w:sz w:val="24"/>
          <w:szCs w:val="24"/>
        </w:rPr>
        <w:t>При перевозке мусора, сыпучих и пылящих грузов, которые могут загрязнять улицы,</w:t>
      </w:r>
      <w:r>
        <w:rPr>
          <w:rFonts w:eastAsia="Times New Roman"/>
          <w:b/>
          <w:bCs/>
          <w:sz w:val="24"/>
          <w:szCs w:val="24"/>
        </w:rPr>
        <w:t xml:space="preserve"> </w:t>
      </w:r>
      <w:r>
        <w:rPr>
          <w:rFonts w:eastAsia="Times New Roman"/>
          <w:color w:val="00000A"/>
          <w:sz w:val="24"/>
          <w:szCs w:val="24"/>
        </w:rPr>
        <w:t>необходимо использовать специально оборудованный для этой цели транспорт. Погрузка должна осуществляться таким образом, чтобы исключить высыпание груза из кузова при транспортировке. Сыпучие, пылящие грузы при перевозке должны быть закрыты тентом или увлажнены. Ответственность за соблюдение правил погрузки, укрытия и транспортировки грузов возлагается на владельцев транспортных средств.</w:t>
      </w:r>
    </w:p>
    <w:p w:rsidR="007D1752" w:rsidRDefault="000767D1">
      <w:pPr>
        <w:ind w:firstLine="566"/>
        <w:jc w:val="both"/>
        <w:rPr>
          <w:sz w:val="20"/>
          <w:szCs w:val="20"/>
        </w:rPr>
      </w:pPr>
      <w:r>
        <w:rPr>
          <w:rFonts w:eastAsia="Times New Roman"/>
          <w:b/>
          <w:bCs/>
          <w:sz w:val="24"/>
          <w:szCs w:val="24"/>
        </w:rPr>
        <w:t xml:space="preserve">3.11.5. </w:t>
      </w:r>
      <w:r>
        <w:rPr>
          <w:rFonts w:eastAsia="Times New Roman"/>
          <w:color w:val="00000A"/>
          <w:sz w:val="24"/>
          <w:szCs w:val="24"/>
        </w:rPr>
        <w:t>Проезд тяжеловесных автотранспортных средств с нагрузкой свыше 6 т. на ось</w:t>
      </w:r>
      <w:r>
        <w:rPr>
          <w:rFonts w:eastAsia="Times New Roman"/>
          <w:b/>
          <w:bCs/>
          <w:sz w:val="24"/>
          <w:szCs w:val="24"/>
        </w:rPr>
        <w:t xml:space="preserve"> </w:t>
      </w:r>
      <w:r>
        <w:rPr>
          <w:rFonts w:eastAsia="Times New Roman"/>
          <w:color w:val="00000A"/>
          <w:sz w:val="24"/>
          <w:szCs w:val="24"/>
        </w:rPr>
        <w:t>осуществляется в соответствии с порядком проезда тяжеловесных автотранспортных средств по автомобильным дорогам общего пользования муниципального образования, утвержденным администрацией.</w:t>
      </w:r>
    </w:p>
    <w:p w:rsidR="007D1752" w:rsidRDefault="000767D1">
      <w:pPr>
        <w:ind w:right="20" w:firstLine="566"/>
        <w:jc w:val="both"/>
        <w:rPr>
          <w:sz w:val="20"/>
          <w:szCs w:val="20"/>
        </w:rPr>
      </w:pPr>
      <w:r>
        <w:rPr>
          <w:rFonts w:eastAsia="Times New Roman"/>
          <w:b/>
          <w:bCs/>
          <w:sz w:val="24"/>
          <w:szCs w:val="24"/>
        </w:rPr>
        <w:t xml:space="preserve">3.11.6. </w:t>
      </w:r>
      <w:r>
        <w:rPr>
          <w:rFonts w:eastAsia="Times New Roman"/>
          <w:color w:val="00000A"/>
          <w:sz w:val="24"/>
          <w:szCs w:val="24"/>
        </w:rPr>
        <w:t>Оформление и содержание, внешний вид, чистота салона, эстетичность, освещенность,</w:t>
      </w:r>
      <w:r>
        <w:rPr>
          <w:rFonts w:eastAsia="Times New Roman"/>
          <w:b/>
          <w:bCs/>
          <w:sz w:val="24"/>
          <w:szCs w:val="24"/>
        </w:rPr>
        <w:t xml:space="preserve"> </w:t>
      </w:r>
      <w:r>
        <w:rPr>
          <w:rFonts w:eastAsia="Times New Roman"/>
          <w:color w:val="00000A"/>
          <w:sz w:val="24"/>
          <w:szCs w:val="24"/>
        </w:rPr>
        <w:t>техническая исправность общественного городского транспорта должны соответствовать установленным нормам (ГОСТ Р 51825-2001).</w:t>
      </w:r>
    </w:p>
    <w:p w:rsidR="007D1752" w:rsidRDefault="000767D1">
      <w:pPr>
        <w:ind w:firstLine="566"/>
        <w:jc w:val="both"/>
        <w:rPr>
          <w:sz w:val="20"/>
          <w:szCs w:val="20"/>
        </w:rPr>
      </w:pPr>
      <w:r>
        <w:rPr>
          <w:rFonts w:eastAsia="Times New Roman"/>
          <w:b/>
          <w:bCs/>
          <w:sz w:val="24"/>
          <w:szCs w:val="24"/>
        </w:rPr>
        <w:t xml:space="preserve">3.11.7. </w:t>
      </w:r>
      <w:r>
        <w:rPr>
          <w:rFonts w:eastAsia="Times New Roman"/>
          <w:color w:val="00000A"/>
          <w:sz w:val="24"/>
          <w:szCs w:val="24"/>
        </w:rPr>
        <w:t>Общественный городской транспорт должен быть оформлен необходимой и достоверной</w:t>
      </w:r>
      <w:r>
        <w:rPr>
          <w:rFonts w:eastAsia="Times New Roman"/>
          <w:b/>
          <w:bCs/>
          <w:sz w:val="24"/>
          <w:szCs w:val="24"/>
        </w:rPr>
        <w:t xml:space="preserve"> </w:t>
      </w:r>
      <w:r>
        <w:rPr>
          <w:rFonts w:eastAsia="Times New Roman"/>
          <w:color w:val="00000A"/>
          <w:sz w:val="24"/>
          <w:szCs w:val="24"/>
        </w:rPr>
        <w:t>информацией о перевозчике, о правилах проезда и провоза багажа, маршруте следования, тарифе, местах расположения аварийных выходов и способах их открытия, а также иной информации.</w:t>
      </w:r>
    </w:p>
    <w:p w:rsidR="007D1752" w:rsidRDefault="000767D1">
      <w:pPr>
        <w:spacing w:line="261" w:lineRule="auto"/>
        <w:ind w:firstLine="566"/>
        <w:jc w:val="both"/>
        <w:rPr>
          <w:sz w:val="20"/>
          <w:szCs w:val="20"/>
        </w:rPr>
      </w:pPr>
      <w:r>
        <w:rPr>
          <w:rFonts w:eastAsia="Times New Roman"/>
          <w:b/>
          <w:bCs/>
          <w:sz w:val="24"/>
          <w:szCs w:val="24"/>
        </w:rPr>
        <w:t xml:space="preserve">3.11.8. </w:t>
      </w:r>
      <w:r>
        <w:rPr>
          <w:rFonts w:eastAsia="Times New Roman"/>
          <w:color w:val="00000A"/>
          <w:sz w:val="24"/>
          <w:szCs w:val="24"/>
        </w:rPr>
        <w:t>Перевозчик обязан оборудовать трассу маршрута (на каждом остановочном пункте)</w:t>
      </w:r>
      <w:r>
        <w:rPr>
          <w:rFonts w:eastAsia="Times New Roman"/>
          <w:b/>
          <w:bCs/>
          <w:sz w:val="24"/>
          <w:szCs w:val="24"/>
        </w:rPr>
        <w:t xml:space="preserve"> </w:t>
      </w:r>
      <w:r>
        <w:rPr>
          <w:rFonts w:eastAsia="Times New Roman"/>
          <w:color w:val="00000A"/>
          <w:sz w:val="24"/>
          <w:szCs w:val="24"/>
        </w:rPr>
        <w:t>остановочными указателями установленного образца, аншлагами (на начальных и конечных пунктах) с указанием расписания и номера маршрута и обеспечивать их надлежащее состояние.</w:t>
      </w:r>
    </w:p>
    <w:p w:rsidR="007D1752" w:rsidRDefault="007D1752">
      <w:pPr>
        <w:spacing w:line="20" w:lineRule="exact"/>
        <w:rPr>
          <w:sz w:val="20"/>
          <w:szCs w:val="20"/>
        </w:rPr>
      </w:pPr>
    </w:p>
    <w:p w:rsidR="007D1752" w:rsidRDefault="007D1752">
      <w:pPr>
        <w:sectPr w:rsidR="007D1752">
          <w:pgSz w:w="11900" w:h="16840"/>
          <w:pgMar w:top="682"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3"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2" w:right="560" w:bottom="229" w:left="580" w:header="0" w:footer="0" w:gutter="0"/>
          <w:cols w:space="720" w:equalWidth="0">
            <w:col w:w="10760"/>
          </w:cols>
        </w:sectPr>
      </w:pPr>
    </w:p>
    <w:p w:rsidR="007D1752" w:rsidRDefault="000767D1">
      <w:pPr>
        <w:spacing w:line="280" w:lineRule="auto"/>
        <w:ind w:right="60"/>
        <w:rPr>
          <w:sz w:val="20"/>
          <w:szCs w:val="20"/>
        </w:rPr>
      </w:pPr>
      <w:r>
        <w:rPr>
          <w:rFonts w:eastAsia="Times New Roman"/>
          <w:b/>
          <w:bCs/>
          <w:sz w:val="24"/>
          <w:szCs w:val="24"/>
        </w:rPr>
        <w:lastRenderedPageBreak/>
        <w:t xml:space="preserve">3.11.9. </w:t>
      </w:r>
      <w:r>
        <w:rPr>
          <w:rFonts w:eastAsia="Times New Roman"/>
          <w:color w:val="00000A"/>
          <w:sz w:val="24"/>
          <w:szCs w:val="24"/>
        </w:rPr>
        <w:t>Хранение личного автотранспорта на дворовых и внутриквартальных территориях допускается в</w:t>
      </w:r>
      <w:r>
        <w:rPr>
          <w:rFonts w:eastAsia="Times New Roman"/>
          <w:b/>
          <w:bCs/>
          <w:sz w:val="24"/>
          <w:szCs w:val="24"/>
        </w:rPr>
        <w:t xml:space="preserve"> </w:t>
      </w:r>
      <w:r>
        <w:rPr>
          <w:rFonts w:eastAsia="Times New Roman"/>
          <w:color w:val="00000A"/>
          <w:sz w:val="24"/>
          <w:szCs w:val="24"/>
        </w:rPr>
        <w:t>отведенных и оборудованных для этого местах. Стоянка грузового автотранспорта на дворовых и внутриквартальных территориях запрещена.</w:t>
      </w:r>
    </w:p>
    <w:p w:rsidR="007D1752" w:rsidRDefault="007D1752">
      <w:pPr>
        <w:spacing w:line="20" w:lineRule="exact"/>
        <w:rPr>
          <w:sz w:val="20"/>
          <w:szCs w:val="20"/>
        </w:rPr>
      </w:pPr>
    </w:p>
    <w:p w:rsidR="007D1752" w:rsidRDefault="007D1752">
      <w:pPr>
        <w:sectPr w:rsidR="007D1752">
          <w:pgSz w:w="11900" w:h="16840"/>
          <w:pgMar w:top="680" w:right="600" w:bottom="229" w:left="580" w:header="0" w:footer="0" w:gutter="0"/>
          <w:cols w:space="720" w:equalWidth="0">
            <w:col w:w="1072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349"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0" w:right="600" w:bottom="229" w:left="580" w:header="0" w:footer="0" w:gutter="0"/>
          <w:cols w:space="720" w:equalWidth="0">
            <w:col w:w="10720"/>
          </w:cols>
        </w:sectPr>
      </w:pPr>
    </w:p>
    <w:p w:rsidR="007D1752" w:rsidRDefault="007D1752">
      <w:pPr>
        <w:spacing w:line="222" w:lineRule="exact"/>
        <w:rPr>
          <w:sz w:val="20"/>
          <w:szCs w:val="20"/>
        </w:rPr>
      </w:pPr>
    </w:p>
    <w:p w:rsidR="007D1752" w:rsidRDefault="000767D1" w:rsidP="0033277C">
      <w:pPr>
        <w:pStyle w:val="1"/>
        <w:rPr>
          <w:rFonts w:ascii="Cambria" w:eastAsia="Cambria" w:hAnsi="Cambria" w:cs="Cambria"/>
          <w:b w:val="0"/>
          <w:bCs w:val="0"/>
          <w:color w:val="00000A"/>
          <w:sz w:val="31"/>
          <w:szCs w:val="31"/>
        </w:rPr>
      </w:pPr>
      <w:bookmarkStart w:id="15" w:name="_Toc21684150"/>
      <w:r>
        <w:rPr>
          <w:rFonts w:ascii="Cambria" w:eastAsia="Cambria" w:hAnsi="Cambria" w:cs="Cambria"/>
          <w:color w:val="00000A"/>
          <w:sz w:val="31"/>
          <w:szCs w:val="31"/>
        </w:rPr>
        <w:t>Порядок уборки городских территорий, включая перечень работ по благоустройству и периодичность их выполнения.</w:t>
      </w:r>
      <w:bookmarkEnd w:id="15"/>
    </w:p>
    <w:p w:rsidR="007D1752" w:rsidRDefault="007D1752">
      <w:pPr>
        <w:spacing w:line="116" w:lineRule="exact"/>
        <w:rPr>
          <w:sz w:val="20"/>
          <w:szCs w:val="20"/>
        </w:rPr>
      </w:pPr>
    </w:p>
    <w:p w:rsidR="007D1752" w:rsidRDefault="000767D1" w:rsidP="0033277C">
      <w:pPr>
        <w:pStyle w:val="2"/>
        <w:rPr>
          <w:sz w:val="20"/>
          <w:szCs w:val="20"/>
        </w:rPr>
      </w:pPr>
      <w:bookmarkStart w:id="16" w:name="_Toc21684151"/>
      <w:r>
        <w:rPr>
          <w:rFonts w:ascii="Cambria" w:eastAsia="Cambria" w:hAnsi="Cambria" w:cs="Cambria"/>
          <w:i/>
          <w:iCs/>
          <w:color w:val="00000A"/>
          <w:sz w:val="28"/>
          <w:szCs w:val="28"/>
        </w:rPr>
        <w:t>4.1. Организация и проведение уборки территории города.</w:t>
      </w:r>
      <w:bookmarkEnd w:id="16"/>
    </w:p>
    <w:p w:rsidR="007D1752" w:rsidRDefault="007D1752">
      <w:pPr>
        <w:spacing w:line="57" w:lineRule="exact"/>
        <w:rPr>
          <w:sz w:val="20"/>
          <w:szCs w:val="20"/>
        </w:rPr>
      </w:pPr>
    </w:p>
    <w:p w:rsidR="007D1752" w:rsidRDefault="000767D1">
      <w:pPr>
        <w:ind w:firstLine="566"/>
        <w:jc w:val="both"/>
        <w:rPr>
          <w:sz w:val="20"/>
          <w:szCs w:val="20"/>
        </w:rPr>
      </w:pPr>
      <w:r>
        <w:rPr>
          <w:rFonts w:eastAsia="Times New Roman"/>
          <w:b/>
          <w:bCs/>
          <w:sz w:val="24"/>
          <w:szCs w:val="24"/>
        </w:rPr>
        <w:t xml:space="preserve">4.1.1. </w:t>
      </w:r>
      <w:r>
        <w:rPr>
          <w:rFonts w:eastAsia="Times New Roman"/>
          <w:color w:val="00000A"/>
          <w:sz w:val="24"/>
          <w:szCs w:val="24"/>
        </w:rPr>
        <w:t>На протяжении всего календарного года направление работ по содержанию и уборке</w:t>
      </w:r>
      <w:r>
        <w:rPr>
          <w:rFonts w:eastAsia="Times New Roman"/>
          <w:b/>
          <w:bCs/>
          <w:sz w:val="24"/>
          <w:szCs w:val="24"/>
        </w:rPr>
        <w:t xml:space="preserve"> </w:t>
      </w:r>
      <w:r>
        <w:rPr>
          <w:rFonts w:eastAsia="Times New Roman"/>
          <w:color w:val="00000A"/>
          <w:sz w:val="24"/>
          <w:szCs w:val="24"/>
        </w:rPr>
        <w:t>территорий города носит сезонный характер. Период летнего содержания территории устанавливается с 01 апреля по 15ноября, остальное время года – период зимнего содержания. В зависимости от сложившихся климатических условий указанные сроки могут быть изменены постановлением администрации муниципального образования.</w:t>
      </w:r>
    </w:p>
    <w:p w:rsidR="007D1752" w:rsidRDefault="000767D1">
      <w:pPr>
        <w:ind w:firstLine="540"/>
        <w:jc w:val="both"/>
        <w:rPr>
          <w:sz w:val="20"/>
          <w:szCs w:val="20"/>
        </w:rPr>
      </w:pPr>
      <w:r>
        <w:rPr>
          <w:rFonts w:eastAsia="Times New Roman"/>
          <w:b/>
          <w:bCs/>
          <w:sz w:val="24"/>
          <w:szCs w:val="24"/>
        </w:rPr>
        <w:t>4.1.2.</w:t>
      </w:r>
      <w:r>
        <w:rPr>
          <w:rFonts w:eastAsia="Times New Roman"/>
          <w:sz w:val="24"/>
          <w:szCs w:val="24"/>
        </w:rPr>
        <w:t>Физические лица и хозяйствующие субъекты, должны обеспечивать своевременную и</w:t>
      </w:r>
      <w:r>
        <w:rPr>
          <w:rFonts w:eastAsia="Times New Roman"/>
          <w:b/>
          <w:bCs/>
          <w:sz w:val="24"/>
          <w:szCs w:val="24"/>
        </w:rPr>
        <w:t xml:space="preserve"> </w:t>
      </w:r>
      <w:r>
        <w:rPr>
          <w:rFonts w:eastAsia="Times New Roman"/>
          <w:sz w:val="24"/>
          <w:szCs w:val="24"/>
        </w:rPr>
        <w:t>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данными правилами и действующим законодательством.</w:t>
      </w:r>
    </w:p>
    <w:p w:rsidR="007D1752" w:rsidRDefault="007D1752">
      <w:pPr>
        <w:spacing w:line="4" w:lineRule="exact"/>
        <w:rPr>
          <w:sz w:val="20"/>
          <w:szCs w:val="20"/>
        </w:rPr>
      </w:pPr>
    </w:p>
    <w:p w:rsidR="007D1752" w:rsidRDefault="000767D1">
      <w:pPr>
        <w:spacing w:line="238" w:lineRule="auto"/>
        <w:ind w:firstLine="654"/>
        <w:jc w:val="both"/>
        <w:rPr>
          <w:sz w:val="20"/>
          <w:szCs w:val="20"/>
        </w:rPr>
      </w:pPr>
      <w:r>
        <w:rPr>
          <w:rFonts w:eastAsia="Times New Roman"/>
          <w:sz w:val="24"/>
          <w:szCs w:val="24"/>
        </w:rPr>
        <w:t>Организация уборки иных территорий осуществляется органами местного самоуправления по соглашению со специализированной организацией.</w:t>
      </w:r>
    </w:p>
    <w:p w:rsidR="007D1752" w:rsidRDefault="007D1752">
      <w:pPr>
        <w:spacing w:line="1" w:lineRule="exact"/>
        <w:rPr>
          <w:sz w:val="20"/>
          <w:szCs w:val="20"/>
        </w:rPr>
      </w:pPr>
    </w:p>
    <w:p w:rsidR="007D1752" w:rsidRDefault="000767D1">
      <w:pPr>
        <w:ind w:left="560"/>
        <w:rPr>
          <w:sz w:val="20"/>
          <w:szCs w:val="20"/>
        </w:rPr>
      </w:pPr>
      <w:r>
        <w:rPr>
          <w:rFonts w:eastAsia="Times New Roman"/>
          <w:b/>
          <w:bCs/>
          <w:sz w:val="24"/>
          <w:szCs w:val="24"/>
        </w:rPr>
        <w:t xml:space="preserve">4.1.3. </w:t>
      </w:r>
      <w:r>
        <w:rPr>
          <w:rFonts w:eastAsia="Times New Roman"/>
          <w:color w:val="00000A"/>
          <w:sz w:val="24"/>
          <w:szCs w:val="24"/>
        </w:rPr>
        <w:t>Уборка территории города подразделяется на уличную и придомовую.</w:t>
      </w:r>
    </w:p>
    <w:p w:rsidR="007D1752" w:rsidRDefault="000767D1">
      <w:pPr>
        <w:ind w:firstLine="566"/>
        <w:jc w:val="both"/>
        <w:rPr>
          <w:sz w:val="20"/>
          <w:szCs w:val="20"/>
        </w:rPr>
      </w:pPr>
      <w:r>
        <w:rPr>
          <w:rFonts w:eastAsia="Times New Roman"/>
          <w:b/>
          <w:bCs/>
          <w:sz w:val="24"/>
          <w:szCs w:val="24"/>
        </w:rPr>
        <w:t xml:space="preserve">4.1.4. </w:t>
      </w:r>
      <w:r>
        <w:rPr>
          <w:rFonts w:eastAsia="Times New Roman"/>
          <w:sz w:val="24"/>
          <w:szCs w:val="24"/>
        </w:rPr>
        <w:t>Благоустройство территорий, не закрепленных за юридическими, физическими лицами и</w:t>
      </w:r>
      <w:r>
        <w:rPr>
          <w:rFonts w:eastAsia="Times New Roman"/>
          <w:b/>
          <w:bCs/>
          <w:sz w:val="24"/>
          <w:szCs w:val="24"/>
        </w:rPr>
        <w:t xml:space="preserve"> </w:t>
      </w:r>
      <w:r>
        <w:rPr>
          <w:rFonts w:eastAsia="Times New Roman"/>
          <w:sz w:val="24"/>
          <w:szCs w:val="24"/>
        </w:rPr>
        <w:t>индивидуальными предпринимателями, осуществляется администрацией в соответствии с установленными полномочиями и в пределах средств, предусмотренных на эти цели в бюджете города.</w:t>
      </w:r>
    </w:p>
    <w:p w:rsidR="007D1752" w:rsidRDefault="000767D1">
      <w:pPr>
        <w:ind w:left="560"/>
        <w:rPr>
          <w:sz w:val="20"/>
          <w:szCs w:val="20"/>
        </w:rPr>
      </w:pPr>
      <w:r>
        <w:rPr>
          <w:rFonts w:eastAsia="Times New Roman"/>
          <w:b/>
          <w:bCs/>
          <w:sz w:val="24"/>
          <w:szCs w:val="24"/>
        </w:rPr>
        <w:t xml:space="preserve">4.1.5. </w:t>
      </w:r>
      <w:r>
        <w:rPr>
          <w:rFonts w:eastAsia="Times New Roman"/>
          <w:sz w:val="24"/>
          <w:szCs w:val="24"/>
        </w:rPr>
        <w:t>Работы по благоустройству и содержанию прилегающих территорий осуществляют:</w:t>
      </w:r>
    </w:p>
    <w:p w:rsidR="007D1752" w:rsidRDefault="007D1752">
      <w:pPr>
        <w:spacing w:line="4" w:lineRule="exact"/>
        <w:rPr>
          <w:sz w:val="20"/>
          <w:szCs w:val="20"/>
        </w:rPr>
      </w:pPr>
    </w:p>
    <w:p w:rsidR="007D1752" w:rsidRDefault="000767D1">
      <w:pPr>
        <w:numPr>
          <w:ilvl w:val="0"/>
          <w:numId w:val="36"/>
        </w:numPr>
        <w:tabs>
          <w:tab w:val="left" w:pos="954"/>
        </w:tabs>
        <w:ind w:firstLine="556"/>
        <w:jc w:val="both"/>
        <w:rPr>
          <w:rFonts w:eastAsia="Times New Roman"/>
          <w:sz w:val="24"/>
          <w:szCs w:val="24"/>
        </w:rPr>
      </w:pPr>
      <w:r>
        <w:rPr>
          <w:rFonts w:eastAsia="Times New Roman"/>
          <w:sz w:val="24"/>
          <w:szCs w:val="24"/>
        </w:rPr>
        <w:t>на прилегающих территориях многоквартирных домов - организации, обслуживающие жилищный фонд, если собственниками заключен договор на управление/эксплуатацию многоквартирным домом. При отсутствии такого договора - собственники помещений в доме;</w:t>
      </w:r>
    </w:p>
    <w:p w:rsidR="007D1752" w:rsidRDefault="000767D1">
      <w:pPr>
        <w:numPr>
          <w:ilvl w:val="0"/>
          <w:numId w:val="36"/>
        </w:numPr>
        <w:tabs>
          <w:tab w:val="left" w:pos="990"/>
        </w:tabs>
        <w:ind w:firstLine="556"/>
        <w:jc w:val="both"/>
        <w:rPr>
          <w:rFonts w:eastAsia="Times New Roman"/>
          <w:sz w:val="24"/>
          <w:szCs w:val="24"/>
        </w:rPr>
      </w:pPr>
      <w:r>
        <w:rPr>
          <w:rFonts w:eastAsia="Times New Roman"/>
          <w:sz w:val="24"/>
          <w:szCs w:val="24"/>
        </w:rPr>
        <w:t>на земельных участках, находящихся в собственности, постоянном (бессрочном) и безвозмездном пользовании, аренде юридических лиц и индивидуальных предпринимателей, и прилегающих к ним территориях - соответствующие юридические лица и индивидуальные предприниматели;</w:t>
      </w:r>
    </w:p>
    <w:p w:rsidR="007D1752" w:rsidRDefault="000767D1">
      <w:pPr>
        <w:numPr>
          <w:ilvl w:val="0"/>
          <w:numId w:val="36"/>
        </w:numPr>
        <w:tabs>
          <w:tab w:val="left" w:pos="860"/>
        </w:tabs>
        <w:ind w:firstLine="556"/>
        <w:jc w:val="both"/>
        <w:rPr>
          <w:rFonts w:eastAsia="Times New Roman"/>
          <w:sz w:val="24"/>
          <w:szCs w:val="24"/>
        </w:rPr>
      </w:pPr>
      <w:r>
        <w:rPr>
          <w:rFonts w:eastAsia="Times New Roman"/>
          <w:sz w:val="24"/>
          <w:szCs w:val="24"/>
        </w:rPr>
        <w:t>на участках домовладений индивидуальной застройки, принадлежащих физическим лицам на правах собственности, и прилегающих к ним территориях - собственники или пользователи домовладений;</w:t>
      </w:r>
    </w:p>
    <w:p w:rsidR="007D1752" w:rsidRDefault="000767D1">
      <w:pPr>
        <w:numPr>
          <w:ilvl w:val="0"/>
          <w:numId w:val="36"/>
        </w:numPr>
        <w:tabs>
          <w:tab w:val="left" w:pos="834"/>
        </w:tabs>
        <w:ind w:firstLine="556"/>
        <w:jc w:val="both"/>
        <w:rPr>
          <w:rFonts w:eastAsia="Times New Roman"/>
          <w:sz w:val="24"/>
          <w:szCs w:val="24"/>
        </w:rPr>
      </w:pPr>
      <w:r>
        <w:rPr>
          <w:rFonts w:eastAsia="Times New Roman"/>
          <w:sz w:val="24"/>
          <w:szCs w:val="24"/>
        </w:rPr>
        <w:t>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7D1752" w:rsidRDefault="000767D1">
      <w:pPr>
        <w:numPr>
          <w:ilvl w:val="0"/>
          <w:numId w:val="36"/>
        </w:numPr>
        <w:tabs>
          <w:tab w:val="left" w:pos="830"/>
        </w:tabs>
        <w:ind w:right="20" w:firstLine="556"/>
        <w:rPr>
          <w:rFonts w:eastAsia="Times New Roman"/>
          <w:sz w:val="24"/>
          <w:szCs w:val="24"/>
        </w:rPr>
      </w:pPr>
      <w:r>
        <w:rPr>
          <w:rFonts w:eastAsia="Times New Roman"/>
          <w:sz w:val="24"/>
          <w:szCs w:val="24"/>
        </w:rPr>
        <w:t>на участках теплотрасс, воздушных линий электропередачи, газопроводов и других инженерных коммуникаций - собственники, владельцы и пользователи;</w:t>
      </w:r>
    </w:p>
    <w:p w:rsidR="007D1752" w:rsidRDefault="000767D1">
      <w:pPr>
        <w:numPr>
          <w:ilvl w:val="0"/>
          <w:numId w:val="36"/>
        </w:numPr>
        <w:tabs>
          <w:tab w:val="left" w:pos="820"/>
        </w:tabs>
        <w:ind w:left="820" w:hanging="264"/>
        <w:rPr>
          <w:rFonts w:eastAsia="Times New Roman"/>
          <w:sz w:val="24"/>
          <w:szCs w:val="24"/>
        </w:rPr>
      </w:pPr>
      <w:r>
        <w:rPr>
          <w:rFonts w:eastAsia="Times New Roman"/>
          <w:sz w:val="24"/>
          <w:szCs w:val="24"/>
        </w:rPr>
        <w:t>на территориях гаражно-строительных кооперативов - соответствующие кооперативы;</w:t>
      </w:r>
    </w:p>
    <w:p w:rsidR="007D1752" w:rsidRDefault="000767D1">
      <w:pPr>
        <w:numPr>
          <w:ilvl w:val="0"/>
          <w:numId w:val="36"/>
        </w:numPr>
        <w:tabs>
          <w:tab w:val="left" w:pos="820"/>
        </w:tabs>
        <w:ind w:left="820" w:hanging="264"/>
        <w:rPr>
          <w:rFonts w:eastAsia="Times New Roman"/>
          <w:sz w:val="24"/>
          <w:szCs w:val="24"/>
        </w:rPr>
      </w:pPr>
      <w:r>
        <w:rPr>
          <w:rFonts w:eastAsia="Times New Roman"/>
          <w:sz w:val="24"/>
          <w:szCs w:val="24"/>
        </w:rPr>
        <w:t>на территориях садоводческих объединений граждан - соответствующие объединения;</w:t>
      </w:r>
    </w:p>
    <w:p w:rsidR="007D1752" w:rsidRDefault="000767D1">
      <w:pPr>
        <w:numPr>
          <w:ilvl w:val="0"/>
          <w:numId w:val="36"/>
        </w:numPr>
        <w:tabs>
          <w:tab w:val="left" w:pos="900"/>
        </w:tabs>
        <w:ind w:firstLine="556"/>
        <w:jc w:val="both"/>
        <w:rPr>
          <w:rFonts w:eastAsia="Times New Roman"/>
          <w:sz w:val="24"/>
          <w:szCs w:val="24"/>
        </w:rPr>
      </w:pPr>
      <w:r>
        <w:rPr>
          <w:rFonts w:eastAsia="Times New Roman"/>
          <w:sz w:val="24"/>
          <w:szCs w:val="24"/>
        </w:rPr>
        <w:t>на проезжей части по всей ширине дорог, площадей, набережных, мостов, путепроводов, эстакад, улиц и проездов улично-дорожной сети, включая прилотковую зону; расположенных в одном уровне с проезжей частью, - организации, отвечающие за уборку и содержание проезжей части;</w:t>
      </w:r>
    </w:p>
    <w:p w:rsidR="007D1752" w:rsidRDefault="000767D1">
      <w:pPr>
        <w:numPr>
          <w:ilvl w:val="0"/>
          <w:numId w:val="36"/>
        </w:numPr>
        <w:tabs>
          <w:tab w:val="left" w:pos="860"/>
        </w:tabs>
        <w:ind w:firstLine="556"/>
        <w:jc w:val="both"/>
        <w:rPr>
          <w:rFonts w:eastAsia="Times New Roman"/>
          <w:sz w:val="24"/>
          <w:szCs w:val="24"/>
        </w:rPr>
      </w:pPr>
      <w:r>
        <w:rPr>
          <w:rFonts w:eastAsia="Times New Roman"/>
          <w:sz w:val="24"/>
          <w:szCs w:val="24"/>
        </w:rPr>
        <w:t>на территориях парковок автотранспорта - физические и юридические лица, индивидуальные предприниматели, во временном пользовании или собственности которых находится обслуживаемое данной парковкой помещение или здание; при отсутствии собственников или пользователей - организации, отвечающие за уборку и содержание проезжей части.</w:t>
      </w:r>
    </w:p>
    <w:p w:rsidR="007D1752" w:rsidRDefault="000767D1">
      <w:pPr>
        <w:ind w:firstLine="566"/>
        <w:jc w:val="both"/>
        <w:rPr>
          <w:rFonts w:eastAsia="Times New Roman"/>
          <w:sz w:val="24"/>
          <w:szCs w:val="24"/>
        </w:rPr>
      </w:pPr>
      <w:r>
        <w:rPr>
          <w:rFonts w:eastAsia="Times New Roman"/>
          <w:sz w:val="24"/>
          <w:szCs w:val="24"/>
        </w:rPr>
        <w:t>При смене владельцев или пользователей зданий, земельных участков, помещений, для которых была предусмотрена парковка автотранспорта, обязанности по ее содержанию возлагаются на их преемников;</w:t>
      </w:r>
    </w:p>
    <w:p w:rsidR="007D1752" w:rsidRDefault="000767D1">
      <w:pPr>
        <w:numPr>
          <w:ilvl w:val="0"/>
          <w:numId w:val="36"/>
        </w:numPr>
        <w:tabs>
          <w:tab w:val="left" w:pos="956"/>
        </w:tabs>
        <w:spacing w:line="259" w:lineRule="auto"/>
        <w:ind w:firstLine="556"/>
        <w:jc w:val="both"/>
        <w:rPr>
          <w:rFonts w:eastAsia="Times New Roman"/>
          <w:sz w:val="24"/>
          <w:szCs w:val="24"/>
        </w:rPr>
      </w:pPr>
      <w:r>
        <w:rPr>
          <w:rFonts w:eastAsia="Times New Roman"/>
          <w:sz w:val="24"/>
          <w:szCs w:val="24"/>
        </w:rPr>
        <w:t>на объектах озеленения (парки, скверы, бульвары, газоны), в том числе расположенных на них тротуарах, пешеходных зонах, лестничных сходах - организации, на балансе или эксплуатации которых находятся данные объекты озеленения;</w:t>
      </w:r>
    </w:p>
    <w:p w:rsidR="007D1752" w:rsidRDefault="007D1752">
      <w:pPr>
        <w:spacing w:line="20" w:lineRule="exact"/>
        <w:rPr>
          <w:sz w:val="20"/>
          <w:szCs w:val="20"/>
        </w:rPr>
      </w:pPr>
    </w:p>
    <w:p w:rsidR="007D1752" w:rsidRDefault="007D1752">
      <w:pPr>
        <w:sectPr w:rsidR="007D1752">
          <w:pgSz w:w="11900" w:h="16840"/>
          <w:pgMar w:top="696"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rsidP="00CB4AC7">
      <w:pPr>
        <w:rPr>
          <w:sz w:val="20"/>
          <w:szCs w:val="20"/>
        </w:rPr>
      </w:pPr>
    </w:p>
    <w:p w:rsidR="007D1752" w:rsidRDefault="007D1752">
      <w:pPr>
        <w:sectPr w:rsidR="007D1752">
          <w:type w:val="continuous"/>
          <w:pgSz w:w="11900" w:h="16840"/>
          <w:pgMar w:top="696" w:right="560" w:bottom="229" w:left="580" w:header="0" w:footer="0" w:gutter="0"/>
          <w:cols w:space="720" w:equalWidth="0">
            <w:col w:w="10760"/>
          </w:cols>
        </w:sectPr>
      </w:pPr>
    </w:p>
    <w:p w:rsidR="007D1752" w:rsidRDefault="000767D1">
      <w:pPr>
        <w:numPr>
          <w:ilvl w:val="0"/>
          <w:numId w:val="37"/>
        </w:numPr>
        <w:tabs>
          <w:tab w:val="left" w:pos="1031"/>
        </w:tabs>
        <w:ind w:right="20" w:firstLine="556"/>
        <w:rPr>
          <w:rFonts w:eastAsia="Times New Roman"/>
          <w:sz w:val="24"/>
          <w:szCs w:val="24"/>
        </w:rPr>
      </w:pPr>
      <w:r>
        <w:rPr>
          <w:rFonts w:eastAsia="Times New Roman"/>
          <w:sz w:val="24"/>
          <w:szCs w:val="24"/>
        </w:rPr>
        <w:lastRenderedPageBreak/>
        <w:t>на пересечениях железнодорожных переездов с проезжей частью дорог - организации, эксплуатирующие железнодорожные переезды;</w:t>
      </w:r>
    </w:p>
    <w:p w:rsidR="007D1752" w:rsidRDefault="000767D1">
      <w:pPr>
        <w:numPr>
          <w:ilvl w:val="0"/>
          <w:numId w:val="37"/>
        </w:numPr>
        <w:tabs>
          <w:tab w:val="left" w:pos="1020"/>
        </w:tabs>
        <w:ind w:left="1020" w:hanging="464"/>
        <w:rPr>
          <w:rFonts w:eastAsia="Times New Roman"/>
          <w:sz w:val="24"/>
          <w:szCs w:val="24"/>
        </w:rPr>
      </w:pPr>
      <w:r>
        <w:rPr>
          <w:rFonts w:eastAsia="Times New Roman"/>
          <w:sz w:val="24"/>
          <w:szCs w:val="24"/>
        </w:rPr>
        <w:t>на прилегающих территориях, въездах и выездах с АЗС, АЗГС - владельцы указанных</w:t>
      </w:r>
    </w:p>
    <w:p w:rsidR="007D1752" w:rsidRDefault="000767D1">
      <w:pPr>
        <w:rPr>
          <w:rFonts w:eastAsia="Times New Roman"/>
          <w:sz w:val="24"/>
          <w:szCs w:val="24"/>
        </w:rPr>
      </w:pPr>
      <w:r>
        <w:rPr>
          <w:rFonts w:eastAsia="Times New Roman"/>
          <w:sz w:val="24"/>
          <w:szCs w:val="24"/>
        </w:rPr>
        <w:t>объектов;</w:t>
      </w:r>
    </w:p>
    <w:p w:rsidR="007D1752" w:rsidRDefault="000767D1">
      <w:pPr>
        <w:numPr>
          <w:ilvl w:val="0"/>
          <w:numId w:val="37"/>
        </w:numPr>
        <w:tabs>
          <w:tab w:val="left" w:pos="1038"/>
        </w:tabs>
        <w:ind w:firstLine="556"/>
        <w:jc w:val="both"/>
        <w:rPr>
          <w:rFonts w:eastAsia="Times New Roman"/>
          <w:sz w:val="24"/>
          <w:szCs w:val="24"/>
        </w:rPr>
      </w:pPr>
      <w:r>
        <w:rPr>
          <w:rFonts w:eastAsia="Times New Roman"/>
          <w:sz w:val="24"/>
          <w:szCs w:val="24"/>
        </w:rPr>
        <w:t>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7D1752" w:rsidRDefault="000767D1">
      <w:pPr>
        <w:numPr>
          <w:ilvl w:val="0"/>
          <w:numId w:val="37"/>
        </w:numPr>
        <w:tabs>
          <w:tab w:val="left" w:pos="1076"/>
        </w:tabs>
        <w:ind w:firstLine="556"/>
        <w:jc w:val="both"/>
        <w:rPr>
          <w:rFonts w:eastAsia="Times New Roman"/>
          <w:sz w:val="24"/>
          <w:szCs w:val="24"/>
        </w:rPr>
      </w:pPr>
      <w:r>
        <w:rPr>
          <w:rFonts w:eastAsia="Times New Roman"/>
          <w:sz w:val="24"/>
          <w:szCs w:val="24"/>
        </w:rPr>
        <w:t>на территориях (внутризаводских, внутридворовых) организаций, подъездов к ним - администрации организаций в собственности, владении, аренде которых находятся строения, расположенные на указанных территориях;</w:t>
      </w:r>
    </w:p>
    <w:p w:rsidR="007D1752" w:rsidRDefault="000767D1">
      <w:pPr>
        <w:numPr>
          <w:ilvl w:val="0"/>
          <w:numId w:val="37"/>
        </w:numPr>
        <w:tabs>
          <w:tab w:val="left" w:pos="954"/>
        </w:tabs>
        <w:ind w:right="20" w:firstLine="556"/>
        <w:rPr>
          <w:rFonts w:eastAsia="Times New Roman"/>
          <w:sz w:val="24"/>
          <w:szCs w:val="24"/>
        </w:rPr>
      </w:pPr>
      <w:r>
        <w:rPr>
          <w:rFonts w:eastAsia="Times New Roman"/>
          <w:sz w:val="24"/>
          <w:szCs w:val="24"/>
        </w:rPr>
        <w:t>на территориях, не закрепленных за юридическими, физическими лицами и индивидуальными предпринимателями, - администрация в соответствии с установленными полномочиями.</w:t>
      </w:r>
    </w:p>
    <w:p w:rsidR="007D1752" w:rsidRDefault="000767D1">
      <w:pPr>
        <w:ind w:right="20" w:firstLine="566"/>
        <w:rPr>
          <w:rFonts w:eastAsia="Times New Roman"/>
          <w:sz w:val="24"/>
          <w:szCs w:val="24"/>
        </w:rPr>
      </w:pPr>
      <w:r>
        <w:rPr>
          <w:rFonts w:eastAsia="Times New Roman"/>
          <w:b/>
          <w:bCs/>
          <w:sz w:val="24"/>
          <w:szCs w:val="24"/>
        </w:rPr>
        <w:t xml:space="preserve">4.1.10. </w:t>
      </w:r>
      <w:r>
        <w:rPr>
          <w:rFonts w:eastAsia="Times New Roman"/>
          <w:color w:val="00000A"/>
          <w:sz w:val="24"/>
          <w:szCs w:val="24"/>
        </w:rPr>
        <w:t>Уборка территории города должна производиться ежедневно до 9 часов утра с</w:t>
      </w:r>
      <w:r>
        <w:rPr>
          <w:rFonts w:eastAsia="Times New Roman"/>
          <w:b/>
          <w:bCs/>
          <w:sz w:val="24"/>
          <w:szCs w:val="24"/>
        </w:rPr>
        <w:t xml:space="preserve"> </w:t>
      </w:r>
      <w:r>
        <w:rPr>
          <w:rFonts w:eastAsia="Times New Roman"/>
          <w:color w:val="00000A"/>
          <w:sz w:val="24"/>
          <w:szCs w:val="24"/>
        </w:rPr>
        <w:t>поддержанием чистоты и порядка в течение дня.</w:t>
      </w:r>
    </w:p>
    <w:p w:rsidR="007D1752" w:rsidRDefault="000767D1">
      <w:pPr>
        <w:ind w:right="20" w:firstLine="566"/>
        <w:rPr>
          <w:rFonts w:eastAsia="Times New Roman"/>
          <w:sz w:val="24"/>
          <w:szCs w:val="24"/>
        </w:rPr>
      </w:pPr>
      <w:r>
        <w:rPr>
          <w:rFonts w:eastAsia="Times New Roman"/>
          <w:color w:val="00000A"/>
          <w:sz w:val="24"/>
          <w:szCs w:val="24"/>
        </w:rPr>
        <w:t>Уборка придомовых территорий должна производиться преимущественно в ранние утренние и поздние вечерние часы, когда количество пешеходов незначительно.</w:t>
      </w:r>
    </w:p>
    <w:p w:rsidR="007D1752" w:rsidRDefault="000767D1">
      <w:pPr>
        <w:ind w:left="560" w:right="20"/>
        <w:rPr>
          <w:rFonts w:eastAsia="Times New Roman"/>
          <w:sz w:val="24"/>
          <w:szCs w:val="24"/>
        </w:rPr>
      </w:pPr>
      <w:r>
        <w:rPr>
          <w:rFonts w:eastAsia="Times New Roman"/>
          <w:color w:val="00000A"/>
          <w:sz w:val="24"/>
          <w:szCs w:val="24"/>
        </w:rPr>
        <w:t xml:space="preserve">Уборка дорог производится до начала движения транспорта по маршрутам регулярных перевозок. </w:t>
      </w:r>
      <w:r>
        <w:rPr>
          <w:rFonts w:eastAsia="Times New Roman"/>
          <w:b/>
          <w:bCs/>
          <w:color w:val="000000"/>
          <w:sz w:val="24"/>
          <w:szCs w:val="24"/>
        </w:rPr>
        <w:t xml:space="preserve">4.1.11. </w:t>
      </w:r>
      <w:r>
        <w:rPr>
          <w:rFonts w:eastAsia="Times New Roman"/>
          <w:color w:val="00000A"/>
          <w:sz w:val="24"/>
          <w:szCs w:val="24"/>
        </w:rPr>
        <w:t>При проведении уборки запрещается перемещать на дорогу мусор, счищаемый с</w:t>
      </w:r>
    </w:p>
    <w:p w:rsidR="007D1752" w:rsidRDefault="000767D1">
      <w:pPr>
        <w:rPr>
          <w:rFonts w:eastAsia="Times New Roman"/>
          <w:sz w:val="24"/>
          <w:szCs w:val="24"/>
        </w:rPr>
      </w:pPr>
      <w:r>
        <w:rPr>
          <w:rFonts w:eastAsia="Times New Roman"/>
          <w:color w:val="00000A"/>
          <w:sz w:val="24"/>
          <w:szCs w:val="24"/>
        </w:rPr>
        <w:t>придомовых территорий, тротуаров и внутриквартальных проездов.</w:t>
      </w:r>
    </w:p>
    <w:p w:rsidR="007D1752" w:rsidRDefault="000767D1">
      <w:pPr>
        <w:ind w:firstLine="540"/>
        <w:jc w:val="both"/>
        <w:rPr>
          <w:rFonts w:eastAsia="Times New Roman"/>
          <w:sz w:val="24"/>
          <w:szCs w:val="24"/>
        </w:rPr>
      </w:pPr>
      <w:r>
        <w:rPr>
          <w:rFonts w:eastAsia="Times New Roman"/>
          <w:b/>
          <w:bCs/>
          <w:sz w:val="24"/>
          <w:szCs w:val="24"/>
        </w:rPr>
        <w:t xml:space="preserve">4.1.12. </w:t>
      </w:r>
      <w:r>
        <w:rPr>
          <w:rFonts w:eastAsia="Times New Roman"/>
          <w:sz w:val="24"/>
          <w:szCs w:val="24"/>
        </w:rPr>
        <w:t>Промышленные организации обязаны создавать защитные зеленые полосы, ограждать</w:t>
      </w:r>
      <w:r>
        <w:rPr>
          <w:rFonts w:eastAsia="Times New Roman"/>
          <w:b/>
          <w:bCs/>
          <w:sz w:val="24"/>
          <w:szCs w:val="24"/>
        </w:rPr>
        <w:t xml:space="preserve"> </w:t>
      </w:r>
      <w:r>
        <w:rPr>
          <w:rFonts w:eastAsia="Times New Roman"/>
          <w:sz w:val="24"/>
          <w:szCs w:val="24"/>
        </w:rPr>
        <w:t>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rsidR="007D1752" w:rsidRDefault="000767D1">
      <w:pPr>
        <w:ind w:firstLine="566"/>
        <w:jc w:val="both"/>
        <w:rPr>
          <w:rFonts w:eastAsia="Times New Roman"/>
          <w:sz w:val="24"/>
          <w:szCs w:val="24"/>
        </w:rPr>
      </w:pPr>
      <w:r>
        <w:rPr>
          <w:rFonts w:eastAsia="Times New Roman"/>
          <w:b/>
          <w:bCs/>
          <w:sz w:val="24"/>
          <w:szCs w:val="24"/>
        </w:rPr>
        <w:t xml:space="preserve">4.1.13. </w:t>
      </w:r>
      <w:r>
        <w:rPr>
          <w:rFonts w:eastAsia="Times New Roman"/>
          <w:color w:val="00000A"/>
          <w:sz w:val="24"/>
          <w:szCs w:val="24"/>
        </w:rPr>
        <w:t>Пришедшие в негодность вследствие пожара либо истечения срока их эксплуатации жилые</w:t>
      </w:r>
      <w:r>
        <w:rPr>
          <w:rFonts w:eastAsia="Times New Roman"/>
          <w:b/>
          <w:bCs/>
          <w:sz w:val="24"/>
          <w:szCs w:val="24"/>
        </w:rPr>
        <w:t xml:space="preserve"> </w:t>
      </w:r>
      <w:r>
        <w:rPr>
          <w:rFonts w:eastAsia="Times New Roman"/>
          <w:color w:val="00000A"/>
          <w:sz w:val="24"/>
          <w:szCs w:val="24"/>
        </w:rPr>
        <w:t>постройки, сараи и другие сооружения огораживаются забором, разбираются и очищаются от мусора их собственниками, если иное не предусмотрено законом или договором.</w:t>
      </w:r>
    </w:p>
    <w:p w:rsidR="007D1752" w:rsidRDefault="000767D1">
      <w:pPr>
        <w:spacing w:line="259" w:lineRule="auto"/>
        <w:ind w:right="20" w:firstLine="566"/>
        <w:jc w:val="both"/>
        <w:rPr>
          <w:rFonts w:eastAsia="Times New Roman"/>
          <w:sz w:val="24"/>
          <w:szCs w:val="24"/>
        </w:rPr>
      </w:pPr>
      <w:r>
        <w:rPr>
          <w:rFonts w:eastAsia="Times New Roman"/>
          <w:b/>
          <w:bCs/>
          <w:sz w:val="24"/>
          <w:szCs w:val="24"/>
        </w:rPr>
        <w:t xml:space="preserve">4.1.14. </w:t>
      </w:r>
      <w:r>
        <w:rPr>
          <w:rFonts w:eastAsia="Times New Roman"/>
          <w:color w:val="00000A"/>
          <w:sz w:val="24"/>
          <w:szCs w:val="24"/>
        </w:rPr>
        <w:t>Разборка, снос (вынос) строений (сооружений) с земельных участков, переданных под</w:t>
      </w:r>
      <w:r>
        <w:rPr>
          <w:rFonts w:eastAsia="Times New Roman"/>
          <w:b/>
          <w:bCs/>
          <w:sz w:val="24"/>
          <w:szCs w:val="24"/>
        </w:rPr>
        <w:t xml:space="preserve"> </w:t>
      </w:r>
      <w:r>
        <w:rPr>
          <w:rFonts w:eastAsia="Times New Roman"/>
          <w:color w:val="00000A"/>
          <w:sz w:val="24"/>
          <w:szCs w:val="24"/>
        </w:rPr>
        <w:t>застройку хозяйствующим субъектам или физическим лицам, производится вышеуказанными лицами за счет собственных средств.</w:t>
      </w: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325" w:lineRule="exact"/>
        <w:rPr>
          <w:sz w:val="20"/>
          <w:szCs w:val="20"/>
        </w:rPr>
      </w:pPr>
    </w:p>
    <w:p w:rsidR="007D1752" w:rsidRDefault="000767D1" w:rsidP="0033277C">
      <w:pPr>
        <w:pStyle w:val="2"/>
        <w:rPr>
          <w:sz w:val="20"/>
          <w:szCs w:val="20"/>
        </w:rPr>
      </w:pPr>
      <w:bookmarkStart w:id="17" w:name="_Toc21684152"/>
      <w:r>
        <w:rPr>
          <w:rFonts w:ascii="Cambria" w:eastAsia="Cambria" w:hAnsi="Cambria" w:cs="Cambria"/>
          <w:i/>
          <w:iCs/>
          <w:color w:val="00000A"/>
          <w:sz w:val="28"/>
          <w:szCs w:val="28"/>
        </w:rPr>
        <w:t>4.2. Организация и проведение уборки территории города в зимний период.</w:t>
      </w:r>
      <w:bookmarkEnd w:id="17"/>
    </w:p>
    <w:p w:rsidR="007D1752" w:rsidRDefault="007D1752">
      <w:pPr>
        <w:spacing w:line="2" w:lineRule="exact"/>
        <w:rPr>
          <w:sz w:val="20"/>
          <w:szCs w:val="20"/>
        </w:rPr>
      </w:pPr>
    </w:p>
    <w:p w:rsidR="007D1752" w:rsidRDefault="000767D1">
      <w:pPr>
        <w:ind w:firstLine="566"/>
        <w:jc w:val="both"/>
        <w:rPr>
          <w:sz w:val="20"/>
          <w:szCs w:val="20"/>
        </w:rPr>
      </w:pPr>
      <w:r>
        <w:rPr>
          <w:rFonts w:eastAsia="Times New Roman"/>
          <w:b/>
          <w:bCs/>
          <w:sz w:val="24"/>
          <w:szCs w:val="24"/>
        </w:rPr>
        <w:t xml:space="preserve">4.2.1. </w:t>
      </w:r>
      <w:r>
        <w:rPr>
          <w:rFonts w:eastAsia="Times New Roman"/>
          <w:color w:val="00000A"/>
          <w:sz w:val="24"/>
          <w:szCs w:val="24"/>
        </w:rPr>
        <w:t>Уборка в зимний период дорог и проездов осуществляется в соответствии с требованиями</w:t>
      </w:r>
      <w:r>
        <w:rPr>
          <w:rFonts w:eastAsia="Times New Roman"/>
          <w:b/>
          <w:bCs/>
          <w:sz w:val="24"/>
          <w:szCs w:val="24"/>
        </w:rPr>
        <w:t xml:space="preserve"> </w:t>
      </w:r>
      <w:r>
        <w:rPr>
          <w:rFonts w:eastAsia="Times New Roman"/>
          <w:color w:val="00000A"/>
          <w:sz w:val="24"/>
          <w:szCs w:val="24"/>
        </w:rPr>
        <w:t>Правил.</w:t>
      </w:r>
    </w:p>
    <w:p w:rsidR="007D1752" w:rsidRDefault="000767D1">
      <w:pPr>
        <w:spacing w:line="252" w:lineRule="auto"/>
        <w:ind w:right="20" w:firstLine="566"/>
        <w:jc w:val="both"/>
        <w:rPr>
          <w:sz w:val="20"/>
          <w:szCs w:val="20"/>
        </w:rPr>
      </w:pPr>
      <w:r>
        <w:rPr>
          <w:rFonts w:eastAsia="Times New Roman"/>
          <w:b/>
          <w:bCs/>
          <w:sz w:val="23"/>
          <w:szCs w:val="23"/>
        </w:rPr>
        <w:t xml:space="preserve">4.2.2. </w:t>
      </w:r>
      <w:r>
        <w:rPr>
          <w:rFonts w:eastAsia="Times New Roman"/>
          <w:color w:val="00000A"/>
          <w:sz w:val="23"/>
          <w:szCs w:val="23"/>
        </w:rPr>
        <w:t>Территории хозяйствующих субъектов и физических лиц, прилегающие, придомовые,</w:t>
      </w:r>
      <w:r>
        <w:rPr>
          <w:rFonts w:eastAsia="Times New Roman"/>
          <w:b/>
          <w:bCs/>
          <w:sz w:val="23"/>
          <w:szCs w:val="23"/>
        </w:rPr>
        <w:t xml:space="preserve"> </w:t>
      </w:r>
      <w:r>
        <w:rPr>
          <w:rFonts w:eastAsia="Times New Roman"/>
          <w:color w:val="00000A"/>
          <w:sz w:val="23"/>
          <w:szCs w:val="23"/>
        </w:rPr>
        <w:t>внутриквартальные территории и территории общего пользования подлежат регулярной уборке от снега.</w:t>
      </w:r>
    </w:p>
    <w:p w:rsidR="007D1752" w:rsidRDefault="000767D1">
      <w:pPr>
        <w:spacing w:line="237" w:lineRule="auto"/>
        <w:ind w:left="700"/>
        <w:rPr>
          <w:sz w:val="20"/>
          <w:szCs w:val="20"/>
        </w:rPr>
      </w:pPr>
      <w:r>
        <w:rPr>
          <w:rFonts w:eastAsia="Times New Roman"/>
          <w:color w:val="00000A"/>
          <w:sz w:val="24"/>
          <w:szCs w:val="24"/>
        </w:rPr>
        <w:t>Убираемый снег должен вывозиться в специально отведенные для этих целей места.</w:t>
      </w:r>
    </w:p>
    <w:p w:rsidR="007D1752" w:rsidRDefault="000767D1">
      <w:pPr>
        <w:ind w:firstLine="566"/>
        <w:jc w:val="both"/>
        <w:rPr>
          <w:sz w:val="20"/>
          <w:szCs w:val="20"/>
        </w:rPr>
      </w:pPr>
      <w:r>
        <w:rPr>
          <w:rFonts w:eastAsia="Times New Roman"/>
          <w:b/>
          <w:bCs/>
          <w:sz w:val="24"/>
          <w:szCs w:val="24"/>
        </w:rPr>
        <w:t xml:space="preserve">4.2.3. </w:t>
      </w:r>
      <w:r>
        <w:rPr>
          <w:rFonts w:eastAsia="Times New Roman"/>
          <w:color w:val="00000A"/>
          <w:sz w:val="24"/>
          <w:szCs w:val="24"/>
        </w:rPr>
        <w:t>Технология и режимы производства уборочных работ на улицах и придомовых территориях</w:t>
      </w:r>
      <w:r>
        <w:rPr>
          <w:rFonts w:eastAsia="Times New Roman"/>
          <w:b/>
          <w:bCs/>
          <w:sz w:val="24"/>
          <w:szCs w:val="24"/>
        </w:rPr>
        <w:t xml:space="preserve"> </w:t>
      </w:r>
      <w:r>
        <w:rPr>
          <w:rFonts w:eastAsia="Times New Roman"/>
          <w:color w:val="00000A"/>
          <w:sz w:val="24"/>
          <w:szCs w:val="24"/>
        </w:rPr>
        <w:t>должны обеспечить беспрепятственное движение транспортных средств и пешеходов независимо от погодных условий.</w:t>
      </w:r>
    </w:p>
    <w:p w:rsidR="007D1752" w:rsidRDefault="000767D1">
      <w:pPr>
        <w:ind w:left="560"/>
        <w:rPr>
          <w:sz w:val="20"/>
          <w:szCs w:val="20"/>
        </w:rPr>
      </w:pPr>
      <w:r>
        <w:rPr>
          <w:rFonts w:eastAsia="Times New Roman"/>
          <w:b/>
          <w:bCs/>
          <w:sz w:val="24"/>
          <w:szCs w:val="24"/>
        </w:rPr>
        <w:t xml:space="preserve">4.2.4. </w:t>
      </w:r>
      <w:r>
        <w:rPr>
          <w:rFonts w:eastAsia="Times New Roman"/>
          <w:color w:val="00000A"/>
          <w:sz w:val="24"/>
          <w:szCs w:val="24"/>
        </w:rPr>
        <w:t>К первоочередным мероприятиям зимней уборки территории города относятся:</w:t>
      </w:r>
    </w:p>
    <w:p w:rsidR="007D1752" w:rsidRDefault="007D1752">
      <w:pPr>
        <w:spacing w:line="4" w:lineRule="exact"/>
        <w:rPr>
          <w:sz w:val="20"/>
          <w:szCs w:val="20"/>
        </w:rPr>
      </w:pPr>
    </w:p>
    <w:p w:rsidR="007D1752" w:rsidRDefault="000767D1">
      <w:pPr>
        <w:numPr>
          <w:ilvl w:val="0"/>
          <w:numId w:val="38"/>
        </w:numPr>
        <w:tabs>
          <w:tab w:val="left" w:pos="1400"/>
        </w:tabs>
        <w:ind w:left="1400" w:hanging="844"/>
        <w:rPr>
          <w:rFonts w:eastAsia="Times New Roman"/>
          <w:color w:val="00000A"/>
          <w:sz w:val="24"/>
          <w:szCs w:val="24"/>
        </w:rPr>
      </w:pPr>
      <w:r>
        <w:rPr>
          <w:rFonts w:eastAsia="Times New Roman"/>
          <w:color w:val="00000A"/>
          <w:sz w:val="24"/>
          <w:szCs w:val="24"/>
        </w:rPr>
        <w:t>сгребание и подметание снега;</w:t>
      </w:r>
    </w:p>
    <w:p w:rsidR="007D1752" w:rsidRDefault="000767D1">
      <w:pPr>
        <w:numPr>
          <w:ilvl w:val="0"/>
          <w:numId w:val="38"/>
        </w:numPr>
        <w:tabs>
          <w:tab w:val="left" w:pos="1400"/>
        </w:tabs>
        <w:ind w:left="1400" w:hanging="844"/>
        <w:rPr>
          <w:rFonts w:eastAsia="Times New Roman"/>
          <w:color w:val="00000A"/>
          <w:sz w:val="24"/>
          <w:szCs w:val="24"/>
        </w:rPr>
      </w:pPr>
      <w:r>
        <w:rPr>
          <w:rFonts w:eastAsia="Times New Roman"/>
          <w:color w:val="00000A"/>
          <w:sz w:val="24"/>
          <w:szCs w:val="24"/>
        </w:rPr>
        <w:t>обработка проезжей части дорог, территорий общего пользования противогололедными</w:t>
      </w:r>
    </w:p>
    <w:p w:rsidR="007D1752" w:rsidRDefault="000767D1">
      <w:pPr>
        <w:rPr>
          <w:rFonts w:eastAsia="Times New Roman"/>
          <w:color w:val="00000A"/>
          <w:sz w:val="24"/>
          <w:szCs w:val="24"/>
        </w:rPr>
      </w:pPr>
      <w:r>
        <w:rPr>
          <w:rFonts w:eastAsia="Times New Roman"/>
          <w:color w:val="00000A"/>
          <w:sz w:val="24"/>
          <w:szCs w:val="24"/>
        </w:rPr>
        <w:t>материалами;</w:t>
      </w:r>
    </w:p>
    <w:p w:rsidR="007D1752" w:rsidRDefault="000767D1">
      <w:pPr>
        <w:numPr>
          <w:ilvl w:val="0"/>
          <w:numId w:val="38"/>
        </w:numPr>
        <w:tabs>
          <w:tab w:val="left" w:pos="1400"/>
        </w:tabs>
        <w:ind w:left="1400" w:hanging="844"/>
        <w:rPr>
          <w:rFonts w:eastAsia="Times New Roman"/>
          <w:color w:val="00000A"/>
          <w:sz w:val="24"/>
          <w:szCs w:val="24"/>
        </w:rPr>
      </w:pPr>
      <w:r>
        <w:rPr>
          <w:rFonts w:eastAsia="Times New Roman"/>
          <w:color w:val="00000A"/>
          <w:sz w:val="24"/>
          <w:szCs w:val="24"/>
        </w:rPr>
        <w:t>формирование снежного вала для последующего вывоза;</w:t>
      </w:r>
    </w:p>
    <w:p w:rsidR="007D1752" w:rsidRDefault="000767D1">
      <w:pPr>
        <w:numPr>
          <w:ilvl w:val="0"/>
          <w:numId w:val="38"/>
        </w:numPr>
        <w:tabs>
          <w:tab w:val="left" w:pos="1416"/>
        </w:tabs>
        <w:ind w:firstLine="556"/>
        <w:jc w:val="both"/>
        <w:rPr>
          <w:rFonts w:eastAsia="Times New Roman"/>
          <w:color w:val="00000A"/>
          <w:sz w:val="24"/>
          <w:szCs w:val="24"/>
        </w:rPr>
      </w:pPr>
      <w:r>
        <w:rPr>
          <w:rFonts w:eastAsia="Times New Roman"/>
          <w:color w:val="00000A"/>
          <w:sz w:val="24"/>
          <w:szCs w:val="24"/>
        </w:rPr>
        <w:t>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 п.</w:t>
      </w:r>
    </w:p>
    <w:p w:rsidR="007D1752" w:rsidRDefault="000767D1">
      <w:pPr>
        <w:ind w:left="560"/>
        <w:rPr>
          <w:rFonts w:eastAsia="Times New Roman"/>
          <w:color w:val="00000A"/>
          <w:sz w:val="24"/>
          <w:szCs w:val="24"/>
        </w:rPr>
      </w:pPr>
      <w:r>
        <w:rPr>
          <w:rFonts w:eastAsia="Times New Roman"/>
          <w:b/>
          <w:bCs/>
          <w:sz w:val="24"/>
          <w:szCs w:val="24"/>
        </w:rPr>
        <w:t xml:space="preserve">4.2.5. </w:t>
      </w:r>
      <w:r>
        <w:rPr>
          <w:rFonts w:eastAsia="Times New Roman"/>
          <w:color w:val="00000A"/>
          <w:sz w:val="24"/>
          <w:szCs w:val="24"/>
        </w:rPr>
        <w:t>К мероприятиям второй очереди относятся:</w:t>
      </w:r>
    </w:p>
    <w:p w:rsidR="007D1752" w:rsidRDefault="000767D1">
      <w:pPr>
        <w:numPr>
          <w:ilvl w:val="0"/>
          <w:numId w:val="39"/>
        </w:numPr>
        <w:tabs>
          <w:tab w:val="left" w:pos="820"/>
        </w:tabs>
        <w:ind w:left="820" w:hanging="264"/>
        <w:rPr>
          <w:rFonts w:eastAsia="Times New Roman"/>
          <w:color w:val="00000A"/>
          <w:sz w:val="24"/>
          <w:szCs w:val="24"/>
        </w:rPr>
      </w:pPr>
      <w:r>
        <w:rPr>
          <w:rFonts w:eastAsia="Times New Roman"/>
          <w:color w:val="00000A"/>
          <w:sz w:val="24"/>
          <w:szCs w:val="24"/>
        </w:rPr>
        <w:t>удаление (вывоз) снега;</w:t>
      </w:r>
    </w:p>
    <w:p w:rsidR="007D1752" w:rsidRDefault="007D1752">
      <w:pPr>
        <w:spacing w:line="20" w:lineRule="exact"/>
        <w:rPr>
          <w:sz w:val="20"/>
          <w:szCs w:val="20"/>
        </w:rPr>
      </w:pPr>
    </w:p>
    <w:p w:rsidR="007D1752" w:rsidRDefault="007D1752">
      <w:pPr>
        <w:sectPr w:rsidR="007D1752">
          <w:pgSz w:w="11900" w:h="16840"/>
          <w:pgMar w:top="684"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31"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4" w:right="560" w:bottom="229" w:left="580" w:header="0" w:footer="0" w:gutter="0"/>
          <w:cols w:space="720" w:equalWidth="0">
            <w:col w:w="10760"/>
          </w:cols>
        </w:sectPr>
      </w:pPr>
    </w:p>
    <w:p w:rsidR="007D1752" w:rsidRDefault="000767D1">
      <w:pPr>
        <w:numPr>
          <w:ilvl w:val="0"/>
          <w:numId w:val="40"/>
        </w:numPr>
        <w:tabs>
          <w:tab w:val="left" w:pos="830"/>
        </w:tabs>
        <w:ind w:left="830" w:hanging="264"/>
        <w:rPr>
          <w:rFonts w:eastAsia="Times New Roman"/>
          <w:color w:val="00000A"/>
          <w:sz w:val="24"/>
          <w:szCs w:val="24"/>
        </w:rPr>
      </w:pPr>
      <w:r>
        <w:rPr>
          <w:rFonts w:eastAsia="Times New Roman"/>
          <w:color w:val="00000A"/>
          <w:sz w:val="24"/>
          <w:szCs w:val="24"/>
        </w:rPr>
        <w:lastRenderedPageBreak/>
        <w:t xml:space="preserve">зачистка </w:t>
      </w:r>
      <w:proofErr w:type="spellStart"/>
      <w:r>
        <w:rPr>
          <w:rFonts w:eastAsia="Times New Roman"/>
          <w:color w:val="00000A"/>
          <w:sz w:val="24"/>
          <w:szCs w:val="24"/>
        </w:rPr>
        <w:t>прилотковой</w:t>
      </w:r>
      <w:proofErr w:type="spellEnd"/>
      <w:r>
        <w:rPr>
          <w:rFonts w:eastAsia="Times New Roman"/>
          <w:color w:val="00000A"/>
          <w:sz w:val="24"/>
          <w:szCs w:val="24"/>
        </w:rPr>
        <w:t xml:space="preserve"> части дороги после удаления снега с проезжей части;</w:t>
      </w:r>
    </w:p>
    <w:p w:rsidR="007D1752" w:rsidRDefault="000767D1">
      <w:pPr>
        <w:numPr>
          <w:ilvl w:val="0"/>
          <w:numId w:val="40"/>
        </w:numPr>
        <w:tabs>
          <w:tab w:val="left" w:pos="830"/>
        </w:tabs>
        <w:spacing w:line="236" w:lineRule="auto"/>
        <w:ind w:left="830" w:hanging="264"/>
        <w:rPr>
          <w:rFonts w:eastAsia="Times New Roman"/>
          <w:color w:val="00000A"/>
          <w:sz w:val="24"/>
          <w:szCs w:val="24"/>
        </w:rPr>
      </w:pPr>
      <w:r>
        <w:rPr>
          <w:rFonts w:eastAsia="Times New Roman"/>
          <w:color w:val="00000A"/>
          <w:sz w:val="24"/>
          <w:szCs w:val="24"/>
        </w:rPr>
        <w:t>скалывание льда и уборка снежно-ледяных образований.</w:t>
      </w:r>
    </w:p>
    <w:p w:rsidR="007D1752" w:rsidRDefault="007D1752">
      <w:pPr>
        <w:spacing w:line="1" w:lineRule="exact"/>
        <w:rPr>
          <w:sz w:val="20"/>
          <w:szCs w:val="20"/>
        </w:rPr>
      </w:pPr>
    </w:p>
    <w:p w:rsidR="007D1752" w:rsidRDefault="000767D1">
      <w:pPr>
        <w:ind w:left="10" w:firstLine="566"/>
        <w:jc w:val="both"/>
        <w:rPr>
          <w:sz w:val="20"/>
          <w:szCs w:val="20"/>
        </w:rPr>
      </w:pPr>
      <w:r>
        <w:rPr>
          <w:rFonts w:eastAsia="Times New Roman"/>
          <w:b/>
          <w:bCs/>
          <w:sz w:val="24"/>
          <w:szCs w:val="24"/>
        </w:rPr>
        <w:t xml:space="preserve">4.2.6. </w:t>
      </w:r>
      <w:r>
        <w:rPr>
          <w:rFonts w:eastAsia="Times New Roman"/>
          <w:color w:val="00000A"/>
          <w:sz w:val="24"/>
          <w:szCs w:val="24"/>
        </w:rPr>
        <w:t>Снегоуборочные работы на проезжей части дорог необходимо начинать немедленно с</w:t>
      </w:r>
      <w:r>
        <w:rPr>
          <w:rFonts w:eastAsia="Times New Roman"/>
          <w:b/>
          <w:bCs/>
          <w:sz w:val="24"/>
          <w:szCs w:val="24"/>
        </w:rPr>
        <w:t xml:space="preserve"> </w:t>
      </w:r>
      <w:r>
        <w:rPr>
          <w:rFonts w:eastAsia="Times New Roman"/>
          <w:color w:val="00000A"/>
          <w:sz w:val="24"/>
          <w:szCs w:val="24"/>
        </w:rPr>
        <w:t>началом снегопада. При длительных снегопадах и метелях циклы снегоочистки и обработки противогололедными материалами должны повторяться, обеспечивая безопасность движения пешеходов и транспортных средств.</w:t>
      </w:r>
    </w:p>
    <w:p w:rsidR="007D1752" w:rsidRDefault="007D1752">
      <w:pPr>
        <w:spacing w:line="4" w:lineRule="exact"/>
        <w:rPr>
          <w:sz w:val="20"/>
          <w:szCs w:val="20"/>
        </w:rPr>
      </w:pPr>
    </w:p>
    <w:p w:rsidR="007D1752" w:rsidRDefault="000767D1">
      <w:pPr>
        <w:spacing w:line="238" w:lineRule="auto"/>
        <w:ind w:left="10" w:firstLine="566"/>
        <w:jc w:val="both"/>
        <w:rPr>
          <w:sz w:val="20"/>
          <w:szCs w:val="20"/>
        </w:rPr>
      </w:pPr>
      <w:r>
        <w:rPr>
          <w:rFonts w:eastAsia="Times New Roman"/>
          <w:color w:val="00000A"/>
          <w:sz w:val="24"/>
          <w:szCs w:val="24"/>
        </w:rPr>
        <w:t>Улицы, дороги, тротуары должны быть полностью убраны от снега и снежного наката в течение 48 часов после окончания снегопада.</w:t>
      </w:r>
    </w:p>
    <w:p w:rsidR="007D1752" w:rsidRDefault="007D1752">
      <w:pPr>
        <w:spacing w:line="1" w:lineRule="exact"/>
        <w:rPr>
          <w:sz w:val="20"/>
          <w:szCs w:val="20"/>
        </w:rPr>
      </w:pPr>
    </w:p>
    <w:p w:rsidR="007D1752" w:rsidRDefault="000767D1">
      <w:pPr>
        <w:spacing w:line="241" w:lineRule="auto"/>
        <w:ind w:left="10" w:right="20" w:firstLine="566"/>
        <w:jc w:val="both"/>
        <w:rPr>
          <w:sz w:val="20"/>
          <w:szCs w:val="20"/>
        </w:rPr>
      </w:pPr>
      <w:r>
        <w:rPr>
          <w:rFonts w:eastAsia="Times New Roman"/>
          <w:b/>
          <w:bCs/>
          <w:sz w:val="24"/>
          <w:szCs w:val="24"/>
        </w:rPr>
        <w:t xml:space="preserve">4.2.7. </w:t>
      </w:r>
      <w:r>
        <w:rPr>
          <w:rFonts w:eastAsia="Times New Roman"/>
          <w:color w:val="00000A"/>
          <w:sz w:val="24"/>
          <w:szCs w:val="24"/>
        </w:rPr>
        <w:t>В снежных валах на остановочных пунктах и в местах наземных пешеходных переходов</w:t>
      </w:r>
      <w:r>
        <w:rPr>
          <w:rFonts w:eastAsia="Times New Roman"/>
          <w:b/>
          <w:bCs/>
          <w:sz w:val="24"/>
          <w:szCs w:val="24"/>
        </w:rPr>
        <w:t xml:space="preserve"> </w:t>
      </w:r>
      <w:r>
        <w:rPr>
          <w:rFonts w:eastAsia="Times New Roman"/>
          <w:color w:val="00000A"/>
          <w:sz w:val="24"/>
          <w:szCs w:val="24"/>
        </w:rPr>
        <w:t>должны быть сделаны разрывы шириной:</w:t>
      </w:r>
    </w:p>
    <w:p w:rsidR="007D1752" w:rsidRDefault="007D1752">
      <w:pPr>
        <w:spacing w:line="2" w:lineRule="exact"/>
        <w:rPr>
          <w:sz w:val="20"/>
          <w:szCs w:val="20"/>
        </w:rPr>
      </w:pPr>
    </w:p>
    <w:p w:rsidR="007D1752" w:rsidRDefault="000767D1">
      <w:pPr>
        <w:numPr>
          <w:ilvl w:val="0"/>
          <w:numId w:val="41"/>
        </w:numPr>
        <w:tabs>
          <w:tab w:val="left" w:pos="830"/>
        </w:tabs>
        <w:ind w:left="830" w:hanging="264"/>
        <w:rPr>
          <w:rFonts w:eastAsia="Times New Roman"/>
          <w:color w:val="00000A"/>
          <w:sz w:val="24"/>
          <w:szCs w:val="24"/>
        </w:rPr>
      </w:pPr>
      <w:r>
        <w:rPr>
          <w:rFonts w:eastAsia="Times New Roman"/>
          <w:color w:val="00000A"/>
          <w:sz w:val="24"/>
          <w:szCs w:val="24"/>
        </w:rPr>
        <w:t>на остановочных пунктах - до 34 м;</w:t>
      </w:r>
    </w:p>
    <w:p w:rsidR="007D1752" w:rsidRDefault="000767D1">
      <w:pPr>
        <w:numPr>
          <w:ilvl w:val="0"/>
          <w:numId w:val="41"/>
        </w:numPr>
        <w:tabs>
          <w:tab w:val="left" w:pos="830"/>
        </w:tabs>
        <w:ind w:left="830" w:hanging="264"/>
        <w:rPr>
          <w:rFonts w:eastAsia="Times New Roman"/>
          <w:color w:val="00000A"/>
          <w:sz w:val="24"/>
          <w:szCs w:val="24"/>
        </w:rPr>
      </w:pPr>
      <w:r>
        <w:rPr>
          <w:rFonts w:eastAsia="Times New Roman"/>
          <w:color w:val="00000A"/>
          <w:sz w:val="24"/>
          <w:szCs w:val="24"/>
        </w:rPr>
        <w:t>на переходах, имеющих разметку - на ширину разметки;</w:t>
      </w:r>
    </w:p>
    <w:p w:rsidR="007D1752" w:rsidRDefault="000767D1">
      <w:pPr>
        <w:numPr>
          <w:ilvl w:val="0"/>
          <w:numId w:val="41"/>
        </w:numPr>
        <w:tabs>
          <w:tab w:val="left" w:pos="830"/>
        </w:tabs>
        <w:spacing w:line="236" w:lineRule="auto"/>
        <w:ind w:left="830" w:hanging="264"/>
        <w:rPr>
          <w:rFonts w:eastAsia="Times New Roman"/>
          <w:color w:val="00000A"/>
          <w:sz w:val="24"/>
          <w:szCs w:val="24"/>
        </w:rPr>
      </w:pPr>
      <w:r>
        <w:rPr>
          <w:rFonts w:eastAsia="Times New Roman"/>
          <w:color w:val="00000A"/>
          <w:sz w:val="24"/>
          <w:szCs w:val="24"/>
        </w:rPr>
        <w:t>на переходах, не имеющих разметку - не менее 5 м.</w:t>
      </w:r>
    </w:p>
    <w:p w:rsidR="007D1752" w:rsidRDefault="007D1752">
      <w:pPr>
        <w:spacing w:line="1" w:lineRule="exact"/>
        <w:rPr>
          <w:sz w:val="20"/>
          <w:szCs w:val="20"/>
        </w:rPr>
      </w:pPr>
    </w:p>
    <w:p w:rsidR="007D1752" w:rsidRDefault="000767D1">
      <w:pPr>
        <w:ind w:left="10" w:right="20" w:firstLine="566"/>
        <w:jc w:val="both"/>
        <w:rPr>
          <w:sz w:val="20"/>
          <w:szCs w:val="20"/>
        </w:rPr>
      </w:pPr>
      <w:r>
        <w:rPr>
          <w:rFonts w:eastAsia="Times New Roman"/>
          <w:b/>
          <w:bCs/>
          <w:sz w:val="24"/>
          <w:szCs w:val="24"/>
        </w:rPr>
        <w:t xml:space="preserve">4.2.8. </w:t>
      </w:r>
      <w:r>
        <w:rPr>
          <w:rFonts w:eastAsia="Times New Roman"/>
          <w:color w:val="00000A"/>
          <w:sz w:val="24"/>
          <w:szCs w:val="24"/>
        </w:rPr>
        <w:t>Вывоз снега с дорог, улиц и проездов осуществляется в первую очередь от остановочных</w:t>
      </w:r>
      <w:r>
        <w:rPr>
          <w:rFonts w:eastAsia="Times New Roman"/>
          <w:b/>
          <w:bCs/>
          <w:sz w:val="24"/>
          <w:szCs w:val="24"/>
        </w:rPr>
        <w:t xml:space="preserve"> </w:t>
      </w:r>
      <w:r>
        <w:rPr>
          <w:rFonts w:eastAsia="Times New Roman"/>
          <w:color w:val="00000A"/>
          <w:sz w:val="24"/>
          <w:szCs w:val="24"/>
        </w:rPr>
        <w:t>пунктов, наземных пешеходных переходов, с мостов и путепроводов, мест массового посещения людей (в том числе крупных магазинов, рынков, гостиниц, вокзалов), въездов на территории медицинских учреждений и других объектов социального назначения, в течение суток после окончания снегопада.</w:t>
      </w:r>
    </w:p>
    <w:p w:rsidR="007D1752" w:rsidRDefault="007D1752">
      <w:pPr>
        <w:spacing w:line="4" w:lineRule="exact"/>
        <w:rPr>
          <w:sz w:val="20"/>
          <w:szCs w:val="20"/>
        </w:rPr>
      </w:pPr>
    </w:p>
    <w:p w:rsidR="007D1752" w:rsidRDefault="000767D1">
      <w:pPr>
        <w:spacing w:line="238" w:lineRule="auto"/>
        <w:ind w:left="10" w:firstLine="708"/>
        <w:jc w:val="both"/>
        <w:rPr>
          <w:sz w:val="20"/>
          <w:szCs w:val="20"/>
        </w:rPr>
      </w:pPr>
      <w:r>
        <w:rPr>
          <w:rFonts w:eastAsia="Times New Roman"/>
          <w:color w:val="00000A"/>
          <w:sz w:val="24"/>
          <w:szCs w:val="24"/>
        </w:rPr>
        <w:t>Места временного складирования снега после снеготаяния должны быть очищены от мусора и благоустроены.</w:t>
      </w:r>
    </w:p>
    <w:p w:rsidR="007D1752" w:rsidRDefault="007D1752">
      <w:pPr>
        <w:spacing w:line="1" w:lineRule="exact"/>
        <w:rPr>
          <w:sz w:val="20"/>
          <w:szCs w:val="20"/>
        </w:rPr>
      </w:pPr>
    </w:p>
    <w:p w:rsidR="007D1752" w:rsidRDefault="000767D1">
      <w:pPr>
        <w:spacing w:line="241" w:lineRule="auto"/>
        <w:ind w:left="10" w:firstLine="566"/>
        <w:jc w:val="both"/>
        <w:rPr>
          <w:sz w:val="20"/>
          <w:szCs w:val="20"/>
        </w:rPr>
      </w:pPr>
      <w:r>
        <w:rPr>
          <w:rFonts w:eastAsia="Times New Roman"/>
          <w:b/>
          <w:bCs/>
          <w:sz w:val="24"/>
          <w:szCs w:val="24"/>
        </w:rPr>
        <w:t xml:space="preserve">4.2.9. </w:t>
      </w:r>
      <w:r>
        <w:rPr>
          <w:rFonts w:eastAsia="Times New Roman"/>
          <w:color w:val="00000A"/>
          <w:sz w:val="24"/>
          <w:szCs w:val="24"/>
        </w:rPr>
        <w:t>В период снегопадов и гололеда тротуары и другие пешеходные зоны на территории города</w:t>
      </w:r>
      <w:r>
        <w:rPr>
          <w:rFonts w:eastAsia="Times New Roman"/>
          <w:b/>
          <w:bCs/>
          <w:sz w:val="24"/>
          <w:szCs w:val="24"/>
        </w:rPr>
        <w:t xml:space="preserve"> </w:t>
      </w:r>
      <w:r>
        <w:rPr>
          <w:rFonts w:eastAsia="Times New Roman"/>
          <w:color w:val="00000A"/>
          <w:sz w:val="24"/>
          <w:szCs w:val="24"/>
        </w:rPr>
        <w:t>должны обрабатываться противогололедными материалами. Время на обработку всей площади тротуаров не должно превышать шести часов с начала снегопада.</w:t>
      </w:r>
    </w:p>
    <w:p w:rsidR="007D1752" w:rsidRDefault="000767D1">
      <w:pPr>
        <w:spacing w:line="239" w:lineRule="auto"/>
        <w:ind w:left="10" w:firstLine="566"/>
        <w:jc w:val="both"/>
        <w:rPr>
          <w:sz w:val="20"/>
          <w:szCs w:val="20"/>
        </w:rPr>
      </w:pPr>
      <w:r>
        <w:rPr>
          <w:rFonts w:eastAsia="Times New Roman"/>
          <w:color w:val="00000A"/>
          <w:sz w:val="24"/>
          <w:szCs w:val="24"/>
        </w:rPr>
        <w:t>Снегоуборочные работы (механизированное подметание и ручная зачистка) на тротуарах, пешеходных дорожках и остановочных пунктах начинаются сразу по окончании снегопада. При длительных снегопадах циклы снегоочистки и обработки противогололедными средствами должны повторяться, обеспечивая безопасность для пешеходов.</w:t>
      </w:r>
    </w:p>
    <w:p w:rsidR="007D1752" w:rsidRDefault="007D1752">
      <w:pPr>
        <w:spacing w:line="1" w:lineRule="exact"/>
        <w:rPr>
          <w:sz w:val="20"/>
          <w:szCs w:val="20"/>
        </w:rPr>
      </w:pPr>
    </w:p>
    <w:p w:rsidR="007D1752" w:rsidRDefault="000767D1">
      <w:pPr>
        <w:spacing w:line="241" w:lineRule="auto"/>
        <w:ind w:left="10" w:firstLine="566"/>
        <w:jc w:val="both"/>
        <w:rPr>
          <w:sz w:val="20"/>
          <w:szCs w:val="20"/>
        </w:rPr>
      </w:pPr>
      <w:r>
        <w:rPr>
          <w:rFonts w:eastAsia="Times New Roman"/>
          <w:b/>
          <w:bCs/>
          <w:sz w:val="24"/>
          <w:szCs w:val="24"/>
        </w:rPr>
        <w:t xml:space="preserve">4.2.10. </w:t>
      </w:r>
      <w:r>
        <w:rPr>
          <w:rFonts w:eastAsia="Times New Roman"/>
          <w:color w:val="00000A"/>
          <w:sz w:val="24"/>
          <w:szCs w:val="24"/>
        </w:rPr>
        <w:t>Тротуары и лестничные сходы мостовых сооружений должны быть очищены на всю</w:t>
      </w:r>
      <w:r>
        <w:rPr>
          <w:rFonts w:eastAsia="Times New Roman"/>
          <w:b/>
          <w:bCs/>
          <w:sz w:val="24"/>
          <w:szCs w:val="24"/>
        </w:rPr>
        <w:t xml:space="preserve"> </w:t>
      </w:r>
      <w:r>
        <w:rPr>
          <w:rFonts w:eastAsia="Times New Roman"/>
          <w:color w:val="00000A"/>
          <w:sz w:val="24"/>
          <w:szCs w:val="24"/>
        </w:rPr>
        <w:t>ширину до покрытия от свежевыпавшего или уплотненного снега (снежно-ледяных образований).</w:t>
      </w:r>
    </w:p>
    <w:p w:rsidR="007D1752" w:rsidRDefault="007D1752">
      <w:pPr>
        <w:spacing w:line="2" w:lineRule="exact"/>
        <w:rPr>
          <w:sz w:val="20"/>
          <w:szCs w:val="20"/>
        </w:rPr>
      </w:pPr>
    </w:p>
    <w:p w:rsidR="007D1752" w:rsidRDefault="000767D1">
      <w:pPr>
        <w:numPr>
          <w:ilvl w:val="1"/>
          <w:numId w:val="42"/>
        </w:numPr>
        <w:tabs>
          <w:tab w:val="left" w:pos="811"/>
        </w:tabs>
        <w:ind w:left="10" w:right="20" w:firstLine="556"/>
        <w:rPr>
          <w:rFonts w:eastAsia="Times New Roman"/>
          <w:color w:val="00000A"/>
          <w:sz w:val="24"/>
          <w:szCs w:val="24"/>
        </w:rPr>
      </w:pPr>
      <w:r>
        <w:rPr>
          <w:rFonts w:eastAsia="Times New Roman"/>
          <w:color w:val="00000A"/>
          <w:sz w:val="24"/>
          <w:szCs w:val="24"/>
        </w:rPr>
        <w:t>период снегопада тротуары и лестничные сходы мостовых сооружений должны обрабатываться противогололедными материалами и расчищаться проходы для движения пешеходов.</w:t>
      </w:r>
    </w:p>
    <w:p w:rsidR="007D1752" w:rsidRDefault="000767D1">
      <w:pPr>
        <w:ind w:left="10" w:firstLine="566"/>
        <w:jc w:val="both"/>
        <w:rPr>
          <w:rFonts w:eastAsia="Times New Roman"/>
          <w:color w:val="00000A"/>
          <w:sz w:val="24"/>
          <w:szCs w:val="24"/>
        </w:rPr>
      </w:pPr>
      <w:r>
        <w:rPr>
          <w:rFonts w:eastAsia="Times New Roman"/>
          <w:color w:val="00000A"/>
          <w:sz w:val="24"/>
          <w:szCs w:val="24"/>
        </w:rPr>
        <w:t>Крышки люков, водопроводных и канализационных колодцев должны полностью очищаться от снега, льда и содержаться в состоянии, обеспечивающем возможность быстрого использования пожарных гидрантов.</w:t>
      </w:r>
    </w:p>
    <w:p w:rsidR="007D1752" w:rsidRDefault="000767D1">
      <w:pPr>
        <w:ind w:left="10" w:firstLine="566"/>
        <w:rPr>
          <w:rFonts w:eastAsia="Times New Roman"/>
          <w:color w:val="00000A"/>
          <w:sz w:val="24"/>
          <w:szCs w:val="24"/>
        </w:rPr>
      </w:pPr>
      <w:r>
        <w:rPr>
          <w:rFonts w:eastAsia="Times New Roman"/>
          <w:b/>
          <w:bCs/>
          <w:sz w:val="24"/>
          <w:szCs w:val="24"/>
        </w:rPr>
        <w:t xml:space="preserve">4.2.11. </w:t>
      </w:r>
      <w:r>
        <w:rPr>
          <w:rFonts w:eastAsia="Times New Roman"/>
          <w:color w:val="00000A"/>
          <w:sz w:val="24"/>
          <w:szCs w:val="24"/>
        </w:rPr>
        <w:t>При применении химических реагентов необходимо строго придерживаться</w:t>
      </w:r>
      <w:r>
        <w:rPr>
          <w:rFonts w:eastAsia="Times New Roman"/>
          <w:b/>
          <w:bCs/>
          <w:sz w:val="24"/>
          <w:szCs w:val="24"/>
        </w:rPr>
        <w:t xml:space="preserve"> </w:t>
      </w:r>
      <w:r>
        <w:rPr>
          <w:rFonts w:eastAsia="Times New Roman"/>
          <w:color w:val="00000A"/>
          <w:sz w:val="24"/>
          <w:szCs w:val="24"/>
        </w:rPr>
        <w:t>установленных норм их распределения.</w:t>
      </w:r>
    </w:p>
    <w:p w:rsidR="007D1752" w:rsidRDefault="000767D1">
      <w:pPr>
        <w:ind w:left="10" w:right="20" w:firstLine="566"/>
        <w:jc w:val="both"/>
        <w:rPr>
          <w:rFonts w:eastAsia="Times New Roman"/>
          <w:color w:val="00000A"/>
          <w:sz w:val="24"/>
          <w:szCs w:val="24"/>
        </w:rPr>
      </w:pPr>
      <w:r>
        <w:rPr>
          <w:rFonts w:eastAsia="Times New Roman"/>
          <w:b/>
          <w:bCs/>
          <w:sz w:val="24"/>
          <w:szCs w:val="24"/>
        </w:rPr>
        <w:t xml:space="preserve">4.2.12. </w:t>
      </w:r>
      <w:r>
        <w:rPr>
          <w:rFonts w:eastAsia="Times New Roman"/>
          <w:color w:val="00000A"/>
          <w:sz w:val="24"/>
          <w:szCs w:val="24"/>
        </w:rPr>
        <w:t>Очистка кровель и козырьков жилых домов, зданий, сооружений, строений от снега и</w:t>
      </w:r>
      <w:r>
        <w:rPr>
          <w:rFonts w:eastAsia="Times New Roman"/>
          <w:b/>
          <w:bCs/>
          <w:sz w:val="24"/>
          <w:szCs w:val="24"/>
        </w:rPr>
        <w:t xml:space="preserve"> </w:t>
      </w:r>
      <w:r>
        <w:rPr>
          <w:rFonts w:eastAsia="Times New Roman"/>
          <w:color w:val="00000A"/>
          <w:sz w:val="24"/>
          <w:szCs w:val="24"/>
        </w:rPr>
        <w:t>наледи должна производиться по мере необходимости, но не реже одного раза в месяц путем сбрасывания на землю. Удаление снежных и ледяных наростов на карнизах, крышах, козырьках, балконах, водосточных трубах и иных выступающих конструкциях жилых домов, зданий, сооружений, строений производится своевременно, по мере возникновения угрозы пешеходам, жилым домам, зданиям, сооружениям, строениям, с вывозом сброшенных снега и ледяных наростов с пешеходных дорожек, проездов, тротуаров в течение суток в специально отведенные для этих целей места.</w:t>
      </w:r>
    </w:p>
    <w:p w:rsidR="007D1752" w:rsidRDefault="000767D1">
      <w:pPr>
        <w:ind w:left="710"/>
        <w:rPr>
          <w:rFonts w:eastAsia="Times New Roman"/>
          <w:color w:val="00000A"/>
          <w:sz w:val="24"/>
          <w:szCs w:val="24"/>
        </w:rPr>
      </w:pPr>
      <w:r>
        <w:rPr>
          <w:rFonts w:eastAsia="Times New Roman"/>
          <w:color w:val="00000A"/>
          <w:sz w:val="24"/>
          <w:szCs w:val="24"/>
        </w:rPr>
        <w:t>Мягкие кровли от снега не очищаются, за исключением желобов и свесов, разжелобках, карнизов</w:t>
      </w:r>
    </w:p>
    <w:p w:rsidR="007D1752" w:rsidRDefault="000767D1">
      <w:pPr>
        <w:numPr>
          <w:ilvl w:val="0"/>
          <w:numId w:val="42"/>
        </w:numPr>
        <w:tabs>
          <w:tab w:val="left" w:pos="190"/>
        </w:tabs>
        <w:ind w:left="190" w:hanging="190"/>
        <w:rPr>
          <w:rFonts w:eastAsia="Times New Roman"/>
          <w:color w:val="00000A"/>
          <w:sz w:val="24"/>
          <w:szCs w:val="24"/>
        </w:rPr>
      </w:pPr>
      <w:r>
        <w:rPr>
          <w:rFonts w:eastAsia="Times New Roman"/>
          <w:color w:val="00000A"/>
          <w:sz w:val="24"/>
          <w:szCs w:val="24"/>
        </w:rPr>
        <w:t>в местах нависания снега.</w:t>
      </w:r>
    </w:p>
    <w:p w:rsidR="007D1752" w:rsidRDefault="000767D1">
      <w:pPr>
        <w:ind w:left="10" w:right="20" w:firstLine="708"/>
        <w:jc w:val="both"/>
        <w:rPr>
          <w:sz w:val="20"/>
          <w:szCs w:val="20"/>
        </w:rPr>
      </w:pPr>
      <w:r>
        <w:rPr>
          <w:rFonts w:eastAsia="Times New Roman"/>
          <w:color w:val="00000A"/>
          <w:sz w:val="24"/>
          <w:szCs w:val="24"/>
        </w:rPr>
        <w:t>При наступлении оттепели сбрасывание снега следует производить в кратчайшие сроки. Установка ограждений при нависании сосулек и снега, а также производстве работ по сбросу снега с кровель.</w:t>
      </w:r>
    </w:p>
    <w:p w:rsidR="007D1752" w:rsidRDefault="000767D1">
      <w:pPr>
        <w:spacing w:line="247" w:lineRule="auto"/>
        <w:ind w:left="10" w:firstLine="708"/>
        <w:jc w:val="both"/>
        <w:rPr>
          <w:sz w:val="20"/>
          <w:szCs w:val="20"/>
        </w:rPr>
      </w:pPr>
      <w:r>
        <w:rPr>
          <w:rFonts w:eastAsia="Times New Roman"/>
          <w:color w:val="00000A"/>
          <w:sz w:val="24"/>
          <w:szCs w:val="24"/>
        </w:rPr>
        <w:t>Очистка крыш от снега и наледи, удаление снежных и ледяных наростов осуществляется в светлое время суток или при искусственном освещении жилищными и жилищно-строительными кооперативами, товариществами собственника жилья, управляющими организациями или хозяйствующими субъектами и физическими лицами, в собственности, аренде либо на ином вещном праве которых находятся дома, здания, строения, сооружения. Перед проведением этих работ необходимо провести охранные мероприятия (ограждение, дежурные), обеспечивающие безопасность</w:t>
      </w:r>
    </w:p>
    <w:p w:rsidR="007D1752" w:rsidRDefault="007D1752">
      <w:pPr>
        <w:spacing w:line="20" w:lineRule="exact"/>
        <w:rPr>
          <w:sz w:val="20"/>
          <w:szCs w:val="20"/>
        </w:rPr>
      </w:pPr>
    </w:p>
    <w:p w:rsidR="007D1752" w:rsidRDefault="007D1752">
      <w:pPr>
        <w:sectPr w:rsidR="007D1752">
          <w:pgSz w:w="11900" w:h="16840"/>
          <w:pgMar w:top="684" w:right="560" w:bottom="229" w:left="570" w:header="0" w:footer="0" w:gutter="0"/>
          <w:cols w:space="720" w:equalWidth="0">
            <w:col w:w="10770"/>
          </w:cols>
        </w:sectPr>
      </w:pPr>
    </w:p>
    <w:p w:rsidR="007D1752" w:rsidRDefault="007D1752">
      <w:pPr>
        <w:spacing w:line="235" w:lineRule="exact"/>
        <w:rPr>
          <w:sz w:val="20"/>
          <w:szCs w:val="20"/>
        </w:rPr>
      </w:pPr>
    </w:p>
    <w:p w:rsidR="007D1752" w:rsidRDefault="007D1752">
      <w:pPr>
        <w:sectPr w:rsidR="007D1752">
          <w:type w:val="continuous"/>
          <w:pgSz w:w="11900" w:h="16840"/>
          <w:pgMar w:top="684" w:right="560" w:bottom="229" w:left="570" w:header="0" w:footer="0" w:gutter="0"/>
          <w:cols w:space="720" w:equalWidth="0">
            <w:col w:w="10770"/>
          </w:cols>
        </w:sectPr>
      </w:pPr>
    </w:p>
    <w:p w:rsidR="007D1752" w:rsidRDefault="000767D1">
      <w:pPr>
        <w:spacing w:line="239" w:lineRule="auto"/>
        <w:jc w:val="both"/>
        <w:rPr>
          <w:sz w:val="20"/>
          <w:szCs w:val="20"/>
        </w:rPr>
      </w:pPr>
      <w:r>
        <w:rPr>
          <w:rFonts w:eastAsia="Times New Roman"/>
          <w:color w:val="00000A"/>
          <w:sz w:val="24"/>
          <w:szCs w:val="24"/>
        </w:rPr>
        <w:lastRenderedPageBreak/>
        <w:t>граждан, лиц, осуществляющих данные работы, и транспортных средств, а также сохранность деревьев, кустарников, воздушных линий уличного электроосвещения, средств размещения информации, светофорных объектов, дорожных знаков, линий связи и других объектов, в том случае, если эти объекты установлены в соответствии с действующим законодательством.</w:t>
      </w:r>
    </w:p>
    <w:p w:rsidR="007D1752" w:rsidRDefault="007D1752">
      <w:pPr>
        <w:spacing w:line="1" w:lineRule="exact"/>
        <w:rPr>
          <w:sz w:val="20"/>
          <w:szCs w:val="20"/>
        </w:rPr>
      </w:pPr>
    </w:p>
    <w:p w:rsidR="007D1752" w:rsidRDefault="000767D1">
      <w:pPr>
        <w:spacing w:line="241" w:lineRule="auto"/>
        <w:ind w:right="20" w:firstLine="566"/>
        <w:jc w:val="both"/>
        <w:rPr>
          <w:sz w:val="20"/>
          <w:szCs w:val="20"/>
        </w:rPr>
      </w:pPr>
      <w:r>
        <w:rPr>
          <w:rFonts w:eastAsia="Times New Roman"/>
          <w:b/>
          <w:bCs/>
          <w:sz w:val="24"/>
          <w:szCs w:val="24"/>
        </w:rPr>
        <w:t xml:space="preserve">4.2.13. </w:t>
      </w:r>
      <w:r>
        <w:rPr>
          <w:rFonts w:eastAsia="Times New Roman"/>
          <w:color w:val="00000A"/>
          <w:sz w:val="24"/>
          <w:szCs w:val="24"/>
        </w:rPr>
        <w:t>Территории общего пользования в зимний период должны быть убраны от снега и</w:t>
      </w:r>
      <w:r>
        <w:rPr>
          <w:rFonts w:eastAsia="Times New Roman"/>
          <w:b/>
          <w:bCs/>
          <w:sz w:val="24"/>
          <w:szCs w:val="24"/>
        </w:rPr>
        <w:t xml:space="preserve"> </w:t>
      </w:r>
      <w:r>
        <w:rPr>
          <w:rFonts w:eastAsia="Times New Roman"/>
          <w:color w:val="00000A"/>
          <w:sz w:val="24"/>
          <w:szCs w:val="24"/>
        </w:rPr>
        <w:t>посыпаны противогололедными материалами. Малые архитектурные формы, а также пространство вокруг них и подходы к ним должны быть очищены от снега и наледи.</w:t>
      </w:r>
    </w:p>
    <w:p w:rsidR="007D1752" w:rsidRDefault="000767D1">
      <w:pPr>
        <w:spacing w:line="238" w:lineRule="auto"/>
        <w:ind w:firstLine="566"/>
        <w:jc w:val="both"/>
        <w:rPr>
          <w:sz w:val="20"/>
          <w:szCs w:val="20"/>
        </w:rPr>
      </w:pPr>
      <w:r>
        <w:rPr>
          <w:rFonts w:eastAsia="Times New Roman"/>
          <w:color w:val="00000A"/>
          <w:sz w:val="24"/>
          <w:szCs w:val="24"/>
        </w:rPr>
        <w:t>При уборке территорий общего пользования допускается временное складирование снега, не содержащего химических реагентов, на заранее подготовленные для этих целей площадки при условии обеспечения сохранности зеленных насаждений и оттока талых вод.</w:t>
      </w:r>
    </w:p>
    <w:p w:rsidR="007D1752" w:rsidRDefault="007D1752">
      <w:pPr>
        <w:spacing w:line="3" w:lineRule="exact"/>
        <w:rPr>
          <w:sz w:val="20"/>
          <w:szCs w:val="20"/>
        </w:rPr>
      </w:pPr>
    </w:p>
    <w:p w:rsidR="007D1752" w:rsidRDefault="000767D1">
      <w:pPr>
        <w:spacing w:line="241" w:lineRule="auto"/>
        <w:ind w:firstLine="566"/>
        <w:jc w:val="both"/>
        <w:rPr>
          <w:sz w:val="20"/>
          <w:szCs w:val="20"/>
        </w:rPr>
      </w:pPr>
      <w:r>
        <w:rPr>
          <w:rFonts w:eastAsia="Times New Roman"/>
          <w:b/>
          <w:bCs/>
          <w:sz w:val="24"/>
          <w:szCs w:val="24"/>
        </w:rPr>
        <w:t xml:space="preserve">4.2.14. </w:t>
      </w:r>
      <w:r>
        <w:rPr>
          <w:rFonts w:eastAsia="Times New Roman"/>
          <w:color w:val="00000A"/>
          <w:sz w:val="24"/>
          <w:szCs w:val="24"/>
        </w:rPr>
        <w:t>Обязанность по уборке и вывозу снега из прилотковой части дороги возлагается на</w:t>
      </w:r>
      <w:r>
        <w:rPr>
          <w:rFonts w:eastAsia="Times New Roman"/>
          <w:b/>
          <w:bCs/>
          <w:sz w:val="24"/>
          <w:szCs w:val="24"/>
        </w:rPr>
        <w:t xml:space="preserve"> </w:t>
      </w:r>
      <w:r>
        <w:rPr>
          <w:rFonts w:eastAsia="Times New Roman"/>
          <w:color w:val="00000A"/>
          <w:sz w:val="24"/>
          <w:szCs w:val="24"/>
        </w:rPr>
        <w:t>организации, осуществляющие уборку проезжей части дороги (улицы, проезда).</w:t>
      </w:r>
    </w:p>
    <w:p w:rsidR="007D1752" w:rsidRDefault="007D1752">
      <w:pPr>
        <w:spacing w:line="2" w:lineRule="exact"/>
        <w:rPr>
          <w:sz w:val="20"/>
          <w:szCs w:val="20"/>
        </w:rPr>
      </w:pPr>
    </w:p>
    <w:p w:rsidR="007D1752" w:rsidRDefault="000767D1">
      <w:pPr>
        <w:ind w:left="560"/>
        <w:rPr>
          <w:sz w:val="20"/>
          <w:szCs w:val="20"/>
        </w:rPr>
      </w:pPr>
      <w:r>
        <w:rPr>
          <w:rFonts w:eastAsia="Times New Roman"/>
          <w:color w:val="00000A"/>
          <w:sz w:val="24"/>
          <w:szCs w:val="24"/>
        </w:rPr>
        <w:t>Запрещается:</w:t>
      </w:r>
    </w:p>
    <w:p w:rsidR="007D1752" w:rsidRDefault="000767D1">
      <w:pPr>
        <w:numPr>
          <w:ilvl w:val="0"/>
          <w:numId w:val="43"/>
        </w:numPr>
        <w:tabs>
          <w:tab w:val="left" w:pos="890"/>
        </w:tabs>
        <w:ind w:right="20" w:firstLine="556"/>
        <w:jc w:val="both"/>
        <w:rPr>
          <w:rFonts w:eastAsia="Times New Roman"/>
          <w:color w:val="00000A"/>
          <w:sz w:val="24"/>
          <w:szCs w:val="24"/>
        </w:rPr>
      </w:pPr>
      <w:r>
        <w:rPr>
          <w:rFonts w:eastAsia="Times New Roman"/>
          <w:color w:val="00000A"/>
          <w:sz w:val="24"/>
          <w:szCs w:val="24"/>
        </w:rPr>
        <w:t>выдвигать или перемещать на проезжую часть дорог, улиц и проездов снег, счищаемый с внутриквартальных, придомовых территорий, территорий организаций, предприятий, учреждений, строительных площадок;</w:t>
      </w:r>
    </w:p>
    <w:p w:rsidR="007D1752" w:rsidRDefault="000767D1">
      <w:pPr>
        <w:numPr>
          <w:ilvl w:val="0"/>
          <w:numId w:val="43"/>
        </w:numPr>
        <w:tabs>
          <w:tab w:val="left" w:pos="849"/>
        </w:tabs>
        <w:ind w:right="20" w:firstLine="556"/>
        <w:rPr>
          <w:rFonts w:eastAsia="Times New Roman"/>
          <w:color w:val="00000A"/>
          <w:sz w:val="24"/>
          <w:szCs w:val="24"/>
        </w:rPr>
      </w:pPr>
      <w:r>
        <w:rPr>
          <w:rFonts w:eastAsia="Times New Roman"/>
          <w:color w:val="00000A"/>
          <w:sz w:val="24"/>
          <w:szCs w:val="24"/>
        </w:rPr>
        <w:t>осуществлять переброску и перемещение загрязненного снега, а также сколов льда на газоны, цветники, кустарники и другие участки с зелеными насаждениями;</w:t>
      </w:r>
    </w:p>
    <w:p w:rsidR="007D1752" w:rsidRDefault="000767D1">
      <w:pPr>
        <w:numPr>
          <w:ilvl w:val="0"/>
          <w:numId w:val="43"/>
        </w:numPr>
        <w:tabs>
          <w:tab w:val="left" w:pos="820"/>
        </w:tabs>
        <w:spacing w:line="236" w:lineRule="auto"/>
        <w:ind w:left="820" w:hanging="264"/>
        <w:rPr>
          <w:rFonts w:eastAsia="Times New Roman"/>
          <w:color w:val="00000A"/>
          <w:sz w:val="24"/>
          <w:szCs w:val="24"/>
        </w:rPr>
      </w:pPr>
      <w:r>
        <w:rPr>
          <w:rFonts w:eastAsia="Times New Roman"/>
          <w:color w:val="00000A"/>
          <w:sz w:val="24"/>
          <w:szCs w:val="24"/>
        </w:rPr>
        <w:t>складировать снег к стенам зданий и на трассах тепловых сетей.</w:t>
      </w:r>
    </w:p>
    <w:p w:rsidR="007D1752" w:rsidRDefault="007D1752">
      <w:pPr>
        <w:spacing w:line="1" w:lineRule="exact"/>
        <w:rPr>
          <w:sz w:val="20"/>
          <w:szCs w:val="20"/>
        </w:rPr>
      </w:pPr>
    </w:p>
    <w:p w:rsidR="007D1752" w:rsidRDefault="000767D1">
      <w:pPr>
        <w:ind w:firstLine="566"/>
        <w:jc w:val="both"/>
        <w:rPr>
          <w:sz w:val="20"/>
          <w:szCs w:val="20"/>
        </w:rPr>
      </w:pPr>
      <w:r>
        <w:rPr>
          <w:rFonts w:eastAsia="Times New Roman"/>
          <w:b/>
          <w:bCs/>
          <w:sz w:val="24"/>
          <w:szCs w:val="24"/>
        </w:rPr>
        <w:t xml:space="preserve">4.2.15. </w:t>
      </w:r>
      <w:r>
        <w:rPr>
          <w:rFonts w:eastAsia="Times New Roman"/>
          <w:color w:val="00000A"/>
          <w:sz w:val="24"/>
          <w:szCs w:val="24"/>
        </w:rPr>
        <w:t>Собственники, владельцы зданий, сооружений, строений обязаны систематически</w:t>
      </w:r>
      <w:r>
        <w:rPr>
          <w:rFonts w:eastAsia="Times New Roman"/>
          <w:b/>
          <w:bCs/>
          <w:sz w:val="24"/>
          <w:szCs w:val="24"/>
        </w:rPr>
        <w:t xml:space="preserve"> </w:t>
      </w:r>
      <w:r>
        <w:rPr>
          <w:rFonts w:eastAsia="Times New Roman"/>
          <w:color w:val="00000A"/>
          <w:sz w:val="24"/>
          <w:szCs w:val="24"/>
        </w:rPr>
        <w:t>производить очистку от снега и наледи и обработку противогололедными материалами прилегающих территорий, подходов и входов в здания, сооружения, строения.</w:t>
      </w:r>
    </w:p>
    <w:p w:rsidR="007D1752" w:rsidRDefault="000767D1">
      <w:pPr>
        <w:spacing w:line="241" w:lineRule="auto"/>
        <w:ind w:right="20" w:firstLine="566"/>
        <w:jc w:val="both"/>
        <w:rPr>
          <w:sz w:val="20"/>
          <w:szCs w:val="20"/>
        </w:rPr>
      </w:pPr>
      <w:r>
        <w:rPr>
          <w:rFonts w:eastAsia="Times New Roman"/>
          <w:b/>
          <w:bCs/>
          <w:sz w:val="24"/>
          <w:szCs w:val="24"/>
        </w:rPr>
        <w:t xml:space="preserve">4.2.16. </w:t>
      </w:r>
      <w:r>
        <w:rPr>
          <w:rFonts w:eastAsia="Times New Roman"/>
          <w:color w:val="00000A"/>
          <w:sz w:val="24"/>
          <w:szCs w:val="24"/>
        </w:rPr>
        <w:t>При уборке внутриквартальных проездов и придомовых территорий в первую очередь</w:t>
      </w:r>
      <w:r>
        <w:rPr>
          <w:rFonts w:eastAsia="Times New Roman"/>
          <w:b/>
          <w:bCs/>
          <w:sz w:val="24"/>
          <w:szCs w:val="24"/>
        </w:rPr>
        <w:t xml:space="preserve"> </w:t>
      </w:r>
      <w:r>
        <w:rPr>
          <w:rFonts w:eastAsia="Times New Roman"/>
          <w:color w:val="00000A"/>
          <w:sz w:val="24"/>
          <w:szCs w:val="24"/>
        </w:rPr>
        <w:t>должны быть расчищены пешеходные дорожки, проезды во дворы и подъезды к местам размещения контейнеров для сбора отходов производства и потребления.</w:t>
      </w:r>
    </w:p>
    <w:p w:rsidR="007D1752" w:rsidRDefault="000767D1">
      <w:pPr>
        <w:ind w:firstLine="566"/>
        <w:jc w:val="both"/>
        <w:rPr>
          <w:sz w:val="20"/>
          <w:szCs w:val="20"/>
        </w:rPr>
      </w:pPr>
      <w:r>
        <w:rPr>
          <w:rFonts w:eastAsia="Times New Roman"/>
          <w:color w:val="00000A"/>
          <w:sz w:val="24"/>
          <w:szCs w:val="24"/>
        </w:rPr>
        <w:t>Ликвидация зимней скользкости производится путем обработки тротуаров и придомовых территорий противогололедными материалами. В первую очередь следует обрабатывать тротуары и дворовые переходы с уклонами и спусками и участки с интенсивным пешеходным движением.</w:t>
      </w:r>
    </w:p>
    <w:p w:rsidR="007D1752" w:rsidRDefault="000767D1">
      <w:pPr>
        <w:spacing w:line="239" w:lineRule="auto"/>
        <w:ind w:right="20" w:firstLine="566"/>
        <w:jc w:val="both"/>
        <w:rPr>
          <w:sz w:val="20"/>
          <w:szCs w:val="20"/>
        </w:rPr>
      </w:pPr>
      <w:r>
        <w:rPr>
          <w:rFonts w:eastAsia="Times New Roman"/>
          <w:color w:val="00000A"/>
          <w:sz w:val="24"/>
          <w:szCs w:val="24"/>
        </w:rPr>
        <w:t>Собираемый из дворов и внутриквартальных проездов снег разрешается складировать на придомовой и внутриквартальной территориях таким образом, чтобы оставались свободные места для проезда транспортных средств и прохода граждан, не допуская при этом повреждения зеленых насаждений. Площадки для складирования снега должны подготавливаться заблаговременно. С этих участков должен быть обеспечен отвод талых вод в сеть ливневой канализации. При отсутствии возможности организации таких площадок снег должен вывозиться.</w:t>
      </w:r>
    </w:p>
    <w:p w:rsidR="007D1752" w:rsidRDefault="007D1752">
      <w:pPr>
        <w:spacing w:line="3" w:lineRule="exact"/>
        <w:rPr>
          <w:sz w:val="20"/>
          <w:szCs w:val="20"/>
        </w:rPr>
      </w:pPr>
    </w:p>
    <w:p w:rsidR="007D1752" w:rsidRDefault="000767D1">
      <w:pPr>
        <w:spacing w:line="241" w:lineRule="auto"/>
        <w:ind w:right="20" w:firstLine="566"/>
        <w:jc w:val="both"/>
        <w:rPr>
          <w:sz w:val="20"/>
          <w:szCs w:val="20"/>
        </w:rPr>
      </w:pPr>
      <w:r>
        <w:rPr>
          <w:rFonts w:eastAsia="Times New Roman"/>
          <w:b/>
          <w:bCs/>
          <w:sz w:val="24"/>
          <w:szCs w:val="24"/>
        </w:rPr>
        <w:t xml:space="preserve">4.2.17. </w:t>
      </w:r>
      <w:r>
        <w:rPr>
          <w:rFonts w:eastAsia="Times New Roman"/>
          <w:color w:val="00000A"/>
          <w:sz w:val="24"/>
          <w:szCs w:val="24"/>
        </w:rPr>
        <w:t>После таяния снега производится очистка тротуаров, внутриквартальных, придомовых и</w:t>
      </w:r>
      <w:r>
        <w:rPr>
          <w:rFonts w:eastAsia="Times New Roman"/>
          <w:b/>
          <w:bCs/>
          <w:sz w:val="24"/>
          <w:szCs w:val="24"/>
        </w:rPr>
        <w:t xml:space="preserve"> </w:t>
      </w:r>
      <w:r>
        <w:rPr>
          <w:rFonts w:eastAsia="Times New Roman"/>
          <w:color w:val="00000A"/>
          <w:sz w:val="24"/>
          <w:szCs w:val="24"/>
        </w:rPr>
        <w:t>прилегающих территорий, территорий общего пользования от загрязнений, образовавшихся в зимний период.</w:t>
      </w:r>
    </w:p>
    <w:p w:rsidR="007D1752" w:rsidRDefault="000767D1">
      <w:pPr>
        <w:ind w:left="560"/>
        <w:rPr>
          <w:sz w:val="20"/>
          <w:szCs w:val="20"/>
        </w:rPr>
      </w:pPr>
      <w:r>
        <w:rPr>
          <w:rFonts w:eastAsia="Times New Roman"/>
          <w:color w:val="00000A"/>
          <w:sz w:val="24"/>
          <w:szCs w:val="24"/>
        </w:rPr>
        <w:t>Запрещается:</w:t>
      </w:r>
    </w:p>
    <w:p w:rsidR="007D1752" w:rsidRDefault="000767D1">
      <w:pPr>
        <w:numPr>
          <w:ilvl w:val="0"/>
          <w:numId w:val="44"/>
        </w:numPr>
        <w:tabs>
          <w:tab w:val="left" w:pos="1416"/>
        </w:tabs>
        <w:ind w:firstLine="556"/>
        <w:rPr>
          <w:rFonts w:eastAsia="Times New Roman"/>
          <w:color w:val="00000A"/>
          <w:sz w:val="24"/>
          <w:szCs w:val="24"/>
        </w:rPr>
      </w:pPr>
      <w:r>
        <w:rPr>
          <w:rFonts w:eastAsia="Times New Roman"/>
          <w:color w:val="00000A"/>
          <w:sz w:val="24"/>
          <w:szCs w:val="24"/>
        </w:rPr>
        <w:t>перемещение на дорогу снега, счищаемого с внутриквартальных проездов, придомовых территорий, территорий хозяйствующих субъектов;</w:t>
      </w:r>
    </w:p>
    <w:p w:rsidR="007D1752" w:rsidRDefault="000767D1">
      <w:pPr>
        <w:numPr>
          <w:ilvl w:val="0"/>
          <w:numId w:val="44"/>
        </w:numPr>
        <w:tabs>
          <w:tab w:val="left" w:pos="846"/>
        </w:tabs>
        <w:spacing w:line="279" w:lineRule="auto"/>
        <w:ind w:right="20" w:firstLine="556"/>
        <w:rPr>
          <w:rFonts w:eastAsia="Times New Roman"/>
          <w:color w:val="00000A"/>
          <w:sz w:val="24"/>
          <w:szCs w:val="24"/>
        </w:rPr>
      </w:pPr>
      <w:r>
        <w:rPr>
          <w:rFonts w:eastAsia="Times New Roman"/>
          <w:color w:val="00000A"/>
          <w:sz w:val="24"/>
          <w:szCs w:val="24"/>
        </w:rPr>
        <w:t>роторная переброска и перемещение загрязненного и засоленного снега, а также скола льда на газоны, цветники и другие участки с зелеными насаждениями.</w:t>
      </w:r>
    </w:p>
    <w:p w:rsidR="007D1752" w:rsidRDefault="007D1752">
      <w:pPr>
        <w:spacing w:line="149" w:lineRule="exact"/>
        <w:rPr>
          <w:sz w:val="20"/>
          <w:szCs w:val="20"/>
        </w:rPr>
      </w:pPr>
    </w:p>
    <w:p w:rsidR="007D1752" w:rsidRDefault="000767D1" w:rsidP="0033277C">
      <w:pPr>
        <w:pStyle w:val="2"/>
        <w:rPr>
          <w:sz w:val="20"/>
          <w:szCs w:val="20"/>
        </w:rPr>
      </w:pPr>
      <w:bookmarkStart w:id="18" w:name="_Toc21684153"/>
      <w:r>
        <w:rPr>
          <w:rFonts w:ascii="Cambria" w:eastAsia="Cambria" w:hAnsi="Cambria" w:cs="Cambria"/>
          <w:i/>
          <w:iCs/>
          <w:color w:val="00000A"/>
          <w:sz w:val="28"/>
          <w:szCs w:val="28"/>
        </w:rPr>
        <w:t>4.3. Организация и проведение уборки территории города в летний период.</w:t>
      </w:r>
      <w:bookmarkEnd w:id="18"/>
    </w:p>
    <w:p w:rsidR="007D1752" w:rsidRDefault="007D1752">
      <w:pPr>
        <w:spacing w:line="2" w:lineRule="exact"/>
        <w:rPr>
          <w:sz w:val="20"/>
          <w:szCs w:val="20"/>
        </w:rPr>
      </w:pPr>
    </w:p>
    <w:p w:rsidR="007D1752" w:rsidRDefault="000767D1">
      <w:pPr>
        <w:ind w:firstLine="566"/>
        <w:jc w:val="both"/>
        <w:rPr>
          <w:sz w:val="20"/>
          <w:szCs w:val="20"/>
        </w:rPr>
      </w:pPr>
      <w:r>
        <w:rPr>
          <w:rFonts w:eastAsia="Times New Roman"/>
          <w:b/>
          <w:bCs/>
          <w:sz w:val="24"/>
          <w:szCs w:val="24"/>
        </w:rPr>
        <w:t xml:space="preserve">4.3.1. </w:t>
      </w:r>
      <w:r>
        <w:rPr>
          <w:rFonts w:eastAsia="Times New Roman"/>
          <w:color w:val="00000A"/>
          <w:sz w:val="24"/>
          <w:szCs w:val="24"/>
        </w:rPr>
        <w:t>Мероприятия по подготовке уборочной техники к работе в летний период проводятся в</w:t>
      </w:r>
      <w:r>
        <w:rPr>
          <w:rFonts w:eastAsia="Times New Roman"/>
          <w:b/>
          <w:bCs/>
          <w:sz w:val="24"/>
          <w:szCs w:val="24"/>
        </w:rPr>
        <w:t xml:space="preserve"> </w:t>
      </w:r>
      <w:r>
        <w:rPr>
          <w:rFonts w:eastAsia="Times New Roman"/>
          <w:color w:val="00000A"/>
          <w:sz w:val="24"/>
          <w:szCs w:val="24"/>
        </w:rPr>
        <w:t>сроки, определенные собственниками (владельцами, пользователями) объектов благоустройства территории либо организациями, выполняющими работы по содержанию и уборке территории, и должны быть завершены до 1 апреля текущего года.</w:t>
      </w:r>
    </w:p>
    <w:p w:rsidR="007D1752" w:rsidRDefault="000767D1">
      <w:pPr>
        <w:spacing w:line="261" w:lineRule="auto"/>
        <w:ind w:firstLine="566"/>
        <w:jc w:val="both"/>
        <w:rPr>
          <w:sz w:val="20"/>
          <w:szCs w:val="20"/>
        </w:rPr>
      </w:pPr>
      <w:r>
        <w:rPr>
          <w:rFonts w:eastAsia="Times New Roman"/>
          <w:b/>
          <w:bCs/>
          <w:sz w:val="24"/>
          <w:szCs w:val="24"/>
        </w:rPr>
        <w:t xml:space="preserve">4.3.2. </w:t>
      </w:r>
      <w:r>
        <w:rPr>
          <w:rFonts w:eastAsia="Times New Roman"/>
          <w:color w:val="00000A"/>
          <w:sz w:val="24"/>
          <w:szCs w:val="24"/>
        </w:rPr>
        <w:t>Периодичность выполнения основных мероприятий по уборке регулируется, с учетом</w:t>
      </w:r>
      <w:r>
        <w:rPr>
          <w:rFonts w:eastAsia="Times New Roman"/>
          <w:b/>
          <w:bCs/>
          <w:sz w:val="24"/>
          <w:szCs w:val="24"/>
        </w:rPr>
        <w:t xml:space="preserve"> </w:t>
      </w:r>
      <w:r>
        <w:rPr>
          <w:rFonts w:eastAsia="Times New Roman"/>
          <w:color w:val="00000A"/>
          <w:sz w:val="24"/>
          <w:szCs w:val="24"/>
        </w:rPr>
        <w:t>погодных условий и категорий улиц, определенных постановлением администрации муниципального образования.</w:t>
      </w:r>
    </w:p>
    <w:p w:rsidR="007D1752" w:rsidRDefault="007D1752">
      <w:pPr>
        <w:spacing w:line="20" w:lineRule="exact"/>
        <w:rPr>
          <w:sz w:val="20"/>
          <w:szCs w:val="20"/>
        </w:rPr>
      </w:pPr>
    </w:p>
    <w:p w:rsidR="007D1752" w:rsidRDefault="007D1752">
      <w:pPr>
        <w:sectPr w:rsidR="007D1752">
          <w:pgSz w:w="11900" w:h="16840"/>
          <w:pgMar w:top="684" w:right="560" w:bottom="229" w:left="580" w:header="0" w:footer="0" w:gutter="0"/>
          <w:cols w:space="720" w:equalWidth="0">
            <w:col w:w="10760"/>
          </w:cols>
        </w:sectPr>
      </w:pPr>
    </w:p>
    <w:p w:rsidR="007D1752" w:rsidRDefault="007D1752">
      <w:pPr>
        <w:spacing w:line="363" w:lineRule="exact"/>
        <w:rPr>
          <w:sz w:val="20"/>
          <w:szCs w:val="20"/>
        </w:rPr>
      </w:pPr>
    </w:p>
    <w:p w:rsidR="007D1752" w:rsidRDefault="007D1752">
      <w:pPr>
        <w:sectPr w:rsidR="007D1752">
          <w:type w:val="continuous"/>
          <w:pgSz w:w="11900" w:h="16840"/>
          <w:pgMar w:top="684" w:right="560" w:bottom="229" w:left="580" w:header="0" w:footer="0" w:gutter="0"/>
          <w:cols w:space="720" w:equalWidth="0">
            <w:col w:w="10760"/>
          </w:cols>
        </w:sectPr>
      </w:pPr>
    </w:p>
    <w:p w:rsidR="007D1752" w:rsidRDefault="000767D1">
      <w:pPr>
        <w:tabs>
          <w:tab w:val="left" w:pos="1390"/>
        </w:tabs>
        <w:ind w:left="570"/>
        <w:rPr>
          <w:sz w:val="20"/>
          <w:szCs w:val="20"/>
        </w:rPr>
      </w:pPr>
      <w:r>
        <w:rPr>
          <w:rFonts w:eastAsia="Times New Roman"/>
          <w:b/>
          <w:bCs/>
          <w:sz w:val="24"/>
          <w:szCs w:val="24"/>
        </w:rPr>
        <w:lastRenderedPageBreak/>
        <w:t>4.3.3.</w:t>
      </w:r>
      <w:r>
        <w:rPr>
          <w:sz w:val="20"/>
          <w:szCs w:val="20"/>
        </w:rPr>
        <w:tab/>
      </w:r>
      <w:r>
        <w:rPr>
          <w:rFonts w:eastAsia="Times New Roman"/>
          <w:color w:val="00000A"/>
          <w:sz w:val="23"/>
          <w:szCs w:val="23"/>
        </w:rPr>
        <w:t>В летний период уборки производятся следующие виды работ:</w:t>
      </w:r>
    </w:p>
    <w:p w:rsidR="007D1752" w:rsidRDefault="007D1752">
      <w:pPr>
        <w:spacing w:line="4" w:lineRule="exact"/>
        <w:rPr>
          <w:sz w:val="20"/>
          <w:szCs w:val="20"/>
        </w:rPr>
      </w:pPr>
    </w:p>
    <w:p w:rsidR="007D1752" w:rsidRDefault="000767D1">
      <w:pPr>
        <w:numPr>
          <w:ilvl w:val="0"/>
          <w:numId w:val="45"/>
        </w:numPr>
        <w:tabs>
          <w:tab w:val="left" w:pos="1410"/>
        </w:tabs>
        <w:ind w:left="1410" w:hanging="844"/>
        <w:rPr>
          <w:rFonts w:eastAsia="Times New Roman"/>
          <w:color w:val="00000A"/>
          <w:sz w:val="24"/>
          <w:szCs w:val="24"/>
        </w:rPr>
      </w:pPr>
      <w:r>
        <w:rPr>
          <w:rFonts w:eastAsia="Times New Roman"/>
          <w:color w:val="00000A"/>
          <w:sz w:val="24"/>
          <w:szCs w:val="24"/>
        </w:rPr>
        <w:t>подметание, мойка и поливка проезжей части дорог, тротуаров, придомовых территорий;</w:t>
      </w:r>
    </w:p>
    <w:p w:rsidR="007D1752" w:rsidRDefault="000767D1">
      <w:pPr>
        <w:numPr>
          <w:ilvl w:val="0"/>
          <w:numId w:val="45"/>
        </w:numPr>
        <w:tabs>
          <w:tab w:val="left" w:pos="830"/>
        </w:tabs>
        <w:ind w:left="830" w:hanging="264"/>
        <w:rPr>
          <w:rFonts w:eastAsia="Times New Roman"/>
          <w:color w:val="00000A"/>
          <w:sz w:val="24"/>
          <w:szCs w:val="24"/>
        </w:rPr>
      </w:pPr>
      <w:r>
        <w:rPr>
          <w:rFonts w:eastAsia="Times New Roman"/>
          <w:color w:val="00000A"/>
          <w:sz w:val="24"/>
          <w:szCs w:val="24"/>
        </w:rPr>
        <w:t>очистка от грязи, мойка, покраска ограждений и бордюрного камня;</w:t>
      </w:r>
    </w:p>
    <w:p w:rsidR="007D1752" w:rsidRDefault="000767D1">
      <w:pPr>
        <w:numPr>
          <w:ilvl w:val="0"/>
          <w:numId w:val="45"/>
        </w:numPr>
        <w:tabs>
          <w:tab w:val="left" w:pos="830"/>
        </w:tabs>
        <w:ind w:left="830" w:hanging="264"/>
        <w:rPr>
          <w:rFonts w:eastAsia="Times New Roman"/>
          <w:color w:val="00000A"/>
          <w:sz w:val="24"/>
          <w:szCs w:val="24"/>
        </w:rPr>
      </w:pPr>
      <w:r>
        <w:rPr>
          <w:rFonts w:eastAsia="Times New Roman"/>
          <w:color w:val="00000A"/>
          <w:sz w:val="24"/>
          <w:szCs w:val="24"/>
        </w:rPr>
        <w:t>зачистка прилотковой части дороги;</w:t>
      </w:r>
    </w:p>
    <w:p w:rsidR="007D1752" w:rsidRDefault="000767D1">
      <w:pPr>
        <w:numPr>
          <w:ilvl w:val="0"/>
          <w:numId w:val="45"/>
        </w:numPr>
        <w:tabs>
          <w:tab w:val="left" w:pos="1426"/>
        </w:tabs>
        <w:ind w:left="10" w:firstLine="556"/>
        <w:rPr>
          <w:rFonts w:eastAsia="Times New Roman"/>
          <w:color w:val="00000A"/>
          <w:sz w:val="24"/>
          <w:szCs w:val="24"/>
        </w:rPr>
      </w:pPr>
      <w:r>
        <w:rPr>
          <w:rFonts w:eastAsia="Times New Roman"/>
          <w:color w:val="00000A"/>
          <w:sz w:val="24"/>
          <w:szCs w:val="24"/>
        </w:rPr>
        <w:t>очистка газонов, цветников и клумб от мусора, веток, листьев, сухой травы, отцветших соцветий и песка;</w:t>
      </w:r>
    </w:p>
    <w:p w:rsidR="007D1752" w:rsidRDefault="000767D1">
      <w:pPr>
        <w:numPr>
          <w:ilvl w:val="0"/>
          <w:numId w:val="45"/>
        </w:numPr>
        <w:tabs>
          <w:tab w:val="left" w:pos="1410"/>
        </w:tabs>
        <w:ind w:left="1410" w:hanging="844"/>
        <w:rPr>
          <w:rFonts w:eastAsia="Times New Roman"/>
          <w:color w:val="00000A"/>
          <w:sz w:val="24"/>
          <w:szCs w:val="24"/>
        </w:rPr>
      </w:pPr>
      <w:r>
        <w:rPr>
          <w:rFonts w:eastAsia="Times New Roman"/>
          <w:color w:val="00000A"/>
          <w:sz w:val="24"/>
          <w:szCs w:val="24"/>
        </w:rPr>
        <w:t>вывоз смета и мусора в места санкционированного складирования, обезвреживания и</w:t>
      </w:r>
    </w:p>
    <w:p w:rsidR="007D1752" w:rsidRDefault="000767D1">
      <w:pPr>
        <w:ind w:left="10"/>
        <w:rPr>
          <w:rFonts w:eastAsia="Times New Roman"/>
          <w:color w:val="00000A"/>
          <w:sz w:val="24"/>
          <w:szCs w:val="24"/>
        </w:rPr>
      </w:pPr>
      <w:r>
        <w:rPr>
          <w:rFonts w:eastAsia="Times New Roman"/>
          <w:color w:val="00000A"/>
          <w:sz w:val="24"/>
          <w:szCs w:val="24"/>
        </w:rPr>
        <w:t>утилизации;</w:t>
      </w:r>
    </w:p>
    <w:p w:rsidR="007D1752" w:rsidRDefault="000767D1">
      <w:pPr>
        <w:numPr>
          <w:ilvl w:val="0"/>
          <w:numId w:val="45"/>
        </w:numPr>
        <w:tabs>
          <w:tab w:val="left" w:pos="1426"/>
        </w:tabs>
        <w:ind w:left="10" w:right="20" w:firstLine="556"/>
        <w:rPr>
          <w:rFonts w:eastAsia="Times New Roman"/>
          <w:color w:val="00000A"/>
          <w:sz w:val="24"/>
          <w:szCs w:val="24"/>
        </w:rPr>
      </w:pPr>
      <w:r>
        <w:rPr>
          <w:rFonts w:eastAsia="Times New Roman"/>
          <w:color w:val="00000A"/>
          <w:sz w:val="24"/>
          <w:szCs w:val="24"/>
        </w:rPr>
        <w:t>уборка мусора с придомовых территорий, включая территории, прилегающие к домам частной застройки;</w:t>
      </w:r>
    </w:p>
    <w:p w:rsidR="007D1752" w:rsidRDefault="000767D1">
      <w:pPr>
        <w:numPr>
          <w:ilvl w:val="0"/>
          <w:numId w:val="45"/>
        </w:numPr>
        <w:tabs>
          <w:tab w:val="left" w:pos="1410"/>
        </w:tabs>
        <w:spacing w:line="236" w:lineRule="auto"/>
        <w:ind w:left="1410" w:hanging="844"/>
        <w:rPr>
          <w:rFonts w:eastAsia="Times New Roman"/>
          <w:color w:val="00000A"/>
          <w:sz w:val="24"/>
          <w:szCs w:val="24"/>
        </w:rPr>
      </w:pPr>
      <w:r>
        <w:rPr>
          <w:rFonts w:eastAsia="Times New Roman"/>
          <w:color w:val="00000A"/>
          <w:sz w:val="24"/>
          <w:szCs w:val="24"/>
        </w:rPr>
        <w:t>скашивание травы.</w:t>
      </w:r>
    </w:p>
    <w:p w:rsidR="007D1752" w:rsidRDefault="007D1752">
      <w:pPr>
        <w:spacing w:line="1" w:lineRule="exact"/>
        <w:rPr>
          <w:sz w:val="20"/>
          <w:szCs w:val="20"/>
        </w:rPr>
      </w:pPr>
    </w:p>
    <w:p w:rsidR="007D1752" w:rsidRDefault="000767D1">
      <w:pPr>
        <w:ind w:left="10" w:firstLine="566"/>
        <w:jc w:val="both"/>
        <w:rPr>
          <w:sz w:val="20"/>
          <w:szCs w:val="20"/>
        </w:rPr>
      </w:pPr>
      <w:r>
        <w:rPr>
          <w:rFonts w:eastAsia="Times New Roman"/>
          <w:b/>
          <w:bCs/>
          <w:sz w:val="24"/>
          <w:szCs w:val="24"/>
        </w:rPr>
        <w:t xml:space="preserve">4.3.4. </w:t>
      </w:r>
      <w:r>
        <w:rPr>
          <w:rFonts w:eastAsia="Times New Roman"/>
          <w:color w:val="00000A"/>
          <w:sz w:val="24"/>
          <w:szCs w:val="24"/>
        </w:rPr>
        <w:t>В период листопада производится сгребание, и вывоз опавших листьев с проезжей части</w:t>
      </w:r>
      <w:r>
        <w:rPr>
          <w:rFonts w:eastAsia="Times New Roman"/>
          <w:b/>
          <w:bCs/>
          <w:sz w:val="24"/>
          <w:szCs w:val="24"/>
        </w:rPr>
        <w:t xml:space="preserve"> </w:t>
      </w:r>
      <w:r>
        <w:rPr>
          <w:rFonts w:eastAsia="Times New Roman"/>
          <w:color w:val="00000A"/>
          <w:sz w:val="24"/>
          <w:szCs w:val="24"/>
        </w:rPr>
        <w:t>дорог, мест общего пользования, прилегающих, придомовых территорий. Сгребание листвы к комлевой части деревьев и кустарников запрещается.</w:t>
      </w:r>
    </w:p>
    <w:p w:rsidR="007D1752" w:rsidRDefault="000767D1">
      <w:pPr>
        <w:ind w:left="570"/>
        <w:rPr>
          <w:sz w:val="20"/>
          <w:szCs w:val="20"/>
        </w:rPr>
      </w:pPr>
      <w:r>
        <w:rPr>
          <w:rFonts w:eastAsia="Times New Roman"/>
          <w:b/>
          <w:bCs/>
          <w:sz w:val="24"/>
          <w:szCs w:val="24"/>
        </w:rPr>
        <w:t xml:space="preserve">4.3.5. </w:t>
      </w:r>
      <w:r>
        <w:rPr>
          <w:rFonts w:eastAsia="Times New Roman"/>
          <w:color w:val="00000A"/>
          <w:sz w:val="24"/>
          <w:szCs w:val="24"/>
        </w:rPr>
        <w:t>Подметание городских территорий производится:</w:t>
      </w:r>
    </w:p>
    <w:p w:rsidR="007D1752" w:rsidRDefault="007D1752">
      <w:pPr>
        <w:spacing w:line="4" w:lineRule="exact"/>
        <w:rPr>
          <w:sz w:val="20"/>
          <w:szCs w:val="20"/>
        </w:rPr>
      </w:pPr>
    </w:p>
    <w:p w:rsidR="007D1752" w:rsidRDefault="000767D1">
      <w:pPr>
        <w:numPr>
          <w:ilvl w:val="0"/>
          <w:numId w:val="46"/>
        </w:numPr>
        <w:tabs>
          <w:tab w:val="left" w:pos="1410"/>
        </w:tabs>
        <w:ind w:left="1410" w:hanging="844"/>
        <w:rPr>
          <w:rFonts w:eastAsia="Times New Roman"/>
          <w:color w:val="00000A"/>
          <w:sz w:val="24"/>
          <w:szCs w:val="24"/>
        </w:rPr>
      </w:pPr>
      <w:r>
        <w:rPr>
          <w:rFonts w:eastAsia="Times New Roman"/>
          <w:color w:val="00000A"/>
          <w:sz w:val="24"/>
          <w:szCs w:val="24"/>
        </w:rPr>
        <w:t>тротуаров - ежедневно до 7 часов и далее в течение дня по мере накопления загрязнений;</w:t>
      </w:r>
    </w:p>
    <w:p w:rsidR="007D1752" w:rsidRDefault="000767D1">
      <w:pPr>
        <w:numPr>
          <w:ilvl w:val="0"/>
          <w:numId w:val="46"/>
        </w:numPr>
        <w:tabs>
          <w:tab w:val="left" w:pos="830"/>
        </w:tabs>
        <w:ind w:left="830" w:hanging="264"/>
        <w:rPr>
          <w:rFonts w:eastAsia="Times New Roman"/>
          <w:color w:val="00000A"/>
          <w:sz w:val="24"/>
          <w:szCs w:val="24"/>
        </w:rPr>
      </w:pPr>
      <w:r>
        <w:rPr>
          <w:rFonts w:eastAsia="Times New Roman"/>
          <w:color w:val="00000A"/>
          <w:sz w:val="24"/>
          <w:szCs w:val="24"/>
        </w:rPr>
        <w:t>придомовых территорий - ежедневно до 10 часов и далее в течение дня по мере необходимости;</w:t>
      </w:r>
    </w:p>
    <w:p w:rsidR="007D1752" w:rsidRDefault="000767D1">
      <w:pPr>
        <w:numPr>
          <w:ilvl w:val="0"/>
          <w:numId w:val="46"/>
        </w:numPr>
        <w:tabs>
          <w:tab w:val="left" w:pos="1426"/>
        </w:tabs>
        <w:ind w:left="10" w:firstLine="556"/>
        <w:jc w:val="both"/>
        <w:rPr>
          <w:rFonts w:eastAsia="Times New Roman"/>
          <w:color w:val="00000A"/>
          <w:sz w:val="24"/>
          <w:szCs w:val="24"/>
        </w:rPr>
      </w:pPr>
      <w:r>
        <w:rPr>
          <w:rFonts w:eastAsia="Times New Roman"/>
          <w:color w:val="00000A"/>
          <w:sz w:val="24"/>
          <w:szCs w:val="24"/>
        </w:rPr>
        <w:t>иных территорий, в том числе территорий общего пользования, прилегающих, закрепленных территорий, - по мере накопления загрязнений с учетом необходимости обеспечения чистоты.</w:t>
      </w:r>
    </w:p>
    <w:p w:rsidR="007D1752" w:rsidRDefault="000767D1">
      <w:pPr>
        <w:ind w:left="570" w:right="2040"/>
        <w:rPr>
          <w:rFonts w:eastAsia="Times New Roman"/>
          <w:color w:val="00000A"/>
          <w:sz w:val="24"/>
          <w:szCs w:val="24"/>
        </w:rPr>
      </w:pPr>
      <w:r>
        <w:rPr>
          <w:rFonts w:eastAsia="Times New Roman"/>
          <w:b/>
          <w:bCs/>
          <w:sz w:val="24"/>
          <w:szCs w:val="24"/>
        </w:rPr>
        <w:t xml:space="preserve">4.3.6. </w:t>
      </w:r>
      <w:r>
        <w:rPr>
          <w:rFonts w:eastAsia="Times New Roman"/>
          <w:color w:val="00000A"/>
          <w:sz w:val="24"/>
          <w:szCs w:val="24"/>
        </w:rPr>
        <w:t>Мойка проезжей части и тротуаров производится с 24 часов до 7 часов.</w:t>
      </w:r>
      <w:r>
        <w:rPr>
          <w:rFonts w:eastAsia="Times New Roman"/>
          <w:b/>
          <w:bCs/>
          <w:sz w:val="24"/>
          <w:szCs w:val="24"/>
        </w:rPr>
        <w:t xml:space="preserve"> </w:t>
      </w:r>
      <w:r>
        <w:rPr>
          <w:rFonts w:eastAsia="Times New Roman"/>
          <w:color w:val="00000A"/>
          <w:sz w:val="24"/>
          <w:szCs w:val="24"/>
        </w:rPr>
        <w:t>В случае необходимости мойка производится в дневное время.</w:t>
      </w:r>
    </w:p>
    <w:p w:rsidR="007D1752" w:rsidRDefault="000767D1">
      <w:pPr>
        <w:ind w:left="570"/>
        <w:rPr>
          <w:rFonts w:eastAsia="Times New Roman"/>
          <w:color w:val="00000A"/>
          <w:sz w:val="24"/>
          <w:szCs w:val="24"/>
        </w:rPr>
      </w:pPr>
      <w:r>
        <w:rPr>
          <w:rFonts w:eastAsia="Times New Roman"/>
          <w:b/>
          <w:bCs/>
          <w:sz w:val="24"/>
          <w:szCs w:val="24"/>
        </w:rPr>
        <w:t xml:space="preserve">4.3.7.   </w:t>
      </w:r>
      <w:r>
        <w:rPr>
          <w:rFonts w:eastAsia="Times New Roman"/>
          <w:color w:val="00000A"/>
          <w:sz w:val="24"/>
          <w:szCs w:val="24"/>
        </w:rPr>
        <w:t>Поливка проезжей части, тротуаров, придомовых территорий производится:</w:t>
      </w:r>
    </w:p>
    <w:p w:rsidR="007D1752" w:rsidRDefault="000767D1">
      <w:pPr>
        <w:numPr>
          <w:ilvl w:val="0"/>
          <w:numId w:val="47"/>
        </w:numPr>
        <w:tabs>
          <w:tab w:val="left" w:pos="1426"/>
        </w:tabs>
        <w:ind w:left="10" w:right="20" w:firstLine="556"/>
        <w:rPr>
          <w:rFonts w:eastAsia="Times New Roman"/>
          <w:color w:val="00000A"/>
          <w:sz w:val="24"/>
          <w:szCs w:val="24"/>
        </w:rPr>
      </w:pPr>
      <w:r>
        <w:rPr>
          <w:rFonts w:eastAsia="Times New Roman"/>
          <w:color w:val="00000A"/>
          <w:sz w:val="24"/>
          <w:szCs w:val="24"/>
        </w:rPr>
        <w:t>для улучшения микроклимата в жаркую погоду при температуре воздуха выше 25-ти градусов (по Цельсию);</w:t>
      </w:r>
    </w:p>
    <w:p w:rsidR="007D1752" w:rsidRDefault="000767D1">
      <w:pPr>
        <w:numPr>
          <w:ilvl w:val="0"/>
          <w:numId w:val="47"/>
        </w:numPr>
        <w:tabs>
          <w:tab w:val="left" w:pos="1410"/>
        </w:tabs>
        <w:spacing w:line="236" w:lineRule="auto"/>
        <w:ind w:left="1410" w:hanging="844"/>
        <w:rPr>
          <w:rFonts w:eastAsia="Times New Roman"/>
          <w:color w:val="00000A"/>
          <w:sz w:val="24"/>
          <w:szCs w:val="24"/>
        </w:rPr>
      </w:pPr>
      <w:r>
        <w:rPr>
          <w:rFonts w:eastAsia="Times New Roman"/>
          <w:color w:val="00000A"/>
          <w:sz w:val="24"/>
          <w:szCs w:val="24"/>
        </w:rPr>
        <w:t>для снижения запыленности по мере необходимости.</w:t>
      </w:r>
    </w:p>
    <w:p w:rsidR="007D1752" w:rsidRDefault="007D1752">
      <w:pPr>
        <w:spacing w:line="1" w:lineRule="exact"/>
        <w:rPr>
          <w:sz w:val="20"/>
          <w:szCs w:val="20"/>
        </w:rPr>
      </w:pPr>
    </w:p>
    <w:p w:rsidR="007D1752" w:rsidRDefault="000767D1">
      <w:pPr>
        <w:ind w:left="10" w:right="20" w:firstLine="566"/>
        <w:jc w:val="both"/>
        <w:rPr>
          <w:sz w:val="20"/>
          <w:szCs w:val="20"/>
        </w:rPr>
      </w:pPr>
      <w:r>
        <w:rPr>
          <w:rFonts w:eastAsia="Times New Roman"/>
          <w:b/>
          <w:bCs/>
          <w:sz w:val="24"/>
          <w:szCs w:val="24"/>
        </w:rPr>
        <w:t xml:space="preserve">4.3.8. </w:t>
      </w:r>
      <w:r>
        <w:rPr>
          <w:rFonts w:eastAsia="Times New Roman"/>
          <w:color w:val="00000A"/>
          <w:sz w:val="24"/>
          <w:szCs w:val="24"/>
        </w:rPr>
        <w:t>Остановочные пункты должны быть полностью очищены от грунтово-песчаных наносов,</w:t>
      </w:r>
      <w:r>
        <w:rPr>
          <w:rFonts w:eastAsia="Times New Roman"/>
          <w:b/>
          <w:bCs/>
          <w:sz w:val="24"/>
          <w:szCs w:val="24"/>
        </w:rPr>
        <w:t xml:space="preserve"> </w:t>
      </w:r>
      <w:r>
        <w:rPr>
          <w:rFonts w:eastAsia="Times New Roman"/>
          <w:color w:val="00000A"/>
          <w:sz w:val="24"/>
          <w:szCs w:val="24"/>
        </w:rPr>
        <w:t>различного мусора и промыты. Уборка должна проводиться в часы наименьшего движения пешеходов и минимального скопления пассажиров с 24 часов до 7 часов.</w:t>
      </w:r>
    </w:p>
    <w:p w:rsidR="007D1752" w:rsidRDefault="000767D1">
      <w:pPr>
        <w:ind w:left="10" w:firstLine="566"/>
        <w:jc w:val="both"/>
        <w:rPr>
          <w:sz w:val="20"/>
          <w:szCs w:val="20"/>
        </w:rPr>
      </w:pPr>
      <w:r>
        <w:rPr>
          <w:rFonts w:eastAsia="Times New Roman"/>
          <w:b/>
          <w:bCs/>
          <w:sz w:val="24"/>
          <w:szCs w:val="24"/>
        </w:rPr>
        <w:t xml:space="preserve">4.3.9. </w:t>
      </w:r>
      <w:r>
        <w:rPr>
          <w:rFonts w:eastAsia="Times New Roman"/>
          <w:color w:val="00000A"/>
          <w:sz w:val="24"/>
          <w:szCs w:val="24"/>
        </w:rPr>
        <w:t>Удаление смета из прилотковой части дороги производится путем механизированного</w:t>
      </w:r>
      <w:r>
        <w:rPr>
          <w:rFonts w:eastAsia="Times New Roman"/>
          <w:b/>
          <w:bCs/>
          <w:sz w:val="24"/>
          <w:szCs w:val="24"/>
        </w:rPr>
        <w:t xml:space="preserve"> </w:t>
      </w:r>
      <w:r>
        <w:rPr>
          <w:rFonts w:eastAsia="Times New Roman"/>
          <w:color w:val="00000A"/>
          <w:sz w:val="24"/>
          <w:szCs w:val="24"/>
        </w:rPr>
        <w:t>подметания специальным транспортом, а также сгребанием его в кучи механизмами или вручную с дальнейшей погрузкой смета в транспорт и вывоз в места санкционированного складирования, обезвреживания и утилизации.</w:t>
      </w:r>
    </w:p>
    <w:p w:rsidR="007D1752" w:rsidRDefault="000767D1">
      <w:pPr>
        <w:ind w:left="10" w:right="20" w:firstLine="566"/>
        <w:jc w:val="both"/>
        <w:rPr>
          <w:sz w:val="20"/>
          <w:szCs w:val="20"/>
        </w:rPr>
      </w:pPr>
      <w:r>
        <w:rPr>
          <w:rFonts w:eastAsia="Times New Roman"/>
          <w:b/>
          <w:bCs/>
          <w:sz w:val="24"/>
          <w:szCs w:val="24"/>
        </w:rPr>
        <w:t xml:space="preserve">4.3.10. </w:t>
      </w:r>
      <w:r>
        <w:rPr>
          <w:rFonts w:eastAsia="Times New Roman"/>
          <w:color w:val="00000A"/>
          <w:sz w:val="24"/>
          <w:szCs w:val="24"/>
        </w:rPr>
        <w:t>Разделительные полосы, выполненные из железобетонных блоков, должны быть</w:t>
      </w:r>
      <w:r>
        <w:rPr>
          <w:rFonts w:eastAsia="Times New Roman"/>
          <w:b/>
          <w:bCs/>
          <w:sz w:val="24"/>
          <w:szCs w:val="24"/>
        </w:rPr>
        <w:t xml:space="preserve"> </w:t>
      </w:r>
      <w:r>
        <w:rPr>
          <w:rFonts w:eastAsia="Times New Roman"/>
          <w:color w:val="00000A"/>
          <w:sz w:val="24"/>
          <w:szCs w:val="24"/>
        </w:rPr>
        <w:t>постоянно очищены от песка, грязи и мелкого мусора по всей поверхности. Разделительные полосы, выполненные в виде газонов, должны быть очищены от мусора, высота травяного покрова не должна превышать 15 см.</w:t>
      </w:r>
    </w:p>
    <w:p w:rsidR="007D1752" w:rsidRDefault="000767D1">
      <w:pPr>
        <w:ind w:left="570"/>
        <w:rPr>
          <w:sz w:val="20"/>
          <w:szCs w:val="20"/>
        </w:rPr>
      </w:pPr>
      <w:r>
        <w:rPr>
          <w:rFonts w:eastAsia="Times New Roman"/>
          <w:color w:val="00000A"/>
          <w:sz w:val="24"/>
          <w:szCs w:val="24"/>
        </w:rPr>
        <w:t>Металлические ограждения, дорожные знаки и указатели должны быть промыты.</w:t>
      </w:r>
    </w:p>
    <w:p w:rsidR="007D1752" w:rsidRDefault="000767D1">
      <w:pPr>
        <w:ind w:left="10" w:firstLine="566"/>
        <w:jc w:val="both"/>
        <w:rPr>
          <w:sz w:val="20"/>
          <w:szCs w:val="20"/>
        </w:rPr>
      </w:pPr>
      <w:r>
        <w:rPr>
          <w:rFonts w:eastAsia="Times New Roman"/>
          <w:b/>
          <w:bCs/>
          <w:sz w:val="24"/>
          <w:szCs w:val="24"/>
        </w:rPr>
        <w:t xml:space="preserve">4.3.11. </w:t>
      </w:r>
      <w:r>
        <w:rPr>
          <w:rFonts w:eastAsia="Times New Roman"/>
          <w:color w:val="00000A"/>
          <w:sz w:val="24"/>
          <w:szCs w:val="24"/>
        </w:rPr>
        <w:t>Для исключения застоев дождевой воды крышки люков и патрубки дождеприемных</w:t>
      </w:r>
      <w:r>
        <w:rPr>
          <w:rFonts w:eastAsia="Times New Roman"/>
          <w:b/>
          <w:bCs/>
          <w:sz w:val="24"/>
          <w:szCs w:val="24"/>
        </w:rPr>
        <w:t xml:space="preserve"> </w:t>
      </w:r>
      <w:r>
        <w:rPr>
          <w:rFonts w:eastAsia="Times New Roman"/>
          <w:color w:val="00000A"/>
          <w:sz w:val="24"/>
          <w:szCs w:val="24"/>
        </w:rPr>
        <w:t>колодцев должны постоянно очищаться от смета и других загрязнений.</w:t>
      </w:r>
    </w:p>
    <w:p w:rsidR="007D1752" w:rsidRDefault="000767D1">
      <w:pPr>
        <w:ind w:left="570"/>
        <w:rPr>
          <w:sz w:val="20"/>
          <w:szCs w:val="20"/>
        </w:rPr>
      </w:pPr>
      <w:r>
        <w:rPr>
          <w:rFonts w:eastAsia="Times New Roman"/>
          <w:b/>
          <w:bCs/>
          <w:sz w:val="24"/>
          <w:szCs w:val="24"/>
        </w:rPr>
        <w:t xml:space="preserve">4.3.12.  </w:t>
      </w:r>
      <w:r>
        <w:rPr>
          <w:rFonts w:eastAsia="Times New Roman"/>
          <w:color w:val="00000A"/>
          <w:sz w:val="24"/>
          <w:szCs w:val="24"/>
        </w:rPr>
        <w:t>Высота травяного покрова на территории города не должна превышать 15 см.</w:t>
      </w:r>
    </w:p>
    <w:p w:rsidR="007D1752" w:rsidRDefault="000767D1">
      <w:pPr>
        <w:ind w:left="570"/>
        <w:rPr>
          <w:sz w:val="20"/>
          <w:szCs w:val="20"/>
        </w:rPr>
      </w:pPr>
      <w:r>
        <w:rPr>
          <w:rFonts w:eastAsia="Times New Roman"/>
          <w:color w:val="00000A"/>
          <w:sz w:val="24"/>
          <w:szCs w:val="24"/>
        </w:rPr>
        <w:t>Покос травы производится с последующим вывозом.</w:t>
      </w:r>
    </w:p>
    <w:p w:rsidR="007D1752" w:rsidRDefault="000767D1">
      <w:pPr>
        <w:ind w:left="10" w:firstLine="566"/>
        <w:rPr>
          <w:sz w:val="20"/>
          <w:szCs w:val="20"/>
        </w:rPr>
      </w:pPr>
      <w:r>
        <w:rPr>
          <w:rFonts w:eastAsia="Times New Roman"/>
          <w:b/>
          <w:bCs/>
          <w:sz w:val="24"/>
          <w:szCs w:val="24"/>
        </w:rPr>
        <w:t xml:space="preserve">4.3.13. </w:t>
      </w:r>
      <w:r>
        <w:rPr>
          <w:rFonts w:eastAsia="Times New Roman"/>
          <w:color w:val="00000A"/>
          <w:sz w:val="24"/>
          <w:szCs w:val="24"/>
        </w:rPr>
        <w:t>В период листопада опавшие листья необходимо своевременно убирать. Собранные</w:t>
      </w:r>
      <w:r>
        <w:rPr>
          <w:rFonts w:eastAsia="Times New Roman"/>
          <w:b/>
          <w:bCs/>
          <w:sz w:val="24"/>
          <w:szCs w:val="24"/>
        </w:rPr>
        <w:t xml:space="preserve"> </w:t>
      </w:r>
      <w:r>
        <w:rPr>
          <w:rFonts w:eastAsia="Times New Roman"/>
          <w:color w:val="00000A"/>
          <w:sz w:val="24"/>
          <w:szCs w:val="24"/>
        </w:rPr>
        <w:t>листья следует вывозить на специально отведенные участки либо на поля компостирования.</w:t>
      </w:r>
    </w:p>
    <w:p w:rsidR="007D1752" w:rsidRDefault="000767D1">
      <w:pPr>
        <w:ind w:left="570"/>
        <w:rPr>
          <w:sz w:val="20"/>
          <w:szCs w:val="20"/>
        </w:rPr>
      </w:pPr>
      <w:r>
        <w:rPr>
          <w:rFonts w:eastAsia="Times New Roman"/>
          <w:b/>
          <w:bCs/>
          <w:sz w:val="24"/>
          <w:szCs w:val="24"/>
        </w:rPr>
        <w:t xml:space="preserve">4.3.14.  </w:t>
      </w:r>
      <w:r>
        <w:rPr>
          <w:rFonts w:eastAsia="Times New Roman"/>
          <w:color w:val="00000A"/>
          <w:sz w:val="24"/>
          <w:szCs w:val="24"/>
        </w:rPr>
        <w:t>При производстве летней уборки запрещается:</w:t>
      </w:r>
    </w:p>
    <w:p w:rsidR="007D1752" w:rsidRDefault="007D1752">
      <w:pPr>
        <w:spacing w:line="4" w:lineRule="exact"/>
        <w:rPr>
          <w:sz w:val="20"/>
          <w:szCs w:val="20"/>
        </w:rPr>
      </w:pPr>
    </w:p>
    <w:p w:rsidR="007D1752" w:rsidRDefault="000767D1">
      <w:pPr>
        <w:numPr>
          <w:ilvl w:val="1"/>
          <w:numId w:val="48"/>
        </w:numPr>
        <w:tabs>
          <w:tab w:val="left" w:pos="830"/>
        </w:tabs>
        <w:ind w:left="830" w:hanging="264"/>
        <w:rPr>
          <w:rFonts w:eastAsia="Times New Roman"/>
          <w:color w:val="00000A"/>
          <w:sz w:val="24"/>
          <w:szCs w:val="24"/>
        </w:rPr>
      </w:pPr>
      <w:r>
        <w:rPr>
          <w:rFonts w:eastAsia="Times New Roman"/>
          <w:color w:val="00000A"/>
          <w:sz w:val="24"/>
          <w:szCs w:val="24"/>
        </w:rPr>
        <w:t>сбрасывать смет и мусор на зеленые насаждения, в смотровые колодцы инженерных сетей, реки</w:t>
      </w:r>
    </w:p>
    <w:p w:rsidR="007D1752" w:rsidRDefault="000767D1">
      <w:pPr>
        <w:numPr>
          <w:ilvl w:val="0"/>
          <w:numId w:val="48"/>
        </w:numPr>
        <w:tabs>
          <w:tab w:val="left" w:pos="190"/>
        </w:tabs>
        <w:ind w:left="190" w:hanging="190"/>
        <w:rPr>
          <w:rFonts w:eastAsia="Times New Roman"/>
          <w:color w:val="00000A"/>
          <w:sz w:val="24"/>
          <w:szCs w:val="24"/>
        </w:rPr>
      </w:pPr>
      <w:r>
        <w:rPr>
          <w:rFonts w:eastAsia="Times New Roman"/>
          <w:color w:val="00000A"/>
          <w:sz w:val="24"/>
          <w:szCs w:val="24"/>
        </w:rPr>
        <w:t>водоемы, на проезжую часть дорог и тротуары;</w:t>
      </w:r>
    </w:p>
    <w:p w:rsidR="007D1752" w:rsidRDefault="000767D1">
      <w:pPr>
        <w:numPr>
          <w:ilvl w:val="1"/>
          <w:numId w:val="49"/>
        </w:numPr>
        <w:tabs>
          <w:tab w:val="left" w:pos="830"/>
        </w:tabs>
        <w:ind w:left="830" w:hanging="264"/>
        <w:rPr>
          <w:rFonts w:eastAsia="Times New Roman"/>
          <w:color w:val="00000A"/>
          <w:sz w:val="24"/>
          <w:szCs w:val="24"/>
        </w:rPr>
      </w:pPr>
      <w:r>
        <w:rPr>
          <w:rFonts w:eastAsia="Times New Roman"/>
          <w:color w:val="00000A"/>
          <w:sz w:val="24"/>
          <w:szCs w:val="24"/>
        </w:rPr>
        <w:t>выбивать струей воды смет и мусор на тротуары и газоны при мойке проезжей части;</w:t>
      </w:r>
    </w:p>
    <w:p w:rsidR="007D1752" w:rsidRDefault="000767D1">
      <w:pPr>
        <w:numPr>
          <w:ilvl w:val="1"/>
          <w:numId w:val="49"/>
        </w:numPr>
        <w:tabs>
          <w:tab w:val="left" w:pos="913"/>
        </w:tabs>
        <w:ind w:left="10" w:firstLine="556"/>
        <w:jc w:val="both"/>
        <w:rPr>
          <w:rFonts w:eastAsia="Times New Roman"/>
          <w:color w:val="00000A"/>
          <w:sz w:val="24"/>
          <w:szCs w:val="24"/>
        </w:rPr>
      </w:pPr>
      <w:r>
        <w:rPr>
          <w:rFonts w:eastAsia="Times New Roman"/>
          <w:color w:val="00000A"/>
          <w:sz w:val="24"/>
          <w:szCs w:val="24"/>
        </w:rPr>
        <w:t>разводить костры и сжигать мусор, листву, тару, отходы производства и потребления, за исключением срезания и организованного сжигания частей растений, зараженных карантинными вредителями и болезнями;</w:t>
      </w:r>
    </w:p>
    <w:p w:rsidR="007D1752" w:rsidRDefault="000767D1">
      <w:pPr>
        <w:numPr>
          <w:ilvl w:val="1"/>
          <w:numId w:val="49"/>
        </w:numPr>
        <w:tabs>
          <w:tab w:val="left" w:pos="1426"/>
        </w:tabs>
        <w:spacing w:line="279" w:lineRule="auto"/>
        <w:ind w:left="10" w:right="20" w:firstLine="556"/>
        <w:rPr>
          <w:rFonts w:eastAsia="Times New Roman"/>
          <w:color w:val="00000A"/>
          <w:sz w:val="24"/>
          <w:szCs w:val="24"/>
        </w:rPr>
      </w:pPr>
      <w:r>
        <w:rPr>
          <w:rFonts w:eastAsia="Times New Roman"/>
          <w:color w:val="00000A"/>
          <w:sz w:val="24"/>
          <w:szCs w:val="24"/>
        </w:rPr>
        <w:t>откачивать воду на проезжую часть при ликвидации аварий на водопроводных, канализационных и тепловых сетях;</w:t>
      </w:r>
    </w:p>
    <w:p w:rsidR="007D1752" w:rsidRDefault="007D1752">
      <w:pPr>
        <w:spacing w:line="20" w:lineRule="exact"/>
        <w:rPr>
          <w:sz w:val="20"/>
          <w:szCs w:val="20"/>
        </w:rPr>
      </w:pPr>
    </w:p>
    <w:p w:rsidR="007D1752" w:rsidRDefault="007D1752">
      <w:pPr>
        <w:sectPr w:rsidR="007D1752">
          <w:pgSz w:w="11900" w:h="16840"/>
          <w:pgMar w:top="680" w:right="560" w:bottom="229" w:left="570" w:header="0" w:footer="0" w:gutter="0"/>
          <w:cols w:space="720" w:equalWidth="0">
            <w:col w:w="10770"/>
          </w:cols>
        </w:sectPr>
      </w:pPr>
    </w:p>
    <w:p w:rsidR="007D1752" w:rsidRDefault="007D1752">
      <w:pPr>
        <w:spacing w:line="194"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80" w:right="560" w:bottom="229" w:left="570" w:header="0" w:footer="0" w:gutter="0"/>
          <w:cols w:space="720" w:equalWidth="0">
            <w:col w:w="10770"/>
          </w:cols>
        </w:sectPr>
      </w:pPr>
    </w:p>
    <w:p w:rsidR="007D1752" w:rsidRDefault="000767D1">
      <w:pPr>
        <w:ind w:left="570"/>
        <w:rPr>
          <w:sz w:val="20"/>
          <w:szCs w:val="20"/>
        </w:rPr>
      </w:pPr>
      <w:r>
        <w:rPr>
          <w:rFonts w:eastAsia="Times New Roman"/>
          <w:color w:val="00000A"/>
          <w:sz w:val="24"/>
          <w:szCs w:val="24"/>
        </w:rPr>
        <w:lastRenderedPageBreak/>
        <w:t>5) вывозить смет в неотведенные для этих целей места.</w:t>
      </w:r>
    </w:p>
    <w:p w:rsidR="007D1752" w:rsidRDefault="007D1752">
      <w:pPr>
        <w:spacing w:line="239" w:lineRule="exact"/>
        <w:rPr>
          <w:sz w:val="20"/>
          <w:szCs w:val="20"/>
        </w:rPr>
      </w:pPr>
    </w:p>
    <w:p w:rsidR="007D1752" w:rsidRDefault="000767D1" w:rsidP="0033277C">
      <w:pPr>
        <w:pStyle w:val="2"/>
        <w:rPr>
          <w:sz w:val="20"/>
          <w:szCs w:val="20"/>
        </w:rPr>
      </w:pPr>
      <w:bookmarkStart w:id="19" w:name="_Toc21684154"/>
      <w:r>
        <w:rPr>
          <w:rFonts w:ascii="Cambria" w:eastAsia="Cambria" w:hAnsi="Cambria" w:cs="Cambria"/>
          <w:i/>
          <w:iCs/>
          <w:color w:val="00000A"/>
          <w:sz w:val="28"/>
          <w:szCs w:val="28"/>
        </w:rPr>
        <w:t>4.4. Содержание и уборка придомовых территорий.</w:t>
      </w:r>
      <w:bookmarkEnd w:id="19"/>
    </w:p>
    <w:p w:rsidR="007D1752" w:rsidRDefault="007D1752">
      <w:pPr>
        <w:spacing w:line="57" w:lineRule="exact"/>
        <w:rPr>
          <w:sz w:val="20"/>
          <w:szCs w:val="20"/>
        </w:rPr>
      </w:pPr>
    </w:p>
    <w:p w:rsidR="007D1752" w:rsidRDefault="000767D1">
      <w:pPr>
        <w:ind w:left="10" w:firstLine="566"/>
        <w:jc w:val="both"/>
        <w:rPr>
          <w:sz w:val="20"/>
          <w:szCs w:val="20"/>
        </w:rPr>
      </w:pPr>
      <w:r>
        <w:rPr>
          <w:rFonts w:eastAsia="Times New Roman"/>
          <w:b/>
          <w:bCs/>
          <w:sz w:val="24"/>
          <w:szCs w:val="24"/>
        </w:rPr>
        <w:t xml:space="preserve">4.4.1. </w:t>
      </w:r>
      <w:r>
        <w:rPr>
          <w:rFonts w:eastAsia="Times New Roman"/>
          <w:color w:val="00000A"/>
          <w:sz w:val="24"/>
          <w:szCs w:val="24"/>
        </w:rPr>
        <w:t>Придомовые территории должны содержаться в чистоте. Уборка придомовых территорий</w:t>
      </w:r>
      <w:r>
        <w:rPr>
          <w:rFonts w:eastAsia="Times New Roman"/>
          <w:b/>
          <w:bCs/>
          <w:sz w:val="24"/>
          <w:szCs w:val="24"/>
        </w:rPr>
        <w:t xml:space="preserve"> </w:t>
      </w:r>
      <w:r>
        <w:rPr>
          <w:rFonts w:eastAsia="Times New Roman"/>
          <w:color w:val="00000A"/>
          <w:sz w:val="24"/>
          <w:szCs w:val="24"/>
        </w:rPr>
        <w:t>должна производиться ежедневно в соответствии с Нормами и правилами технической эксплуатации жилого фонда, утвержденными постановлением Госстроя РФ от 27.09.2003 № 170 и другими нормативными актами.</w:t>
      </w:r>
    </w:p>
    <w:p w:rsidR="007D1752" w:rsidRDefault="000767D1">
      <w:pPr>
        <w:ind w:left="570"/>
        <w:rPr>
          <w:sz w:val="20"/>
          <w:szCs w:val="20"/>
        </w:rPr>
      </w:pPr>
      <w:r>
        <w:rPr>
          <w:rFonts w:eastAsia="Times New Roman"/>
          <w:b/>
          <w:bCs/>
          <w:sz w:val="24"/>
          <w:szCs w:val="24"/>
        </w:rPr>
        <w:t xml:space="preserve">4.4.2. </w:t>
      </w:r>
      <w:r>
        <w:rPr>
          <w:rFonts w:eastAsia="Times New Roman"/>
          <w:color w:val="00000A"/>
          <w:sz w:val="24"/>
          <w:szCs w:val="24"/>
        </w:rPr>
        <w:t>Запрещается:</w:t>
      </w:r>
    </w:p>
    <w:p w:rsidR="007D1752" w:rsidRDefault="007D1752">
      <w:pPr>
        <w:spacing w:line="4" w:lineRule="exact"/>
        <w:rPr>
          <w:sz w:val="20"/>
          <w:szCs w:val="20"/>
        </w:rPr>
      </w:pPr>
    </w:p>
    <w:p w:rsidR="007D1752" w:rsidRDefault="000767D1">
      <w:pPr>
        <w:numPr>
          <w:ilvl w:val="1"/>
          <w:numId w:val="50"/>
        </w:numPr>
        <w:tabs>
          <w:tab w:val="left" w:pos="830"/>
        </w:tabs>
        <w:ind w:left="830" w:hanging="264"/>
        <w:rPr>
          <w:rFonts w:eastAsia="Times New Roman"/>
          <w:color w:val="00000A"/>
          <w:sz w:val="24"/>
          <w:szCs w:val="24"/>
        </w:rPr>
      </w:pPr>
      <w:r>
        <w:rPr>
          <w:rFonts w:eastAsia="Times New Roman"/>
          <w:color w:val="00000A"/>
          <w:sz w:val="24"/>
          <w:szCs w:val="24"/>
        </w:rPr>
        <w:t>хранить мусор на придомовой территории более трех суток;</w:t>
      </w:r>
    </w:p>
    <w:p w:rsidR="007D1752" w:rsidRDefault="000767D1">
      <w:pPr>
        <w:numPr>
          <w:ilvl w:val="1"/>
          <w:numId w:val="50"/>
        </w:numPr>
        <w:tabs>
          <w:tab w:val="left" w:pos="918"/>
        </w:tabs>
        <w:ind w:left="10" w:firstLine="556"/>
        <w:rPr>
          <w:rFonts w:eastAsia="Times New Roman"/>
          <w:color w:val="00000A"/>
          <w:sz w:val="24"/>
          <w:szCs w:val="24"/>
        </w:rPr>
      </w:pPr>
      <w:r>
        <w:rPr>
          <w:rFonts w:eastAsia="Times New Roman"/>
          <w:color w:val="00000A"/>
          <w:sz w:val="24"/>
          <w:szCs w:val="24"/>
        </w:rPr>
        <w:t>загромождать и засорять придомовые территории металлическим ломом, строительным и бытовым мусором и другими материалами;</w:t>
      </w:r>
    </w:p>
    <w:p w:rsidR="007D1752" w:rsidRDefault="000767D1">
      <w:pPr>
        <w:numPr>
          <w:ilvl w:val="1"/>
          <w:numId w:val="50"/>
        </w:numPr>
        <w:tabs>
          <w:tab w:val="left" w:pos="830"/>
        </w:tabs>
        <w:ind w:left="830" w:hanging="264"/>
        <w:rPr>
          <w:rFonts w:eastAsia="Times New Roman"/>
          <w:color w:val="00000A"/>
          <w:sz w:val="24"/>
          <w:szCs w:val="24"/>
        </w:rPr>
      </w:pPr>
      <w:r>
        <w:rPr>
          <w:rFonts w:eastAsia="Times New Roman"/>
          <w:color w:val="00000A"/>
          <w:sz w:val="24"/>
          <w:szCs w:val="24"/>
        </w:rPr>
        <w:t>устанавливать (размещать, вкапывать) на внутридворовых проездах искусственные заграждения</w:t>
      </w:r>
    </w:p>
    <w:p w:rsidR="007D1752" w:rsidRDefault="000767D1">
      <w:pPr>
        <w:numPr>
          <w:ilvl w:val="0"/>
          <w:numId w:val="50"/>
        </w:numPr>
        <w:tabs>
          <w:tab w:val="left" w:pos="204"/>
        </w:tabs>
        <w:ind w:left="10" w:right="20" w:hanging="10"/>
        <w:rPr>
          <w:rFonts w:eastAsia="Times New Roman"/>
          <w:color w:val="00000A"/>
          <w:sz w:val="24"/>
          <w:szCs w:val="24"/>
        </w:rPr>
      </w:pPr>
      <w:r>
        <w:rPr>
          <w:rFonts w:eastAsia="Times New Roman"/>
          <w:color w:val="00000A"/>
          <w:sz w:val="24"/>
          <w:szCs w:val="24"/>
        </w:rPr>
        <w:t>виде различных конструкций из материалов, препятствующих движению пешеходов и транспортных средств, в том числе спецмашин МЧС и скорой помощи;</w:t>
      </w:r>
    </w:p>
    <w:p w:rsidR="007D1752" w:rsidRDefault="000767D1">
      <w:pPr>
        <w:numPr>
          <w:ilvl w:val="1"/>
          <w:numId w:val="51"/>
        </w:numPr>
        <w:tabs>
          <w:tab w:val="left" w:pos="1054"/>
        </w:tabs>
        <w:ind w:left="10" w:firstLine="556"/>
        <w:rPr>
          <w:rFonts w:eastAsia="Times New Roman"/>
          <w:color w:val="00000A"/>
          <w:sz w:val="24"/>
          <w:szCs w:val="24"/>
        </w:rPr>
      </w:pPr>
      <w:r>
        <w:rPr>
          <w:rFonts w:eastAsia="Times New Roman"/>
          <w:color w:val="00000A"/>
          <w:sz w:val="24"/>
          <w:szCs w:val="24"/>
        </w:rPr>
        <w:t>устанавливать конструкции, предназначенные для организации парковочных мест автотранспорта, в том числе на участках с зелеными насаждениями придомовых территорий;</w:t>
      </w:r>
    </w:p>
    <w:p w:rsidR="007D1752" w:rsidRDefault="000767D1">
      <w:pPr>
        <w:numPr>
          <w:ilvl w:val="1"/>
          <w:numId w:val="51"/>
        </w:numPr>
        <w:tabs>
          <w:tab w:val="left" w:pos="830"/>
        </w:tabs>
        <w:ind w:left="830" w:hanging="264"/>
        <w:rPr>
          <w:rFonts w:eastAsia="Times New Roman"/>
          <w:color w:val="00000A"/>
          <w:sz w:val="24"/>
          <w:szCs w:val="24"/>
        </w:rPr>
      </w:pPr>
      <w:r>
        <w:rPr>
          <w:rFonts w:eastAsia="Times New Roman"/>
          <w:color w:val="00000A"/>
          <w:sz w:val="24"/>
          <w:szCs w:val="24"/>
        </w:rPr>
        <w:t>образовывать свалки вокруг контейнерных площадок;</w:t>
      </w:r>
    </w:p>
    <w:p w:rsidR="007D1752" w:rsidRDefault="000767D1">
      <w:pPr>
        <w:numPr>
          <w:ilvl w:val="1"/>
          <w:numId w:val="51"/>
        </w:numPr>
        <w:tabs>
          <w:tab w:val="left" w:pos="830"/>
        </w:tabs>
        <w:ind w:left="830" w:hanging="264"/>
        <w:rPr>
          <w:rFonts w:eastAsia="Times New Roman"/>
          <w:color w:val="00000A"/>
          <w:sz w:val="24"/>
          <w:szCs w:val="24"/>
        </w:rPr>
      </w:pPr>
      <w:r>
        <w:rPr>
          <w:rFonts w:eastAsia="Times New Roman"/>
          <w:color w:val="00000A"/>
          <w:sz w:val="24"/>
          <w:szCs w:val="24"/>
        </w:rPr>
        <w:t>складировать строительные материалы, оборудование и другие товарно-материальные ценности</w:t>
      </w:r>
    </w:p>
    <w:p w:rsidR="007D1752" w:rsidRDefault="000767D1">
      <w:pPr>
        <w:numPr>
          <w:ilvl w:val="0"/>
          <w:numId w:val="51"/>
        </w:numPr>
        <w:tabs>
          <w:tab w:val="left" w:pos="170"/>
        </w:tabs>
        <w:spacing w:line="236" w:lineRule="auto"/>
        <w:ind w:left="170" w:hanging="170"/>
        <w:rPr>
          <w:rFonts w:eastAsia="Times New Roman"/>
          <w:color w:val="00000A"/>
          <w:sz w:val="24"/>
          <w:szCs w:val="24"/>
        </w:rPr>
      </w:pPr>
      <w:r>
        <w:rPr>
          <w:rFonts w:eastAsia="Times New Roman"/>
          <w:color w:val="00000A"/>
          <w:sz w:val="24"/>
          <w:szCs w:val="24"/>
        </w:rPr>
        <w:t>местах, не отведенных для этих целей.</w:t>
      </w:r>
    </w:p>
    <w:p w:rsidR="007D1752" w:rsidRDefault="007D1752">
      <w:pPr>
        <w:spacing w:line="1" w:lineRule="exact"/>
        <w:rPr>
          <w:sz w:val="20"/>
          <w:szCs w:val="20"/>
        </w:rPr>
      </w:pPr>
    </w:p>
    <w:p w:rsidR="007D1752" w:rsidRDefault="000767D1">
      <w:pPr>
        <w:ind w:left="10" w:firstLine="566"/>
        <w:jc w:val="both"/>
        <w:rPr>
          <w:sz w:val="20"/>
          <w:szCs w:val="20"/>
        </w:rPr>
      </w:pPr>
      <w:r>
        <w:rPr>
          <w:rFonts w:eastAsia="Times New Roman"/>
          <w:b/>
          <w:bCs/>
          <w:sz w:val="24"/>
          <w:szCs w:val="24"/>
        </w:rPr>
        <w:t xml:space="preserve">4.4.3. </w:t>
      </w:r>
      <w:r>
        <w:rPr>
          <w:rFonts w:eastAsia="Times New Roman"/>
          <w:color w:val="00000A"/>
          <w:sz w:val="24"/>
          <w:szCs w:val="24"/>
        </w:rPr>
        <w:t>За внешний вид контейнерных площадок и подъездов к ним, исправность</w:t>
      </w:r>
      <w:r>
        <w:rPr>
          <w:rFonts w:eastAsia="Times New Roman"/>
          <w:b/>
          <w:bCs/>
          <w:sz w:val="24"/>
          <w:szCs w:val="24"/>
        </w:rPr>
        <w:t xml:space="preserve"> </w:t>
      </w:r>
      <w:r>
        <w:rPr>
          <w:rFonts w:eastAsia="Times New Roman"/>
          <w:color w:val="00000A"/>
          <w:sz w:val="24"/>
          <w:szCs w:val="24"/>
        </w:rPr>
        <w:t>мусоросборников и контейнеров для сбора мусора, выгребных ям, состояние транспортных подъездов и проездов к придомовым территориям на предмет наличия искусственных заграждений, а также установку конструкций, предназначенных для организации парковочных мест автотранспорта, освещение во дворах, в случае подключения его к внутридомовым вводным распределительным устройствам, несут ответственность физические лица или организации, оказывающие услуги и (или) выполняющие работы по содержанию и ремонту общего имущества многоквартирного дома или управляющие организации.</w:t>
      </w:r>
    </w:p>
    <w:p w:rsidR="007D1752" w:rsidRDefault="007D1752">
      <w:pPr>
        <w:spacing w:line="276" w:lineRule="exact"/>
        <w:rPr>
          <w:sz w:val="20"/>
          <w:szCs w:val="20"/>
        </w:rPr>
      </w:pPr>
    </w:p>
    <w:p w:rsidR="007D1752" w:rsidRDefault="000767D1">
      <w:pPr>
        <w:ind w:left="10" w:right="20" w:firstLine="566"/>
        <w:jc w:val="both"/>
        <w:rPr>
          <w:sz w:val="20"/>
          <w:szCs w:val="20"/>
        </w:rPr>
      </w:pPr>
      <w:r>
        <w:rPr>
          <w:rFonts w:eastAsia="Times New Roman"/>
          <w:b/>
          <w:bCs/>
          <w:sz w:val="24"/>
          <w:szCs w:val="24"/>
        </w:rPr>
        <w:t xml:space="preserve">4.4.4. </w:t>
      </w:r>
      <w:r>
        <w:rPr>
          <w:rFonts w:eastAsia="Times New Roman"/>
          <w:color w:val="00000A"/>
          <w:sz w:val="24"/>
          <w:szCs w:val="24"/>
        </w:rPr>
        <w:t>Мусоропроводы, мусороприемные камеры должны быть исправными, их следует</w:t>
      </w:r>
      <w:r>
        <w:rPr>
          <w:rFonts w:eastAsia="Times New Roman"/>
          <w:b/>
          <w:bCs/>
          <w:sz w:val="24"/>
          <w:szCs w:val="24"/>
        </w:rPr>
        <w:t xml:space="preserve"> </w:t>
      </w:r>
      <w:r>
        <w:rPr>
          <w:rFonts w:eastAsia="Times New Roman"/>
          <w:color w:val="00000A"/>
          <w:sz w:val="24"/>
          <w:szCs w:val="24"/>
        </w:rPr>
        <w:t>систематически очищать, дезинфицировать и дезинсектировать.</w:t>
      </w:r>
    </w:p>
    <w:p w:rsidR="007D1752" w:rsidRDefault="000767D1">
      <w:pPr>
        <w:ind w:left="10" w:right="20" w:firstLine="566"/>
        <w:jc w:val="both"/>
        <w:rPr>
          <w:sz w:val="20"/>
          <w:szCs w:val="20"/>
        </w:rPr>
      </w:pPr>
      <w:r>
        <w:rPr>
          <w:rFonts w:eastAsia="Times New Roman"/>
          <w:b/>
          <w:bCs/>
          <w:sz w:val="24"/>
          <w:szCs w:val="24"/>
        </w:rPr>
        <w:t xml:space="preserve">4.4.5. </w:t>
      </w:r>
      <w:r>
        <w:rPr>
          <w:rFonts w:eastAsia="Times New Roman"/>
          <w:color w:val="00000A"/>
          <w:sz w:val="24"/>
          <w:szCs w:val="24"/>
        </w:rPr>
        <w:t>Сбор ТБО от собственников и нанимателей помещений в многоквартирных домах</w:t>
      </w:r>
      <w:r>
        <w:rPr>
          <w:rFonts w:eastAsia="Times New Roman"/>
          <w:b/>
          <w:bCs/>
          <w:sz w:val="24"/>
          <w:szCs w:val="24"/>
        </w:rPr>
        <w:t xml:space="preserve"> </w:t>
      </w:r>
      <w:r>
        <w:rPr>
          <w:rFonts w:eastAsia="Times New Roman"/>
          <w:color w:val="00000A"/>
          <w:sz w:val="24"/>
          <w:szCs w:val="24"/>
        </w:rPr>
        <w:t>осуществляется ежедневно.</w:t>
      </w:r>
    </w:p>
    <w:p w:rsidR="007D1752" w:rsidRDefault="000767D1">
      <w:pPr>
        <w:ind w:left="10" w:firstLine="566"/>
        <w:jc w:val="both"/>
        <w:rPr>
          <w:sz w:val="20"/>
          <w:szCs w:val="20"/>
        </w:rPr>
      </w:pPr>
      <w:r>
        <w:rPr>
          <w:rFonts w:eastAsia="Times New Roman"/>
          <w:b/>
          <w:bCs/>
          <w:sz w:val="24"/>
          <w:szCs w:val="24"/>
        </w:rPr>
        <w:t xml:space="preserve">4.4.6. </w:t>
      </w:r>
      <w:r>
        <w:rPr>
          <w:rFonts w:eastAsia="Times New Roman"/>
          <w:color w:val="00000A"/>
          <w:sz w:val="24"/>
          <w:szCs w:val="24"/>
        </w:rPr>
        <w:t>Сбор и вывоз твердых бытовых отходов, и жидких бытовых отходов из неканализованных</w:t>
      </w:r>
      <w:r>
        <w:rPr>
          <w:rFonts w:eastAsia="Times New Roman"/>
          <w:b/>
          <w:bCs/>
          <w:sz w:val="24"/>
          <w:szCs w:val="24"/>
        </w:rPr>
        <w:t xml:space="preserve"> </w:t>
      </w:r>
      <w:r>
        <w:rPr>
          <w:rFonts w:eastAsia="Times New Roman"/>
          <w:color w:val="00000A"/>
          <w:sz w:val="24"/>
          <w:szCs w:val="24"/>
        </w:rPr>
        <w:t>домовладений, включая отходы, образующиеся в результате деятельности организаций и индивидуальных предпринимателей, пользующихся нежилыми (встроенными и пристроенными) помещениями в многоквартирном доме осуществляется в зависимости от способа управления многоквартирным домом.</w:t>
      </w:r>
    </w:p>
    <w:p w:rsidR="007D1752" w:rsidRDefault="000767D1">
      <w:pPr>
        <w:spacing w:line="241" w:lineRule="auto"/>
        <w:ind w:left="10" w:firstLine="566"/>
        <w:jc w:val="both"/>
        <w:rPr>
          <w:sz w:val="20"/>
          <w:szCs w:val="20"/>
        </w:rPr>
      </w:pPr>
      <w:r>
        <w:rPr>
          <w:rFonts w:eastAsia="Times New Roman"/>
          <w:b/>
          <w:bCs/>
          <w:sz w:val="24"/>
          <w:szCs w:val="24"/>
        </w:rPr>
        <w:t xml:space="preserve">4.4.7. </w:t>
      </w:r>
      <w:r>
        <w:rPr>
          <w:rFonts w:eastAsia="Times New Roman"/>
          <w:color w:val="00000A"/>
          <w:sz w:val="24"/>
          <w:szCs w:val="24"/>
        </w:rPr>
        <w:t>Отходы, образовавшиеся в результате капитального ремонта, реконструкции,</w:t>
      </w:r>
      <w:r>
        <w:rPr>
          <w:rFonts w:eastAsia="Times New Roman"/>
          <w:b/>
          <w:bCs/>
          <w:sz w:val="24"/>
          <w:szCs w:val="24"/>
        </w:rPr>
        <w:t xml:space="preserve"> </w:t>
      </w:r>
      <w:r>
        <w:rPr>
          <w:rFonts w:eastAsia="Times New Roman"/>
          <w:color w:val="00000A"/>
          <w:sz w:val="24"/>
          <w:szCs w:val="24"/>
        </w:rPr>
        <w:t>переустройства (перепланировки) собираются, утилизируются и размещаются собственником таких отходов за свой счет.</w:t>
      </w:r>
    </w:p>
    <w:p w:rsidR="007D1752" w:rsidRDefault="000767D1">
      <w:pPr>
        <w:spacing w:line="238" w:lineRule="auto"/>
        <w:ind w:left="10" w:right="20" w:firstLine="566"/>
        <w:jc w:val="both"/>
        <w:rPr>
          <w:sz w:val="20"/>
          <w:szCs w:val="20"/>
        </w:rPr>
      </w:pPr>
      <w:r>
        <w:rPr>
          <w:rFonts w:eastAsia="Times New Roman"/>
          <w:color w:val="00000A"/>
          <w:sz w:val="24"/>
          <w:szCs w:val="24"/>
        </w:rPr>
        <w:t>Контроль за сбором указанных отходов на придомовой территории осуществляется организацией в зависимости от способа управления многоквартирным домом.</w:t>
      </w:r>
    </w:p>
    <w:p w:rsidR="007D1752" w:rsidRDefault="007D1752">
      <w:pPr>
        <w:spacing w:line="1" w:lineRule="exact"/>
        <w:rPr>
          <w:sz w:val="20"/>
          <w:szCs w:val="20"/>
        </w:rPr>
      </w:pPr>
    </w:p>
    <w:p w:rsidR="007D1752" w:rsidRDefault="000767D1">
      <w:pPr>
        <w:ind w:left="10" w:right="20" w:firstLine="566"/>
        <w:jc w:val="both"/>
        <w:rPr>
          <w:sz w:val="20"/>
          <w:szCs w:val="20"/>
        </w:rPr>
      </w:pPr>
      <w:r>
        <w:rPr>
          <w:rFonts w:eastAsia="Times New Roman"/>
          <w:b/>
          <w:bCs/>
          <w:sz w:val="24"/>
          <w:szCs w:val="24"/>
        </w:rPr>
        <w:t xml:space="preserve">4.4.8. </w:t>
      </w:r>
      <w:r>
        <w:rPr>
          <w:rFonts w:eastAsia="Times New Roman"/>
          <w:color w:val="00000A"/>
          <w:sz w:val="24"/>
          <w:szCs w:val="24"/>
        </w:rPr>
        <w:t>КГО должны складироваться в специально отведенные для этих целей места и вывозиться</w:t>
      </w:r>
      <w:r>
        <w:rPr>
          <w:rFonts w:eastAsia="Times New Roman"/>
          <w:b/>
          <w:bCs/>
          <w:sz w:val="24"/>
          <w:szCs w:val="24"/>
        </w:rPr>
        <w:t xml:space="preserve"> </w:t>
      </w:r>
      <w:r>
        <w:rPr>
          <w:rFonts w:eastAsia="Times New Roman"/>
          <w:color w:val="00000A"/>
          <w:sz w:val="24"/>
          <w:szCs w:val="24"/>
        </w:rPr>
        <w:t>по мере накопления в соответствии с условиями договора.</w:t>
      </w:r>
    </w:p>
    <w:p w:rsidR="007D1752" w:rsidRDefault="000767D1">
      <w:pPr>
        <w:ind w:left="10" w:firstLine="566"/>
        <w:jc w:val="both"/>
        <w:rPr>
          <w:sz w:val="20"/>
          <w:szCs w:val="20"/>
        </w:rPr>
      </w:pPr>
      <w:r>
        <w:rPr>
          <w:rFonts w:eastAsia="Times New Roman"/>
          <w:b/>
          <w:bCs/>
          <w:sz w:val="24"/>
          <w:szCs w:val="24"/>
        </w:rPr>
        <w:t xml:space="preserve">4.4.9. </w:t>
      </w:r>
      <w:r>
        <w:rPr>
          <w:rFonts w:eastAsia="Times New Roman"/>
          <w:color w:val="00000A"/>
          <w:sz w:val="24"/>
          <w:szCs w:val="24"/>
        </w:rPr>
        <w:t>Тара, упаковка и прочие отходы производства собственников и нанимателей нежилых</w:t>
      </w:r>
      <w:r>
        <w:rPr>
          <w:rFonts w:eastAsia="Times New Roman"/>
          <w:b/>
          <w:bCs/>
          <w:sz w:val="24"/>
          <w:szCs w:val="24"/>
        </w:rPr>
        <w:t xml:space="preserve"> </w:t>
      </w:r>
      <w:r>
        <w:rPr>
          <w:rFonts w:eastAsia="Times New Roman"/>
          <w:color w:val="00000A"/>
          <w:sz w:val="24"/>
          <w:szCs w:val="24"/>
        </w:rPr>
        <w:t>помещений в многоквартирных домах, а также отходы от капитального ремонта нежилых помещений запрещается складировать на контейнерных площадках. Вывоз указанных видов отходов осуществляют собственники и наниматели помещений, осуществляющие виды деятельности, приводящие к образованию данных видов отходов.</w:t>
      </w:r>
    </w:p>
    <w:p w:rsidR="007D1752" w:rsidRDefault="000767D1">
      <w:pPr>
        <w:spacing w:line="261" w:lineRule="auto"/>
        <w:ind w:left="10" w:right="20" w:firstLine="566"/>
        <w:jc w:val="both"/>
        <w:rPr>
          <w:sz w:val="20"/>
          <w:szCs w:val="20"/>
        </w:rPr>
      </w:pPr>
      <w:r>
        <w:rPr>
          <w:rFonts w:eastAsia="Times New Roman"/>
          <w:b/>
          <w:bCs/>
          <w:sz w:val="24"/>
          <w:szCs w:val="24"/>
        </w:rPr>
        <w:t xml:space="preserve">4.4.10. </w:t>
      </w:r>
      <w:r>
        <w:rPr>
          <w:rFonts w:eastAsia="Times New Roman"/>
          <w:color w:val="00000A"/>
          <w:sz w:val="24"/>
          <w:szCs w:val="24"/>
        </w:rPr>
        <w:t>Уборка придомовых территорий включает в себя сбор, удаление мусора и жидких бытовых</w:t>
      </w:r>
      <w:r>
        <w:rPr>
          <w:rFonts w:eastAsia="Times New Roman"/>
          <w:b/>
          <w:bCs/>
          <w:sz w:val="24"/>
          <w:szCs w:val="24"/>
        </w:rPr>
        <w:t xml:space="preserve"> </w:t>
      </w:r>
      <w:r>
        <w:rPr>
          <w:rFonts w:eastAsia="Times New Roman"/>
          <w:color w:val="00000A"/>
          <w:sz w:val="24"/>
          <w:szCs w:val="24"/>
        </w:rPr>
        <w:t>отходов с придомовой территории, газонов, тротуаров и пешеходных дорожек и прилегающих территорий. Уборка должна производиться по мере необходимости в течение дня.</w:t>
      </w:r>
    </w:p>
    <w:p w:rsidR="007D1752" w:rsidRDefault="007D1752">
      <w:pPr>
        <w:spacing w:line="20" w:lineRule="exact"/>
        <w:rPr>
          <w:sz w:val="20"/>
          <w:szCs w:val="20"/>
        </w:rPr>
      </w:pPr>
    </w:p>
    <w:p w:rsidR="007D1752" w:rsidRDefault="007D1752">
      <w:pPr>
        <w:sectPr w:rsidR="007D1752">
          <w:pgSz w:w="11900" w:h="16840"/>
          <w:pgMar w:top="684" w:right="560" w:bottom="229" w:left="570" w:header="0" w:footer="0" w:gutter="0"/>
          <w:cols w:space="720" w:equalWidth="0">
            <w:col w:w="1077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91"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84" w:right="560" w:bottom="229" w:left="570" w:header="0" w:footer="0" w:gutter="0"/>
          <w:cols w:space="720" w:equalWidth="0">
            <w:col w:w="10770"/>
          </w:cols>
        </w:sectPr>
      </w:pPr>
    </w:p>
    <w:p w:rsidR="007D1752" w:rsidRDefault="000767D1">
      <w:pPr>
        <w:ind w:firstLine="566"/>
        <w:jc w:val="both"/>
        <w:rPr>
          <w:sz w:val="20"/>
          <w:szCs w:val="20"/>
        </w:rPr>
      </w:pPr>
      <w:r>
        <w:rPr>
          <w:rFonts w:eastAsia="Times New Roman"/>
          <w:b/>
          <w:bCs/>
          <w:sz w:val="24"/>
          <w:szCs w:val="24"/>
        </w:rPr>
        <w:lastRenderedPageBreak/>
        <w:t xml:space="preserve">4.4.11. </w:t>
      </w:r>
      <w:r>
        <w:rPr>
          <w:rFonts w:eastAsia="Times New Roman"/>
          <w:color w:val="00000A"/>
          <w:sz w:val="24"/>
          <w:szCs w:val="24"/>
        </w:rPr>
        <w:t>В зимний период тротуары, пешеходные дорожки придомовых территорий, должны</w:t>
      </w:r>
      <w:r>
        <w:rPr>
          <w:rFonts w:eastAsia="Times New Roman"/>
          <w:b/>
          <w:bCs/>
          <w:sz w:val="24"/>
          <w:szCs w:val="24"/>
        </w:rPr>
        <w:t xml:space="preserve"> </w:t>
      </w:r>
      <w:r>
        <w:rPr>
          <w:rFonts w:eastAsia="Times New Roman"/>
          <w:color w:val="00000A"/>
          <w:sz w:val="24"/>
          <w:szCs w:val="24"/>
        </w:rPr>
        <w:t>своевременно очищаться от свежевыпавшего и уплотненного снега, а в случае гололеда и скользкости – антигололёдным материалом.</w:t>
      </w:r>
    </w:p>
    <w:p w:rsidR="007D1752" w:rsidRDefault="000767D1">
      <w:pPr>
        <w:spacing w:line="250" w:lineRule="auto"/>
        <w:ind w:firstLine="566"/>
        <w:jc w:val="both"/>
        <w:rPr>
          <w:sz w:val="20"/>
          <w:szCs w:val="20"/>
        </w:rPr>
      </w:pPr>
      <w:r>
        <w:rPr>
          <w:rFonts w:eastAsia="Times New Roman"/>
          <w:b/>
          <w:bCs/>
          <w:sz w:val="23"/>
          <w:szCs w:val="23"/>
        </w:rPr>
        <w:t xml:space="preserve">4.4.12. </w:t>
      </w:r>
      <w:r>
        <w:rPr>
          <w:rFonts w:eastAsia="Times New Roman"/>
          <w:color w:val="00000A"/>
          <w:sz w:val="23"/>
          <w:szCs w:val="23"/>
        </w:rPr>
        <w:t>Крыши, карнизы, водосточные трубы зданий в зимний период должны своевременно</w:t>
      </w:r>
      <w:r>
        <w:rPr>
          <w:rFonts w:eastAsia="Times New Roman"/>
          <w:b/>
          <w:bCs/>
          <w:sz w:val="23"/>
          <w:szCs w:val="23"/>
        </w:rPr>
        <w:t xml:space="preserve"> </w:t>
      </w:r>
      <w:r>
        <w:rPr>
          <w:rFonts w:eastAsia="Times New Roman"/>
          <w:color w:val="00000A"/>
          <w:sz w:val="23"/>
          <w:szCs w:val="23"/>
        </w:rPr>
        <w:t>освобождаться от нависшего снега и наледи. При выполнении работ по очистке крыш, карнизов, водосточных труб от нависшего снега и наледи, прилегающие к зданиям участки тротуаров и пешеходных дорожек должны иметь ограждения и (или) быть обозначены предупреждающими знаками.</w:t>
      </w:r>
    </w:p>
    <w:p w:rsidR="007D1752" w:rsidRDefault="007D1752">
      <w:pPr>
        <w:spacing w:line="2" w:lineRule="exact"/>
        <w:rPr>
          <w:sz w:val="20"/>
          <w:szCs w:val="20"/>
        </w:rPr>
      </w:pPr>
    </w:p>
    <w:p w:rsidR="007D1752" w:rsidRDefault="000767D1">
      <w:pPr>
        <w:ind w:firstLine="566"/>
        <w:jc w:val="both"/>
        <w:rPr>
          <w:sz w:val="20"/>
          <w:szCs w:val="20"/>
        </w:rPr>
      </w:pPr>
      <w:r>
        <w:rPr>
          <w:rFonts w:eastAsia="Times New Roman"/>
          <w:b/>
          <w:bCs/>
          <w:sz w:val="24"/>
          <w:szCs w:val="24"/>
        </w:rPr>
        <w:t xml:space="preserve">4.4.13. </w:t>
      </w:r>
      <w:r>
        <w:rPr>
          <w:rFonts w:eastAsia="Times New Roman"/>
          <w:color w:val="00000A"/>
          <w:sz w:val="24"/>
          <w:szCs w:val="24"/>
        </w:rPr>
        <w:t>Снег, счищаемый с придомовых территорий и внутриквартальных проездов, допускается</w:t>
      </w:r>
      <w:r>
        <w:rPr>
          <w:rFonts w:eastAsia="Times New Roman"/>
          <w:b/>
          <w:bCs/>
          <w:sz w:val="24"/>
          <w:szCs w:val="24"/>
        </w:rPr>
        <w:t xml:space="preserve"> </w:t>
      </w:r>
      <w:r>
        <w:rPr>
          <w:rFonts w:eastAsia="Times New Roman"/>
          <w:color w:val="00000A"/>
          <w:sz w:val="24"/>
          <w:szCs w:val="24"/>
        </w:rPr>
        <w:t>складировать на придомовых территориях в местах, не препятствующих свободному проезду автотранспорта и движению пешеходов.</w:t>
      </w:r>
    </w:p>
    <w:p w:rsidR="007D1752" w:rsidRDefault="000767D1">
      <w:pPr>
        <w:spacing w:line="252" w:lineRule="auto"/>
        <w:ind w:firstLine="566"/>
        <w:jc w:val="both"/>
        <w:rPr>
          <w:sz w:val="20"/>
          <w:szCs w:val="20"/>
        </w:rPr>
      </w:pPr>
      <w:r>
        <w:rPr>
          <w:rFonts w:eastAsia="Times New Roman"/>
          <w:b/>
          <w:bCs/>
          <w:sz w:val="23"/>
          <w:szCs w:val="23"/>
        </w:rPr>
        <w:t xml:space="preserve">4.4.14. </w:t>
      </w:r>
      <w:r>
        <w:rPr>
          <w:rFonts w:eastAsia="Times New Roman"/>
          <w:color w:val="00000A"/>
          <w:sz w:val="23"/>
          <w:szCs w:val="23"/>
        </w:rPr>
        <w:t>Организации, оказывающие услуги и (или) выполняющие работы по содержанию и ремонту</w:t>
      </w:r>
      <w:r>
        <w:rPr>
          <w:rFonts w:eastAsia="Times New Roman"/>
          <w:b/>
          <w:bCs/>
          <w:sz w:val="23"/>
          <w:szCs w:val="23"/>
        </w:rPr>
        <w:t xml:space="preserve"> </w:t>
      </w:r>
      <w:r>
        <w:rPr>
          <w:rFonts w:eastAsia="Times New Roman"/>
          <w:color w:val="00000A"/>
          <w:sz w:val="23"/>
          <w:szCs w:val="23"/>
        </w:rPr>
        <w:t>общего имущества многоквартирного дома, или управляющие организации обязаны обеспечивать:</w:t>
      </w:r>
    </w:p>
    <w:p w:rsidR="007D1752" w:rsidRDefault="000767D1">
      <w:pPr>
        <w:numPr>
          <w:ilvl w:val="0"/>
          <w:numId w:val="52"/>
        </w:numPr>
        <w:tabs>
          <w:tab w:val="left" w:pos="1416"/>
        </w:tabs>
        <w:ind w:firstLine="556"/>
        <w:rPr>
          <w:rFonts w:eastAsia="Times New Roman"/>
          <w:color w:val="00000A"/>
          <w:sz w:val="24"/>
          <w:szCs w:val="24"/>
        </w:rPr>
      </w:pPr>
      <w:r>
        <w:rPr>
          <w:rFonts w:eastAsia="Times New Roman"/>
          <w:color w:val="00000A"/>
          <w:sz w:val="24"/>
          <w:szCs w:val="24"/>
        </w:rPr>
        <w:t>установку на обслуживаемой территории сборников для ТБО, а в неканализированных зданиях иметь, кроме того, сборники (выгребы) для жидких бытовых отходов;</w:t>
      </w:r>
    </w:p>
    <w:p w:rsidR="007D1752" w:rsidRDefault="000767D1">
      <w:pPr>
        <w:numPr>
          <w:ilvl w:val="0"/>
          <w:numId w:val="52"/>
        </w:numPr>
        <w:tabs>
          <w:tab w:val="left" w:pos="963"/>
        </w:tabs>
        <w:ind w:firstLine="556"/>
        <w:rPr>
          <w:rFonts w:eastAsia="Times New Roman"/>
          <w:color w:val="00000A"/>
          <w:sz w:val="24"/>
          <w:szCs w:val="24"/>
        </w:rPr>
      </w:pPr>
      <w:r>
        <w:rPr>
          <w:rFonts w:eastAsia="Times New Roman"/>
          <w:color w:val="00000A"/>
          <w:sz w:val="24"/>
          <w:szCs w:val="24"/>
        </w:rPr>
        <w:t>своевременную уборку территории и систематическое наблюдение за ее санитарным состоянием;</w:t>
      </w:r>
    </w:p>
    <w:p w:rsidR="007D1752" w:rsidRDefault="000767D1">
      <w:pPr>
        <w:numPr>
          <w:ilvl w:val="0"/>
          <w:numId w:val="52"/>
        </w:numPr>
        <w:tabs>
          <w:tab w:val="left" w:pos="1400"/>
        </w:tabs>
        <w:ind w:left="1400" w:hanging="844"/>
        <w:rPr>
          <w:rFonts w:eastAsia="Times New Roman"/>
          <w:color w:val="00000A"/>
          <w:sz w:val="24"/>
          <w:szCs w:val="24"/>
        </w:rPr>
      </w:pPr>
      <w:r>
        <w:rPr>
          <w:rFonts w:eastAsia="Times New Roman"/>
          <w:color w:val="00000A"/>
          <w:sz w:val="24"/>
          <w:szCs w:val="24"/>
        </w:rPr>
        <w:t>организацию вывоза отходов и контроль за выполнением графика удаления отходов;</w:t>
      </w:r>
    </w:p>
    <w:p w:rsidR="007D1752" w:rsidRDefault="000767D1">
      <w:pPr>
        <w:numPr>
          <w:ilvl w:val="0"/>
          <w:numId w:val="52"/>
        </w:numPr>
        <w:tabs>
          <w:tab w:val="left" w:pos="1416"/>
        </w:tabs>
        <w:ind w:right="20" w:firstLine="556"/>
        <w:rPr>
          <w:rFonts w:eastAsia="Times New Roman"/>
          <w:color w:val="00000A"/>
          <w:sz w:val="24"/>
          <w:szCs w:val="24"/>
        </w:rPr>
      </w:pPr>
      <w:r>
        <w:rPr>
          <w:rFonts w:eastAsia="Times New Roman"/>
          <w:color w:val="00000A"/>
          <w:sz w:val="24"/>
          <w:szCs w:val="24"/>
        </w:rPr>
        <w:t>свободный подъезд и освещение около контейнерных площадок, в случае подключения освещения к внутридомовым вводным распределительным устройствам;</w:t>
      </w:r>
    </w:p>
    <w:p w:rsidR="007D1752" w:rsidRDefault="000767D1">
      <w:pPr>
        <w:numPr>
          <w:ilvl w:val="0"/>
          <w:numId w:val="52"/>
        </w:numPr>
        <w:tabs>
          <w:tab w:val="left" w:pos="1416"/>
        </w:tabs>
        <w:spacing w:line="250" w:lineRule="auto"/>
        <w:ind w:right="20" w:firstLine="556"/>
        <w:jc w:val="both"/>
        <w:rPr>
          <w:rFonts w:eastAsia="Times New Roman"/>
          <w:color w:val="00000A"/>
          <w:sz w:val="23"/>
          <w:szCs w:val="23"/>
        </w:rPr>
      </w:pPr>
      <w:r>
        <w:rPr>
          <w:rFonts w:eastAsia="Times New Roman"/>
          <w:color w:val="00000A"/>
          <w:sz w:val="23"/>
          <w:szCs w:val="23"/>
        </w:rPr>
        <w:t>содержание в исправном состоянии ограждений контейнерных площадок, контейнеров и мусоросборников для отходов производства и потребления (кроме контейнеров и бункеров-накопителей, находящихся на балансе других организаций) без переполнения и загрязнения территории;</w:t>
      </w:r>
    </w:p>
    <w:p w:rsidR="007D1752" w:rsidRDefault="007D1752">
      <w:pPr>
        <w:spacing w:line="1" w:lineRule="exact"/>
        <w:rPr>
          <w:rFonts w:eastAsia="Times New Roman"/>
          <w:color w:val="00000A"/>
          <w:sz w:val="23"/>
          <w:szCs w:val="23"/>
        </w:rPr>
      </w:pPr>
    </w:p>
    <w:p w:rsidR="007D1752" w:rsidRDefault="000767D1">
      <w:pPr>
        <w:numPr>
          <w:ilvl w:val="0"/>
          <w:numId w:val="52"/>
        </w:numPr>
        <w:tabs>
          <w:tab w:val="left" w:pos="1400"/>
        </w:tabs>
        <w:ind w:left="1400" w:hanging="844"/>
        <w:rPr>
          <w:rFonts w:eastAsia="Times New Roman"/>
          <w:color w:val="00000A"/>
          <w:sz w:val="24"/>
          <w:szCs w:val="24"/>
        </w:rPr>
      </w:pPr>
      <w:r>
        <w:rPr>
          <w:rFonts w:eastAsia="Times New Roman"/>
          <w:color w:val="00000A"/>
          <w:sz w:val="24"/>
          <w:szCs w:val="24"/>
        </w:rPr>
        <w:t>проведение среди населения широкой разъяснительной работы по организации уборки</w:t>
      </w:r>
    </w:p>
    <w:p w:rsidR="007D1752" w:rsidRDefault="000767D1">
      <w:pPr>
        <w:rPr>
          <w:rFonts w:eastAsia="Times New Roman"/>
          <w:color w:val="00000A"/>
          <w:sz w:val="24"/>
          <w:szCs w:val="24"/>
        </w:rPr>
      </w:pPr>
      <w:r>
        <w:rPr>
          <w:rFonts w:eastAsia="Times New Roman"/>
          <w:color w:val="00000A"/>
          <w:sz w:val="24"/>
          <w:szCs w:val="24"/>
        </w:rPr>
        <w:t>территории.</w:t>
      </w:r>
    </w:p>
    <w:p w:rsidR="007D1752" w:rsidRDefault="000767D1">
      <w:pPr>
        <w:ind w:left="560"/>
        <w:rPr>
          <w:rFonts w:eastAsia="Times New Roman"/>
          <w:color w:val="00000A"/>
          <w:sz w:val="24"/>
          <w:szCs w:val="24"/>
        </w:rPr>
      </w:pPr>
      <w:r>
        <w:rPr>
          <w:rFonts w:eastAsia="Times New Roman"/>
          <w:b/>
          <w:bCs/>
          <w:sz w:val="24"/>
          <w:szCs w:val="24"/>
        </w:rPr>
        <w:t xml:space="preserve">4.4.15. </w:t>
      </w:r>
      <w:r>
        <w:rPr>
          <w:rFonts w:eastAsia="Times New Roman"/>
          <w:color w:val="00000A"/>
          <w:sz w:val="24"/>
          <w:szCs w:val="24"/>
        </w:rPr>
        <w:t>Детские и спортивные площадки должны:</w:t>
      </w:r>
    </w:p>
    <w:p w:rsidR="007D1752" w:rsidRDefault="000767D1">
      <w:pPr>
        <w:numPr>
          <w:ilvl w:val="1"/>
          <w:numId w:val="52"/>
        </w:numPr>
        <w:tabs>
          <w:tab w:val="left" w:pos="960"/>
        </w:tabs>
        <w:ind w:left="960" w:hanging="262"/>
        <w:rPr>
          <w:rFonts w:eastAsia="Times New Roman"/>
          <w:color w:val="00000A"/>
          <w:sz w:val="24"/>
          <w:szCs w:val="24"/>
        </w:rPr>
      </w:pPr>
      <w:r>
        <w:rPr>
          <w:rFonts w:eastAsia="Times New Roman"/>
          <w:color w:val="00000A"/>
          <w:sz w:val="24"/>
          <w:szCs w:val="24"/>
        </w:rPr>
        <w:t>иметь планировку поверхности с засыпкой песком неровностей ежегодно в летнее время;</w:t>
      </w:r>
    </w:p>
    <w:p w:rsidR="007D1752" w:rsidRDefault="000767D1">
      <w:pPr>
        <w:numPr>
          <w:ilvl w:val="1"/>
          <w:numId w:val="52"/>
        </w:numPr>
        <w:tabs>
          <w:tab w:val="left" w:pos="960"/>
        </w:tabs>
        <w:ind w:left="960" w:hanging="262"/>
        <w:rPr>
          <w:rFonts w:eastAsia="Times New Roman"/>
          <w:color w:val="00000A"/>
          <w:sz w:val="24"/>
          <w:szCs w:val="24"/>
        </w:rPr>
      </w:pPr>
      <w:r>
        <w:rPr>
          <w:rFonts w:eastAsia="Times New Roman"/>
          <w:color w:val="00000A"/>
          <w:sz w:val="24"/>
          <w:szCs w:val="24"/>
        </w:rPr>
        <w:t>регулярно подметаться;</w:t>
      </w:r>
    </w:p>
    <w:p w:rsidR="007D1752" w:rsidRDefault="000767D1">
      <w:pPr>
        <w:numPr>
          <w:ilvl w:val="1"/>
          <w:numId w:val="52"/>
        </w:numPr>
        <w:tabs>
          <w:tab w:val="left" w:pos="960"/>
        </w:tabs>
        <w:ind w:left="960" w:hanging="262"/>
        <w:rPr>
          <w:rFonts w:eastAsia="Times New Roman"/>
          <w:color w:val="00000A"/>
          <w:sz w:val="24"/>
          <w:szCs w:val="24"/>
        </w:rPr>
      </w:pPr>
      <w:r>
        <w:rPr>
          <w:rFonts w:eastAsia="Times New Roman"/>
          <w:color w:val="00000A"/>
          <w:sz w:val="24"/>
          <w:szCs w:val="24"/>
        </w:rPr>
        <w:t>очищаться от снега в зимнее время;</w:t>
      </w:r>
    </w:p>
    <w:p w:rsidR="007D1752" w:rsidRDefault="000767D1">
      <w:pPr>
        <w:numPr>
          <w:ilvl w:val="1"/>
          <w:numId w:val="52"/>
        </w:numPr>
        <w:tabs>
          <w:tab w:val="left" w:pos="960"/>
        </w:tabs>
        <w:ind w:left="960" w:hanging="262"/>
        <w:rPr>
          <w:rFonts w:eastAsia="Times New Roman"/>
          <w:color w:val="00000A"/>
          <w:sz w:val="24"/>
          <w:szCs w:val="24"/>
        </w:rPr>
      </w:pPr>
      <w:r>
        <w:rPr>
          <w:rFonts w:eastAsia="Times New Roman"/>
          <w:color w:val="00000A"/>
          <w:sz w:val="24"/>
          <w:szCs w:val="24"/>
        </w:rPr>
        <w:t>содержаться в надлежащем техническом состоянии, быть покрашены;</w:t>
      </w:r>
    </w:p>
    <w:p w:rsidR="007D1752" w:rsidRDefault="000767D1">
      <w:pPr>
        <w:numPr>
          <w:ilvl w:val="2"/>
          <w:numId w:val="52"/>
        </w:numPr>
        <w:tabs>
          <w:tab w:val="left" w:pos="1000"/>
        </w:tabs>
        <w:spacing w:line="236" w:lineRule="auto"/>
        <w:ind w:left="1000" w:hanging="264"/>
        <w:rPr>
          <w:rFonts w:eastAsia="Times New Roman"/>
          <w:color w:val="00000A"/>
          <w:sz w:val="24"/>
          <w:szCs w:val="24"/>
        </w:rPr>
      </w:pPr>
      <w:r>
        <w:rPr>
          <w:rFonts w:eastAsia="Times New Roman"/>
          <w:color w:val="00000A"/>
          <w:sz w:val="24"/>
          <w:szCs w:val="24"/>
        </w:rPr>
        <w:t>завозиться свежий песок в песочницы ежегодно до 1 мая.</w:t>
      </w:r>
    </w:p>
    <w:p w:rsidR="007D1752" w:rsidRDefault="007D1752">
      <w:pPr>
        <w:spacing w:line="1" w:lineRule="exact"/>
        <w:rPr>
          <w:sz w:val="20"/>
          <w:szCs w:val="20"/>
        </w:rPr>
      </w:pPr>
    </w:p>
    <w:p w:rsidR="007D1752" w:rsidRDefault="000767D1">
      <w:pPr>
        <w:ind w:left="560"/>
        <w:rPr>
          <w:sz w:val="20"/>
          <w:szCs w:val="20"/>
        </w:rPr>
      </w:pPr>
      <w:r>
        <w:rPr>
          <w:rFonts w:eastAsia="Times New Roman"/>
          <w:b/>
          <w:bCs/>
          <w:sz w:val="24"/>
          <w:szCs w:val="24"/>
        </w:rPr>
        <w:t xml:space="preserve">4.4.16. </w:t>
      </w:r>
      <w:r>
        <w:rPr>
          <w:rFonts w:eastAsia="Times New Roman"/>
          <w:color w:val="00000A"/>
          <w:sz w:val="24"/>
          <w:szCs w:val="24"/>
        </w:rPr>
        <w:t>Окраска ограждений и строений на площадке следует производить не реже одного раза в</w:t>
      </w:r>
    </w:p>
    <w:p w:rsidR="007D1752" w:rsidRDefault="007D1752">
      <w:pPr>
        <w:spacing w:line="4" w:lineRule="exact"/>
        <w:rPr>
          <w:sz w:val="20"/>
          <w:szCs w:val="20"/>
        </w:rPr>
      </w:pPr>
    </w:p>
    <w:p w:rsidR="007D1752" w:rsidRDefault="000767D1">
      <w:pPr>
        <w:rPr>
          <w:sz w:val="20"/>
          <w:szCs w:val="20"/>
        </w:rPr>
      </w:pPr>
      <w:r>
        <w:rPr>
          <w:rFonts w:eastAsia="Times New Roman"/>
          <w:color w:val="00000A"/>
          <w:sz w:val="24"/>
          <w:szCs w:val="24"/>
        </w:rPr>
        <w:t>год.</w:t>
      </w:r>
    </w:p>
    <w:p w:rsidR="007D1752" w:rsidRDefault="000767D1">
      <w:pPr>
        <w:spacing w:line="238" w:lineRule="auto"/>
        <w:ind w:firstLine="708"/>
        <w:jc w:val="both"/>
        <w:rPr>
          <w:sz w:val="20"/>
          <w:szCs w:val="20"/>
        </w:rPr>
      </w:pPr>
      <w:r>
        <w:rPr>
          <w:rFonts w:eastAsia="Times New Roman"/>
          <w:color w:val="00000A"/>
          <w:sz w:val="24"/>
          <w:szCs w:val="24"/>
        </w:rPr>
        <w:t>Ответственность за содержание детских и спортивных площадок на придомовых территориях и обеспечение безопасности на них возлагается на управляющие компании и ТСЖ площадок, если иное не предусмотрено законом или договором.</w:t>
      </w:r>
    </w:p>
    <w:p w:rsidR="007D1752" w:rsidRDefault="007D1752">
      <w:pPr>
        <w:spacing w:line="3" w:lineRule="exact"/>
        <w:rPr>
          <w:sz w:val="20"/>
          <w:szCs w:val="20"/>
        </w:rPr>
      </w:pPr>
    </w:p>
    <w:p w:rsidR="007D1752" w:rsidRDefault="000767D1">
      <w:pPr>
        <w:spacing w:line="241" w:lineRule="auto"/>
        <w:ind w:right="20" w:firstLine="566"/>
        <w:jc w:val="both"/>
        <w:rPr>
          <w:sz w:val="20"/>
          <w:szCs w:val="20"/>
        </w:rPr>
      </w:pPr>
      <w:r>
        <w:rPr>
          <w:rFonts w:eastAsia="Times New Roman"/>
          <w:b/>
          <w:bCs/>
          <w:sz w:val="24"/>
          <w:szCs w:val="24"/>
        </w:rPr>
        <w:t xml:space="preserve">4.4.17. </w:t>
      </w:r>
      <w:r>
        <w:rPr>
          <w:rFonts w:eastAsia="Times New Roman"/>
          <w:color w:val="00000A"/>
          <w:sz w:val="24"/>
          <w:szCs w:val="24"/>
        </w:rPr>
        <w:t>Требования к игровому и спортивному оборудованию, установленному на придомовой</w:t>
      </w:r>
      <w:r>
        <w:rPr>
          <w:rFonts w:eastAsia="Times New Roman"/>
          <w:b/>
          <w:bCs/>
          <w:sz w:val="24"/>
          <w:szCs w:val="24"/>
        </w:rPr>
        <w:t xml:space="preserve"> </w:t>
      </w:r>
      <w:r>
        <w:rPr>
          <w:rFonts w:eastAsia="Times New Roman"/>
          <w:color w:val="00000A"/>
          <w:sz w:val="24"/>
          <w:szCs w:val="24"/>
        </w:rPr>
        <w:t>территории:</w:t>
      </w:r>
    </w:p>
    <w:p w:rsidR="007D1752" w:rsidRDefault="007D1752">
      <w:pPr>
        <w:spacing w:line="2" w:lineRule="exact"/>
        <w:rPr>
          <w:sz w:val="20"/>
          <w:szCs w:val="20"/>
        </w:rPr>
      </w:pPr>
    </w:p>
    <w:p w:rsidR="007D1752" w:rsidRDefault="000767D1">
      <w:pPr>
        <w:numPr>
          <w:ilvl w:val="0"/>
          <w:numId w:val="53"/>
        </w:numPr>
        <w:tabs>
          <w:tab w:val="left" w:pos="836"/>
        </w:tabs>
        <w:ind w:firstLine="556"/>
        <w:rPr>
          <w:rFonts w:eastAsia="Times New Roman"/>
          <w:color w:val="00000A"/>
          <w:sz w:val="24"/>
          <w:szCs w:val="24"/>
        </w:rPr>
      </w:pPr>
      <w:r>
        <w:rPr>
          <w:rFonts w:eastAsia="Times New Roman"/>
          <w:color w:val="00000A"/>
          <w:sz w:val="24"/>
          <w:szCs w:val="24"/>
        </w:rPr>
        <w:t>игровое оборудование должно быть сертифицировано, соответствовать требованиям санитарно-гигиенических норм, быть удобным в технической эксплуатации, эстетически привлекательным;</w:t>
      </w:r>
    </w:p>
    <w:p w:rsidR="007D1752" w:rsidRDefault="000767D1">
      <w:pPr>
        <w:numPr>
          <w:ilvl w:val="0"/>
          <w:numId w:val="53"/>
        </w:numPr>
        <w:tabs>
          <w:tab w:val="left" w:pos="924"/>
        </w:tabs>
        <w:ind w:right="20" w:firstLine="556"/>
        <w:rPr>
          <w:rFonts w:eastAsia="Times New Roman"/>
          <w:color w:val="00000A"/>
          <w:sz w:val="24"/>
          <w:szCs w:val="24"/>
        </w:rPr>
      </w:pPr>
      <w:r>
        <w:rPr>
          <w:rFonts w:eastAsia="Times New Roman"/>
          <w:color w:val="00000A"/>
          <w:sz w:val="24"/>
          <w:szCs w:val="24"/>
        </w:rPr>
        <w:t>спортивное оборудование должно быть предназначено для различных возрастных групп населения и размещаться на спортивных, физкультурных площадках;</w:t>
      </w:r>
    </w:p>
    <w:p w:rsidR="007D1752" w:rsidRDefault="000767D1">
      <w:pPr>
        <w:numPr>
          <w:ilvl w:val="0"/>
          <w:numId w:val="53"/>
        </w:numPr>
        <w:tabs>
          <w:tab w:val="left" w:pos="930"/>
        </w:tabs>
        <w:ind w:firstLine="556"/>
        <w:jc w:val="both"/>
        <w:rPr>
          <w:rFonts w:eastAsia="Times New Roman"/>
          <w:color w:val="00000A"/>
          <w:sz w:val="24"/>
          <w:szCs w:val="24"/>
        </w:rPr>
      </w:pPr>
      <w:r>
        <w:rPr>
          <w:rFonts w:eastAsia="Times New Roman"/>
          <w:color w:val="00000A"/>
          <w:sz w:val="24"/>
          <w:szCs w:val="24"/>
        </w:rPr>
        <w:t>спортивное оборудование в виде физкультурных снарядов и тренажеров должно иметь специально обработанную поверхность, исключающую получение травм (в том числе отсутствие трещин, сколов).</w:t>
      </w:r>
    </w:p>
    <w:p w:rsidR="007D1752" w:rsidRDefault="000767D1">
      <w:pPr>
        <w:ind w:right="20" w:firstLine="566"/>
        <w:rPr>
          <w:rFonts w:eastAsia="Times New Roman"/>
          <w:color w:val="00000A"/>
          <w:sz w:val="24"/>
          <w:szCs w:val="24"/>
        </w:rPr>
      </w:pPr>
      <w:r>
        <w:rPr>
          <w:rFonts w:eastAsia="Times New Roman"/>
          <w:b/>
          <w:bCs/>
          <w:sz w:val="24"/>
          <w:szCs w:val="24"/>
        </w:rPr>
        <w:t>4.4.18</w:t>
      </w:r>
      <w:r>
        <w:rPr>
          <w:rFonts w:eastAsia="Times New Roman"/>
          <w:color w:val="00000A"/>
          <w:sz w:val="24"/>
          <w:szCs w:val="24"/>
        </w:rPr>
        <w:t>. Самовольная установка железобетонных блоков, столбов, ограждений и других сооружений</w:t>
      </w:r>
      <w:r>
        <w:rPr>
          <w:rFonts w:eastAsia="Times New Roman"/>
          <w:b/>
          <w:bCs/>
          <w:sz w:val="24"/>
          <w:szCs w:val="24"/>
        </w:rPr>
        <w:t xml:space="preserve"> </w:t>
      </w:r>
      <w:r>
        <w:rPr>
          <w:rFonts w:eastAsia="Times New Roman"/>
          <w:color w:val="00000A"/>
          <w:sz w:val="24"/>
          <w:szCs w:val="24"/>
        </w:rPr>
        <w:t>во внутриквартальных и внутридворовых проездах запрещается.</w:t>
      </w:r>
    </w:p>
    <w:p w:rsidR="007D1752" w:rsidRDefault="000767D1">
      <w:pPr>
        <w:ind w:left="560"/>
        <w:rPr>
          <w:rFonts w:eastAsia="Times New Roman"/>
          <w:color w:val="00000A"/>
          <w:sz w:val="24"/>
          <w:szCs w:val="24"/>
        </w:rPr>
      </w:pPr>
      <w:r>
        <w:rPr>
          <w:rFonts w:eastAsia="Times New Roman"/>
          <w:b/>
          <w:bCs/>
          <w:sz w:val="24"/>
          <w:szCs w:val="24"/>
        </w:rPr>
        <w:t>4.4.19</w:t>
      </w:r>
      <w:r>
        <w:rPr>
          <w:rFonts w:eastAsia="Times New Roman"/>
          <w:color w:val="00000A"/>
          <w:sz w:val="24"/>
          <w:szCs w:val="24"/>
        </w:rPr>
        <w:t>. На придомовых территориях запрещается:</w:t>
      </w:r>
    </w:p>
    <w:p w:rsidR="007D1752" w:rsidRDefault="000767D1">
      <w:pPr>
        <w:numPr>
          <w:ilvl w:val="0"/>
          <w:numId w:val="54"/>
        </w:numPr>
        <w:tabs>
          <w:tab w:val="left" w:pos="826"/>
        </w:tabs>
        <w:ind w:firstLine="556"/>
        <w:jc w:val="both"/>
        <w:rPr>
          <w:rFonts w:eastAsia="Times New Roman"/>
          <w:color w:val="00000A"/>
          <w:sz w:val="24"/>
          <w:szCs w:val="24"/>
        </w:rPr>
      </w:pPr>
      <w:r>
        <w:rPr>
          <w:rFonts w:eastAsia="Times New Roman"/>
          <w:color w:val="00000A"/>
          <w:sz w:val="24"/>
          <w:szCs w:val="24"/>
        </w:rPr>
        <w:t>остановка и стоянка транспортных средств в непредусмотренных для этих целей местах, а также на тротуарах, детских игровых площадках, местах благоустройства и участках с зелеными насаждениями, на контейнерных площадках и территориях, прилегающих к ним;</w:t>
      </w:r>
    </w:p>
    <w:p w:rsidR="007D1752" w:rsidRDefault="000767D1">
      <w:pPr>
        <w:numPr>
          <w:ilvl w:val="0"/>
          <w:numId w:val="54"/>
        </w:numPr>
        <w:tabs>
          <w:tab w:val="left" w:pos="820"/>
        </w:tabs>
        <w:ind w:left="820" w:hanging="264"/>
        <w:rPr>
          <w:rFonts w:eastAsia="Times New Roman"/>
          <w:color w:val="00000A"/>
          <w:sz w:val="24"/>
          <w:szCs w:val="24"/>
        </w:rPr>
      </w:pPr>
      <w:r>
        <w:rPr>
          <w:rFonts w:eastAsia="Times New Roman"/>
          <w:color w:val="00000A"/>
          <w:sz w:val="24"/>
          <w:szCs w:val="24"/>
        </w:rPr>
        <w:t>стоянка разукомплектованных транспортных средств.</w:t>
      </w:r>
    </w:p>
    <w:p w:rsidR="007D1752" w:rsidRDefault="007D1752">
      <w:pPr>
        <w:spacing w:line="20" w:lineRule="exact"/>
        <w:rPr>
          <w:sz w:val="20"/>
          <w:szCs w:val="20"/>
        </w:rPr>
      </w:pPr>
    </w:p>
    <w:p w:rsidR="007D1752" w:rsidRDefault="007D1752">
      <w:pPr>
        <w:sectPr w:rsidR="007D1752">
          <w:pgSz w:w="11900" w:h="16840"/>
          <w:pgMar w:top="680"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35"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0" w:right="560" w:bottom="229" w:left="580" w:header="0" w:footer="0" w:gutter="0"/>
          <w:cols w:space="720" w:equalWidth="0">
            <w:col w:w="10760"/>
          </w:cols>
        </w:sectPr>
      </w:pPr>
    </w:p>
    <w:p w:rsidR="007D1752" w:rsidRDefault="007D1752">
      <w:pPr>
        <w:spacing w:line="222" w:lineRule="exact"/>
        <w:rPr>
          <w:sz w:val="20"/>
          <w:szCs w:val="20"/>
        </w:rPr>
      </w:pPr>
    </w:p>
    <w:p w:rsidR="007D1752" w:rsidRDefault="000767D1" w:rsidP="0033277C">
      <w:pPr>
        <w:pStyle w:val="1"/>
        <w:rPr>
          <w:rFonts w:ascii="Cambria" w:eastAsia="Cambria" w:hAnsi="Cambria" w:cs="Cambria"/>
          <w:b w:val="0"/>
          <w:bCs w:val="0"/>
          <w:color w:val="00000A"/>
          <w:sz w:val="32"/>
          <w:szCs w:val="32"/>
        </w:rPr>
      </w:pPr>
      <w:bookmarkStart w:id="20" w:name="_Toc21684155"/>
      <w:r>
        <w:rPr>
          <w:rFonts w:ascii="Cambria" w:eastAsia="Cambria" w:hAnsi="Cambria" w:cs="Cambria"/>
          <w:color w:val="00000A"/>
          <w:sz w:val="32"/>
          <w:szCs w:val="32"/>
        </w:rPr>
        <w:t>Требования к санитарному содержанию и уборке объектов с обособленной территорией.</w:t>
      </w:r>
      <w:bookmarkEnd w:id="20"/>
    </w:p>
    <w:p w:rsidR="007D1752" w:rsidRDefault="007D1752">
      <w:pPr>
        <w:spacing w:line="200" w:lineRule="exact"/>
        <w:rPr>
          <w:sz w:val="20"/>
          <w:szCs w:val="20"/>
        </w:rPr>
      </w:pPr>
    </w:p>
    <w:p w:rsidR="007D1752" w:rsidRDefault="007D1752">
      <w:pPr>
        <w:spacing w:line="276" w:lineRule="exact"/>
        <w:rPr>
          <w:sz w:val="20"/>
          <w:szCs w:val="20"/>
        </w:rPr>
      </w:pPr>
    </w:p>
    <w:p w:rsidR="007D1752" w:rsidRDefault="000767D1" w:rsidP="0033277C">
      <w:pPr>
        <w:pStyle w:val="2"/>
        <w:rPr>
          <w:sz w:val="20"/>
          <w:szCs w:val="20"/>
        </w:rPr>
      </w:pPr>
      <w:bookmarkStart w:id="21" w:name="_Toc21684156"/>
      <w:r>
        <w:rPr>
          <w:rFonts w:ascii="Cambria" w:eastAsia="Cambria" w:hAnsi="Cambria" w:cs="Cambria"/>
          <w:i/>
          <w:iCs/>
          <w:color w:val="00000A"/>
          <w:sz w:val="28"/>
          <w:szCs w:val="28"/>
        </w:rPr>
        <w:t>5.1. Рынки.</w:t>
      </w:r>
      <w:bookmarkEnd w:id="21"/>
    </w:p>
    <w:p w:rsidR="007D1752" w:rsidRDefault="007D1752">
      <w:pPr>
        <w:spacing w:line="57" w:lineRule="exact"/>
        <w:rPr>
          <w:sz w:val="20"/>
          <w:szCs w:val="20"/>
        </w:rPr>
      </w:pPr>
    </w:p>
    <w:p w:rsidR="007D1752" w:rsidRDefault="000767D1">
      <w:pPr>
        <w:ind w:right="20" w:firstLine="566"/>
        <w:jc w:val="both"/>
        <w:rPr>
          <w:sz w:val="20"/>
          <w:szCs w:val="20"/>
        </w:rPr>
      </w:pPr>
      <w:r>
        <w:rPr>
          <w:rFonts w:eastAsia="Times New Roman"/>
          <w:b/>
          <w:bCs/>
          <w:color w:val="00000A"/>
          <w:sz w:val="24"/>
          <w:szCs w:val="24"/>
        </w:rPr>
        <w:t xml:space="preserve">5.1.1. </w:t>
      </w:r>
      <w:r>
        <w:rPr>
          <w:rFonts w:eastAsia="Times New Roman"/>
          <w:color w:val="00000A"/>
          <w:sz w:val="24"/>
          <w:szCs w:val="24"/>
        </w:rPr>
        <w:t>Объект рынка должен быть подсоединен к существующей сети водопровода и канализации,</w:t>
      </w:r>
      <w:r>
        <w:rPr>
          <w:rFonts w:eastAsia="Times New Roman"/>
          <w:b/>
          <w:bCs/>
          <w:color w:val="00000A"/>
          <w:sz w:val="24"/>
          <w:szCs w:val="24"/>
        </w:rPr>
        <w:t xml:space="preserve"> </w:t>
      </w:r>
      <w:r>
        <w:rPr>
          <w:rFonts w:eastAsia="Times New Roman"/>
          <w:color w:val="00000A"/>
          <w:sz w:val="24"/>
          <w:szCs w:val="24"/>
        </w:rPr>
        <w:t>при отсутствии таковых рынок должен обеспечиваться питьевой водой из других местных источников водоснабжения.</w:t>
      </w:r>
    </w:p>
    <w:p w:rsidR="007D1752" w:rsidRDefault="000767D1">
      <w:pPr>
        <w:ind w:right="20" w:firstLine="566"/>
        <w:jc w:val="both"/>
        <w:rPr>
          <w:sz w:val="20"/>
          <w:szCs w:val="20"/>
        </w:rPr>
      </w:pPr>
      <w:r>
        <w:rPr>
          <w:rFonts w:eastAsia="Times New Roman"/>
          <w:b/>
          <w:bCs/>
          <w:color w:val="00000A"/>
          <w:sz w:val="24"/>
          <w:szCs w:val="24"/>
        </w:rPr>
        <w:t xml:space="preserve">5.1.2. </w:t>
      </w:r>
      <w:r>
        <w:rPr>
          <w:rFonts w:eastAsia="Times New Roman"/>
          <w:color w:val="00000A"/>
          <w:sz w:val="24"/>
          <w:szCs w:val="24"/>
        </w:rPr>
        <w:t>При наличии канализации на рынках оборудуются туалеты на расстоянии не менее 25 м от</w:t>
      </w:r>
      <w:r>
        <w:rPr>
          <w:rFonts w:eastAsia="Times New Roman"/>
          <w:b/>
          <w:bCs/>
          <w:color w:val="00000A"/>
          <w:sz w:val="24"/>
          <w:szCs w:val="24"/>
        </w:rPr>
        <w:t xml:space="preserve"> </w:t>
      </w:r>
      <w:r>
        <w:rPr>
          <w:rFonts w:eastAsia="Times New Roman"/>
          <w:color w:val="00000A"/>
          <w:sz w:val="24"/>
          <w:szCs w:val="24"/>
        </w:rPr>
        <w:t>крайних мест торговли. На рынках без канализации общественные туалеты запрещены, следует устанавливать биотуалеты.</w:t>
      </w:r>
    </w:p>
    <w:p w:rsidR="007D1752" w:rsidRDefault="000767D1">
      <w:pPr>
        <w:spacing w:line="261" w:lineRule="auto"/>
        <w:ind w:right="20" w:firstLine="566"/>
        <w:jc w:val="both"/>
        <w:rPr>
          <w:sz w:val="20"/>
          <w:szCs w:val="20"/>
        </w:rPr>
      </w:pPr>
      <w:r>
        <w:rPr>
          <w:rFonts w:eastAsia="Times New Roman"/>
          <w:b/>
          <w:bCs/>
          <w:color w:val="00000A"/>
          <w:sz w:val="24"/>
          <w:szCs w:val="24"/>
        </w:rPr>
        <w:t xml:space="preserve">5.1.3. </w:t>
      </w:r>
      <w:r>
        <w:rPr>
          <w:rFonts w:eastAsia="Times New Roman"/>
          <w:color w:val="00000A"/>
          <w:sz w:val="24"/>
          <w:szCs w:val="24"/>
        </w:rPr>
        <w:t>Площадки мусоросборника должны располагаться не ближе 25 метров от торговой зоны.</w:t>
      </w:r>
      <w:r>
        <w:rPr>
          <w:rFonts w:eastAsia="Times New Roman"/>
          <w:b/>
          <w:bCs/>
          <w:color w:val="00000A"/>
          <w:sz w:val="24"/>
          <w:szCs w:val="24"/>
        </w:rPr>
        <w:t xml:space="preserve"> </w:t>
      </w:r>
      <w:r>
        <w:rPr>
          <w:rFonts w:eastAsia="Times New Roman"/>
          <w:color w:val="00000A"/>
          <w:sz w:val="24"/>
          <w:szCs w:val="24"/>
        </w:rPr>
        <w:t>Контейнеры и мусоросборники должны вывозиться с территории предприятия не реже 1 раза в сутки на полигон твердых бытовых отходов.</w:t>
      </w:r>
    </w:p>
    <w:p w:rsidR="007D1752" w:rsidRDefault="007D1752">
      <w:pPr>
        <w:spacing w:line="200" w:lineRule="exact"/>
        <w:rPr>
          <w:sz w:val="20"/>
          <w:szCs w:val="20"/>
        </w:rPr>
      </w:pPr>
    </w:p>
    <w:p w:rsidR="007D1752" w:rsidRDefault="007D1752">
      <w:pPr>
        <w:spacing w:line="246" w:lineRule="exact"/>
        <w:rPr>
          <w:sz w:val="20"/>
          <w:szCs w:val="20"/>
        </w:rPr>
      </w:pPr>
    </w:p>
    <w:p w:rsidR="007D1752" w:rsidRDefault="000767D1" w:rsidP="0033277C">
      <w:pPr>
        <w:pStyle w:val="2"/>
        <w:rPr>
          <w:sz w:val="20"/>
          <w:szCs w:val="20"/>
        </w:rPr>
      </w:pPr>
      <w:bookmarkStart w:id="22" w:name="_Toc21684157"/>
      <w:r>
        <w:rPr>
          <w:rFonts w:ascii="Cambria" w:eastAsia="Cambria" w:hAnsi="Cambria" w:cs="Cambria"/>
          <w:i/>
          <w:iCs/>
          <w:color w:val="00000A"/>
          <w:sz w:val="28"/>
          <w:szCs w:val="28"/>
        </w:rPr>
        <w:t>5.2. Парки и скверы.</w:t>
      </w:r>
      <w:bookmarkEnd w:id="22"/>
    </w:p>
    <w:p w:rsidR="007D1752" w:rsidRDefault="007D1752">
      <w:pPr>
        <w:spacing w:line="57" w:lineRule="exact"/>
        <w:rPr>
          <w:sz w:val="20"/>
          <w:szCs w:val="20"/>
        </w:rPr>
      </w:pPr>
    </w:p>
    <w:p w:rsidR="007D1752" w:rsidRDefault="000767D1">
      <w:pPr>
        <w:ind w:right="20" w:firstLine="566"/>
        <w:jc w:val="both"/>
        <w:rPr>
          <w:sz w:val="20"/>
          <w:szCs w:val="20"/>
        </w:rPr>
      </w:pPr>
      <w:r>
        <w:rPr>
          <w:rFonts w:eastAsia="Times New Roman"/>
          <w:b/>
          <w:bCs/>
          <w:color w:val="00000A"/>
          <w:sz w:val="24"/>
          <w:szCs w:val="24"/>
        </w:rPr>
        <w:t xml:space="preserve">5.2.1. </w:t>
      </w:r>
      <w:r>
        <w:rPr>
          <w:rFonts w:eastAsia="Times New Roman"/>
          <w:color w:val="00000A"/>
          <w:sz w:val="24"/>
          <w:szCs w:val="24"/>
        </w:rPr>
        <w:t>Во всех парках должна быть выделена хозяйственная зона с участками для установки</w:t>
      </w:r>
      <w:r>
        <w:rPr>
          <w:rFonts w:eastAsia="Times New Roman"/>
          <w:b/>
          <w:bCs/>
          <w:color w:val="00000A"/>
          <w:sz w:val="24"/>
          <w:szCs w:val="24"/>
        </w:rPr>
        <w:t xml:space="preserve"> </w:t>
      </w:r>
      <w:r>
        <w:rPr>
          <w:rFonts w:eastAsia="Times New Roman"/>
          <w:color w:val="00000A"/>
          <w:sz w:val="24"/>
          <w:szCs w:val="24"/>
        </w:rPr>
        <w:t>сменных мусоросборников, расположенных не ближе 50 м от мест массового скопления отдыхающих (фонтанов, главных аллей, павильонов, площадок с аттракционами и др.).</w:t>
      </w:r>
    </w:p>
    <w:p w:rsidR="007D1752" w:rsidRDefault="000767D1">
      <w:pPr>
        <w:ind w:right="20" w:firstLine="566"/>
        <w:jc w:val="both"/>
        <w:rPr>
          <w:sz w:val="20"/>
          <w:szCs w:val="20"/>
        </w:rPr>
      </w:pPr>
      <w:r>
        <w:rPr>
          <w:rFonts w:eastAsia="Times New Roman"/>
          <w:b/>
          <w:bCs/>
          <w:color w:val="00000A"/>
          <w:sz w:val="24"/>
          <w:szCs w:val="24"/>
        </w:rPr>
        <w:t xml:space="preserve">5.2.2. </w:t>
      </w:r>
      <w:r>
        <w:rPr>
          <w:rFonts w:eastAsia="Times New Roman"/>
          <w:color w:val="00000A"/>
          <w:sz w:val="24"/>
          <w:szCs w:val="24"/>
        </w:rPr>
        <w:t>Общественные туалеты необходимо устраивать на расстоянии не ближе 50 м от мест</w:t>
      </w:r>
      <w:r>
        <w:rPr>
          <w:rFonts w:eastAsia="Times New Roman"/>
          <w:b/>
          <w:bCs/>
          <w:color w:val="00000A"/>
          <w:sz w:val="24"/>
          <w:szCs w:val="24"/>
        </w:rPr>
        <w:t xml:space="preserve"> </w:t>
      </w:r>
      <w:r>
        <w:rPr>
          <w:rFonts w:eastAsia="Times New Roman"/>
          <w:color w:val="00000A"/>
          <w:sz w:val="24"/>
          <w:szCs w:val="24"/>
        </w:rPr>
        <w:t>массового скопления отдыхающих.</w:t>
      </w:r>
    </w:p>
    <w:p w:rsidR="007D1752" w:rsidRDefault="000767D1">
      <w:pPr>
        <w:ind w:right="20" w:firstLine="566"/>
        <w:jc w:val="both"/>
        <w:rPr>
          <w:sz w:val="20"/>
          <w:szCs w:val="20"/>
        </w:rPr>
      </w:pPr>
      <w:r>
        <w:rPr>
          <w:rFonts w:eastAsia="Times New Roman"/>
          <w:b/>
          <w:bCs/>
          <w:color w:val="00000A"/>
          <w:sz w:val="24"/>
          <w:szCs w:val="24"/>
        </w:rPr>
        <w:t xml:space="preserve">5.2.3. </w:t>
      </w:r>
      <w:r>
        <w:rPr>
          <w:rFonts w:eastAsia="Times New Roman"/>
          <w:color w:val="00000A"/>
          <w:sz w:val="24"/>
          <w:szCs w:val="24"/>
        </w:rPr>
        <w:t>Основную уборку следует производить с 19.00 до 8.00. Днем необходимо собирать отходы и</w:t>
      </w:r>
      <w:r>
        <w:rPr>
          <w:rFonts w:eastAsia="Times New Roman"/>
          <w:b/>
          <w:bCs/>
          <w:color w:val="00000A"/>
          <w:sz w:val="24"/>
          <w:szCs w:val="24"/>
        </w:rPr>
        <w:t xml:space="preserve"> </w:t>
      </w:r>
      <w:r>
        <w:rPr>
          <w:rFonts w:eastAsia="Times New Roman"/>
          <w:color w:val="00000A"/>
          <w:sz w:val="24"/>
          <w:szCs w:val="24"/>
        </w:rPr>
        <w:t>опавшие на дорожки и площадки листья, производить патрульную уборку, поливать зеленые насаждения. Запрещается оставлять кучи собранного мусора вне контейнеров и мусоросборников после 8 часов утра.</w:t>
      </w:r>
    </w:p>
    <w:p w:rsidR="007D1752" w:rsidRDefault="000767D1">
      <w:pPr>
        <w:spacing w:line="261" w:lineRule="auto"/>
        <w:ind w:firstLine="566"/>
        <w:jc w:val="both"/>
        <w:rPr>
          <w:sz w:val="20"/>
          <w:szCs w:val="20"/>
        </w:rPr>
      </w:pPr>
      <w:r>
        <w:rPr>
          <w:rFonts w:eastAsia="Times New Roman"/>
          <w:b/>
          <w:bCs/>
          <w:color w:val="00000A"/>
          <w:sz w:val="24"/>
          <w:szCs w:val="24"/>
        </w:rPr>
        <w:t xml:space="preserve">5.3.4. </w:t>
      </w:r>
      <w:r>
        <w:rPr>
          <w:rFonts w:eastAsia="Times New Roman"/>
          <w:color w:val="00000A"/>
          <w:sz w:val="24"/>
          <w:szCs w:val="24"/>
        </w:rPr>
        <w:t>Движение автомобильного и гужевого транспорта (за исключением специальных уборочных</w:t>
      </w:r>
      <w:r>
        <w:rPr>
          <w:rFonts w:eastAsia="Times New Roman"/>
          <w:b/>
          <w:bCs/>
          <w:color w:val="00000A"/>
          <w:sz w:val="24"/>
          <w:szCs w:val="24"/>
        </w:rPr>
        <w:t xml:space="preserve"> </w:t>
      </w:r>
      <w:r>
        <w:rPr>
          <w:rFonts w:eastAsia="Times New Roman"/>
          <w:color w:val="00000A"/>
          <w:sz w:val="24"/>
          <w:szCs w:val="24"/>
        </w:rPr>
        <w:t>автомашин) в парках и скверах города, без согласования с отделом благоустройства администрации муниципального образования, запрещено.</w:t>
      </w: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322" w:lineRule="exact"/>
        <w:rPr>
          <w:sz w:val="20"/>
          <w:szCs w:val="20"/>
        </w:rPr>
      </w:pPr>
    </w:p>
    <w:p w:rsidR="007D1752" w:rsidRDefault="000767D1" w:rsidP="0033277C">
      <w:pPr>
        <w:pStyle w:val="2"/>
        <w:rPr>
          <w:sz w:val="20"/>
          <w:szCs w:val="20"/>
        </w:rPr>
      </w:pPr>
      <w:bookmarkStart w:id="23" w:name="_Toc21684158"/>
      <w:r>
        <w:rPr>
          <w:rFonts w:ascii="Cambria" w:eastAsia="Cambria" w:hAnsi="Cambria" w:cs="Cambria"/>
          <w:i/>
          <w:iCs/>
          <w:color w:val="00000A"/>
          <w:sz w:val="28"/>
          <w:szCs w:val="28"/>
        </w:rPr>
        <w:t>5.3. Садоводческие, огороднические, дачные объединения, товарищества и кооперативы.</w:t>
      </w:r>
      <w:bookmarkEnd w:id="23"/>
    </w:p>
    <w:p w:rsidR="007D1752" w:rsidRDefault="007D1752">
      <w:pPr>
        <w:spacing w:line="2" w:lineRule="exact"/>
        <w:rPr>
          <w:sz w:val="20"/>
          <w:szCs w:val="20"/>
        </w:rPr>
      </w:pPr>
    </w:p>
    <w:p w:rsidR="007D1752" w:rsidRDefault="000767D1">
      <w:pPr>
        <w:ind w:right="20" w:firstLine="566"/>
        <w:jc w:val="both"/>
        <w:rPr>
          <w:sz w:val="20"/>
          <w:szCs w:val="20"/>
        </w:rPr>
      </w:pPr>
      <w:r>
        <w:rPr>
          <w:rFonts w:eastAsia="Times New Roman"/>
          <w:b/>
          <w:bCs/>
          <w:color w:val="00000A"/>
          <w:sz w:val="24"/>
          <w:szCs w:val="24"/>
        </w:rPr>
        <w:t xml:space="preserve">5.3.1. </w:t>
      </w:r>
      <w:r>
        <w:rPr>
          <w:rFonts w:eastAsia="Times New Roman"/>
          <w:color w:val="00000A"/>
          <w:sz w:val="24"/>
          <w:szCs w:val="24"/>
        </w:rPr>
        <w:t>На территориях садоводческих, огороднических и дачных объединений, товариществ и</w:t>
      </w:r>
      <w:r>
        <w:rPr>
          <w:rFonts w:eastAsia="Times New Roman"/>
          <w:b/>
          <w:bCs/>
          <w:color w:val="00000A"/>
          <w:sz w:val="24"/>
          <w:szCs w:val="24"/>
        </w:rPr>
        <w:t xml:space="preserve"> </w:t>
      </w:r>
      <w:r>
        <w:rPr>
          <w:rFonts w:eastAsia="Times New Roman"/>
          <w:color w:val="00000A"/>
          <w:sz w:val="24"/>
          <w:szCs w:val="24"/>
        </w:rPr>
        <w:t>кооперативов (далее именуемых – дачные объединения) и за их пределами запрещается размещать отходы вне пределов специально оборудованных площадок для сбора и временного хранения отходов потребления.</w:t>
      </w:r>
    </w:p>
    <w:p w:rsidR="007D1752" w:rsidRDefault="000767D1">
      <w:pPr>
        <w:ind w:left="560"/>
        <w:rPr>
          <w:sz w:val="20"/>
          <w:szCs w:val="20"/>
        </w:rPr>
      </w:pPr>
      <w:r>
        <w:rPr>
          <w:rFonts w:eastAsia="Times New Roman"/>
          <w:b/>
          <w:bCs/>
          <w:color w:val="00000A"/>
          <w:sz w:val="24"/>
          <w:szCs w:val="24"/>
        </w:rPr>
        <w:t xml:space="preserve">5.3.2. </w:t>
      </w:r>
      <w:r>
        <w:rPr>
          <w:rFonts w:eastAsia="Times New Roman"/>
          <w:color w:val="00000A"/>
          <w:sz w:val="24"/>
          <w:szCs w:val="24"/>
        </w:rPr>
        <w:t>Мусоросборочные площадки должны отвечать следующим требованиям:</w:t>
      </w:r>
    </w:p>
    <w:p w:rsidR="007D1752" w:rsidRDefault="007D1752">
      <w:pPr>
        <w:spacing w:line="4" w:lineRule="exact"/>
        <w:rPr>
          <w:sz w:val="20"/>
          <w:szCs w:val="20"/>
        </w:rPr>
      </w:pPr>
    </w:p>
    <w:p w:rsidR="007D1752" w:rsidRDefault="000767D1">
      <w:pPr>
        <w:numPr>
          <w:ilvl w:val="0"/>
          <w:numId w:val="56"/>
        </w:numPr>
        <w:tabs>
          <w:tab w:val="left" w:pos="820"/>
        </w:tabs>
        <w:ind w:left="820" w:hanging="264"/>
        <w:rPr>
          <w:rFonts w:eastAsia="Times New Roman"/>
          <w:color w:val="00000A"/>
          <w:sz w:val="24"/>
          <w:szCs w:val="24"/>
        </w:rPr>
      </w:pPr>
      <w:r>
        <w:rPr>
          <w:rFonts w:eastAsia="Times New Roman"/>
          <w:color w:val="00000A"/>
          <w:sz w:val="24"/>
          <w:szCs w:val="24"/>
        </w:rPr>
        <w:t>быть бетонированными и огороженными со всех сторон поребриком;</w:t>
      </w:r>
    </w:p>
    <w:p w:rsidR="007D1752" w:rsidRDefault="000767D1">
      <w:pPr>
        <w:numPr>
          <w:ilvl w:val="0"/>
          <w:numId w:val="56"/>
        </w:numPr>
        <w:tabs>
          <w:tab w:val="left" w:pos="820"/>
        </w:tabs>
        <w:ind w:left="820" w:hanging="264"/>
        <w:rPr>
          <w:rFonts w:eastAsia="Times New Roman"/>
          <w:color w:val="00000A"/>
          <w:sz w:val="24"/>
          <w:szCs w:val="24"/>
        </w:rPr>
      </w:pPr>
      <w:r>
        <w:rPr>
          <w:rFonts w:eastAsia="Times New Roman"/>
          <w:color w:val="00000A"/>
          <w:sz w:val="24"/>
          <w:szCs w:val="24"/>
        </w:rPr>
        <w:t>быть оборудованы мусоросборниками (контейнерами);</w:t>
      </w:r>
    </w:p>
    <w:p w:rsidR="007D1752" w:rsidRDefault="000767D1">
      <w:pPr>
        <w:numPr>
          <w:ilvl w:val="0"/>
          <w:numId w:val="56"/>
        </w:numPr>
        <w:tabs>
          <w:tab w:val="left" w:pos="842"/>
        </w:tabs>
        <w:ind w:right="20" w:firstLine="556"/>
        <w:rPr>
          <w:rFonts w:eastAsia="Times New Roman"/>
          <w:color w:val="00000A"/>
          <w:sz w:val="24"/>
          <w:szCs w:val="24"/>
        </w:rPr>
      </w:pPr>
      <w:r>
        <w:rPr>
          <w:rFonts w:eastAsia="Times New Roman"/>
          <w:color w:val="00000A"/>
          <w:sz w:val="24"/>
          <w:szCs w:val="24"/>
        </w:rPr>
        <w:t>быть размещены на расстоянии не менее 20 метров и не более 100 метров от границы садовых участков;</w:t>
      </w:r>
    </w:p>
    <w:p w:rsidR="007D1752" w:rsidRDefault="000767D1">
      <w:pPr>
        <w:numPr>
          <w:ilvl w:val="0"/>
          <w:numId w:val="56"/>
        </w:numPr>
        <w:tabs>
          <w:tab w:val="left" w:pos="837"/>
        </w:tabs>
        <w:ind w:right="20" w:firstLine="556"/>
        <w:jc w:val="both"/>
        <w:rPr>
          <w:rFonts w:eastAsia="Times New Roman"/>
          <w:color w:val="00000A"/>
          <w:sz w:val="24"/>
          <w:szCs w:val="24"/>
        </w:rPr>
      </w:pPr>
      <w:r>
        <w:rPr>
          <w:rFonts w:eastAsia="Times New Roman"/>
          <w:color w:val="00000A"/>
          <w:sz w:val="24"/>
          <w:szCs w:val="24"/>
        </w:rPr>
        <w:t>удельный размер земельных участков, занятых под площадки для сбора и временного хранения отходов потребления, должен составлять 0,1 кв.м. на один садовый участок на территории дачных объединений;</w:t>
      </w:r>
    </w:p>
    <w:p w:rsidR="007D1752" w:rsidRDefault="000767D1">
      <w:pPr>
        <w:spacing w:line="259" w:lineRule="auto"/>
        <w:ind w:firstLine="566"/>
        <w:jc w:val="both"/>
        <w:rPr>
          <w:rFonts w:eastAsia="Times New Roman"/>
          <w:color w:val="00000A"/>
          <w:sz w:val="24"/>
          <w:szCs w:val="24"/>
        </w:rPr>
      </w:pPr>
      <w:r>
        <w:rPr>
          <w:rFonts w:eastAsia="Times New Roman"/>
          <w:b/>
          <w:bCs/>
          <w:color w:val="00000A"/>
          <w:sz w:val="24"/>
          <w:szCs w:val="24"/>
        </w:rPr>
        <w:t xml:space="preserve">5.3.3. </w:t>
      </w:r>
      <w:r>
        <w:rPr>
          <w:rFonts w:eastAsia="Times New Roman"/>
          <w:color w:val="00000A"/>
          <w:sz w:val="24"/>
          <w:szCs w:val="24"/>
        </w:rPr>
        <w:t>Правление дачного объединения ответственно за организацию строительства, ремонта и</w:t>
      </w:r>
      <w:r>
        <w:rPr>
          <w:rFonts w:eastAsia="Times New Roman"/>
          <w:b/>
          <w:bCs/>
          <w:color w:val="00000A"/>
          <w:sz w:val="24"/>
          <w:szCs w:val="24"/>
        </w:rPr>
        <w:t xml:space="preserve"> </w:t>
      </w:r>
      <w:r>
        <w:rPr>
          <w:rFonts w:eastAsia="Times New Roman"/>
          <w:color w:val="00000A"/>
          <w:sz w:val="24"/>
          <w:szCs w:val="24"/>
        </w:rPr>
        <w:t>содержания площадок мусоросборников (контейнеров) для сбора и временного хранения отходов потребления, самих контейнеров, а также содержание территории дачного объединения с</w:t>
      </w:r>
    </w:p>
    <w:p w:rsidR="007D1752" w:rsidRDefault="007D1752">
      <w:pPr>
        <w:spacing w:line="20" w:lineRule="exact"/>
        <w:rPr>
          <w:sz w:val="20"/>
          <w:szCs w:val="20"/>
        </w:rPr>
      </w:pPr>
    </w:p>
    <w:p w:rsidR="007D1752" w:rsidRDefault="007D1752">
      <w:pPr>
        <w:sectPr w:rsidR="007D1752">
          <w:pgSz w:w="11900" w:h="16840"/>
          <w:pgMar w:top="696" w:right="560" w:bottom="229" w:left="580" w:header="0" w:footer="0" w:gutter="0"/>
          <w:cols w:space="720" w:equalWidth="0">
            <w:col w:w="10760"/>
          </w:cols>
        </w:sectPr>
      </w:pPr>
    </w:p>
    <w:p w:rsidR="007D1752" w:rsidRDefault="007D1752" w:rsidP="00CB4AC7">
      <w:pPr>
        <w:rPr>
          <w:sz w:val="20"/>
          <w:szCs w:val="20"/>
        </w:rPr>
      </w:pPr>
    </w:p>
    <w:p w:rsidR="007D1752" w:rsidRDefault="007D1752">
      <w:pPr>
        <w:sectPr w:rsidR="007D1752">
          <w:type w:val="continuous"/>
          <w:pgSz w:w="11900" w:h="16840"/>
          <w:pgMar w:top="696" w:right="560" w:bottom="229" w:left="580" w:header="0" w:footer="0" w:gutter="0"/>
          <w:cols w:space="720" w:equalWidth="0">
            <w:col w:w="10760"/>
          </w:cols>
        </w:sectPr>
      </w:pPr>
    </w:p>
    <w:p w:rsidR="007D1752" w:rsidRDefault="000767D1">
      <w:pPr>
        <w:spacing w:line="279" w:lineRule="auto"/>
        <w:ind w:right="20"/>
        <w:jc w:val="both"/>
        <w:rPr>
          <w:rFonts w:eastAsia="Times New Roman"/>
          <w:color w:val="00000A"/>
          <w:sz w:val="24"/>
          <w:szCs w:val="24"/>
        </w:rPr>
      </w:pPr>
      <w:r>
        <w:rPr>
          <w:rFonts w:eastAsia="Times New Roman"/>
          <w:color w:val="00000A"/>
          <w:sz w:val="24"/>
          <w:szCs w:val="24"/>
        </w:rPr>
        <w:lastRenderedPageBreak/>
        <w:t>прилегающими территориями по периметру на ширину 150 метров, сбор и передачу отходов на переработку или утилизацию соответствующим организациям.</w:t>
      </w:r>
    </w:p>
    <w:p w:rsidR="00885270" w:rsidRDefault="00885270">
      <w:pPr>
        <w:spacing w:line="279" w:lineRule="auto"/>
        <w:ind w:right="20"/>
        <w:jc w:val="both"/>
        <w:rPr>
          <w:sz w:val="20"/>
          <w:szCs w:val="20"/>
        </w:rPr>
      </w:pPr>
      <w:r>
        <w:rPr>
          <w:rFonts w:eastAsia="Times New Roman"/>
          <w:color w:val="00000A"/>
          <w:sz w:val="24"/>
          <w:szCs w:val="24"/>
        </w:rPr>
        <w:tab/>
      </w:r>
    </w:p>
    <w:p w:rsidR="007D1752" w:rsidRDefault="007D1752">
      <w:pPr>
        <w:spacing w:line="149" w:lineRule="exact"/>
        <w:rPr>
          <w:sz w:val="20"/>
          <w:szCs w:val="20"/>
        </w:rPr>
      </w:pPr>
    </w:p>
    <w:p w:rsidR="007D1752" w:rsidRDefault="000767D1" w:rsidP="0033277C">
      <w:pPr>
        <w:pStyle w:val="2"/>
        <w:rPr>
          <w:sz w:val="20"/>
          <w:szCs w:val="20"/>
        </w:rPr>
      </w:pPr>
      <w:bookmarkStart w:id="24" w:name="_Toc21684159"/>
      <w:r>
        <w:rPr>
          <w:rFonts w:ascii="Cambria" w:eastAsia="Cambria" w:hAnsi="Cambria" w:cs="Cambria"/>
          <w:i/>
          <w:iCs/>
          <w:color w:val="00000A"/>
          <w:sz w:val="28"/>
          <w:szCs w:val="28"/>
        </w:rPr>
        <w:t>5.4. Туалеты.</w:t>
      </w:r>
      <w:bookmarkEnd w:id="24"/>
    </w:p>
    <w:p w:rsidR="007D1752" w:rsidRDefault="007D1752">
      <w:pPr>
        <w:spacing w:line="57" w:lineRule="exact"/>
        <w:rPr>
          <w:sz w:val="20"/>
          <w:szCs w:val="20"/>
        </w:rPr>
      </w:pPr>
    </w:p>
    <w:p w:rsidR="007D1752" w:rsidRDefault="000767D1">
      <w:pPr>
        <w:spacing w:line="245" w:lineRule="auto"/>
        <w:ind w:firstLine="566"/>
        <w:jc w:val="both"/>
        <w:rPr>
          <w:sz w:val="20"/>
          <w:szCs w:val="20"/>
        </w:rPr>
      </w:pPr>
      <w:r>
        <w:rPr>
          <w:rFonts w:eastAsia="Times New Roman"/>
          <w:b/>
          <w:bCs/>
          <w:color w:val="00000A"/>
          <w:sz w:val="24"/>
          <w:szCs w:val="24"/>
        </w:rPr>
        <w:t xml:space="preserve">5.4.1. </w:t>
      </w:r>
      <w:r>
        <w:rPr>
          <w:rFonts w:eastAsia="Times New Roman"/>
          <w:color w:val="00000A"/>
          <w:sz w:val="24"/>
          <w:szCs w:val="24"/>
        </w:rPr>
        <w:t>Юридические и физические лица, осуществляющие на территории города деятельность, по</w:t>
      </w:r>
      <w:r>
        <w:rPr>
          <w:rFonts w:eastAsia="Times New Roman"/>
          <w:b/>
          <w:bCs/>
          <w:color w:val="00000A"/>
          <w:sz w:val="24"/>
          <w:szCs w:val="24"/>
        </w:rPr>
        <w:t xml:space="preserve"> </w:t>
      </w:r>
      <w:r>
        <w:rPr>
          <w:rFonts w:eastAsia="Times New Roman"/>
          <w:color w:val="00000A"/>
          <w:sz w:val="24"/>
          <w:szCs w:val="24"/>
        </w:rPr>
        <w:t>оказанию услуг населению (объекты торговли, общественного питания, оптовые, мелкооптовые, вещевые, продуктовые склады, рынки, ярмарки, автозаправочные станции, автостоянки, автомойки, станции технического обслуживания автомобилей, парки и зоны отдыха, пляжи, объекты коммунально-бытового назначения,) и строительные площадки на период строительства объектов обязаны обеспечить на закрепленных территориях наличие стационарных туалетов (при отсутствии канализации - биотуалетов) как для сотрудников, так и для посетителей. Устройство выгребных ям на данных объектах запрещается. Ответственность за санитарное состояние туалетов возлагается на их владельцев или обслуживающую организацию.</w:t>
      </w:r>
    </w:p>
    <w:p w:rsidR="007D1752" w:rsidRDefault="007D1752">
      <w:pPr>
        <w:spacing w:line="200" w:lineRule="exact"/>
        <w:rPr>
          <w:sz w:val="20"/>
          <w:szCs w:val="20"/>
        </w:rPr>
      </w:pPr>
    </w:p>
    <w:p w:rsidR="007D1752" w:rsidRDefault="007D1752">
      <w:pPr>
        <w:spacing w:line="267" w:lineRule="exact"/>
        <w:rPr>
          <w:sz w:val="20"/>
          <w:szCs w:val="20"/>
        </w:rPr>
      </w:pPr>
    </w:p>
    <w:p w:rsidR="007D1752" w:rsidRDefault="000767D1" w:rsidP="0033277C">
      <w:pPr>
        <w:pStyle w:val="2"/>
        <w:rPr>
          <w:sz w:val="20"/>
          <w:szCs w:val="20"/>
        </w:rPr>
      </w:pPr>
      <w:bookmarkStart w:id="25" w:name="_Toc21684160"/>
      <w:r>
        <w:rPr>
          <w:rFonts w:ascii="Cambria" w:eastAsia="Cambria" w:hAnsi="Cambria" w:cs="Cambria"/>
          <w:i/>
          <w:iCs/>
          <w:color w:val="00000A"/>
          <w:sz w:val="28"/>
          <w:szCs w:val="28"/>
        </w:rPr>
        <w:t>5.5. Индивидуальные гаражи.</w:t>
      </w:r>
      <w:bookmarkEnd w:id="25"/>
    </w:p>
    <w:p w:rsidR="007D1752" w:rsidRDefault="007D1752">
      <w:pPr>
        <w:spacing w:line="57" w:lineRule="exact"/>
        <w:rPr>
          <w:sz w:val="20"/>
          <w:szCs w:val="20"/>
        </w:rPr>
      </w:pPr>
    </w:p>
    <w:p w:rsidR="007D1752" w:rsidRDefault="000767D1">
      <w:pPr>
        <w:ind w:right="20" w:firstLine="566"/>
        <w:jc w:val="both"/>
        <w:rPr>
          <w:sz w:val="20"/>
          <w:szCs w:val="20"/>
        </w:rPr>
      </w:pPr>
      <w:r>
        <w:rPr>
          <w:rFonts w:eastAsia="Times New Roman"/>
          <w:b/>
          <w:bCs/>
          <w:sz w:val="24"/>
          <w:szCs w:val="24"/>
        </w:rPr>
        <w:t xml:space="preserve">5.5.1. </w:t>
      </w:r>
      <w:r>
        <w:rPr>
          <w:rFonts w:eastAsia="Times New Roman"/>
          <w:color w:val="00000A"/>
          <w:sz w:val="24"/>
          <w:szCs w:val="24"/>
        </w:rPr>
        <w:t>Размещение гаражей легковых автомобилей индивидуальных владельцев, а также стоянок</w:t>
      </w:r>
      <w:r>
        <w:rPr>
          <w:rFonts w:eastAsia="Times New Roman"/>
          <w:b/>
          <w:bCs/>
          <w:sz w:val="24"/>
          <w:szCs w:val="24"/>
        </w:rPr>
        <w:t xml:space="preserve"> </w:t>
      </w:r>
      <w:r>
        <w:rPr>
          <w:rFonts w:eastAsia="Times New Roman"/>
          <w:color w:val="00000A"/>
          <w:sz w:val="24"/>
          <w:szCs w:val="24"/>
        </w:rPr>
        <w:t>маломерных индивидуальных судов, зон отдыха населения (пляжей) производится в соответствии с перспективой застройки территории города, определенной генеральным планом города.</w:t>
      </w:r>
    </w:p>
    <w:p w:rsidR="007D1752" w:rsidRDefault="000767D1">
      <w:pPr>
        <w:ind w:firstLine="566"/>
        <w:jc w:val="both"/>
        <w:rPr>
          <w:sz w:val="20"/>
          <w:szCs w:val="20"/>
        </w:rPr>
      </w:pPr>
      <w:r>
        <w:rPr>
          <w:rFonts w:eastAsia="Times New Roman"/>
          <w:b/>
          <w:bCs/>
          <w:sz w:val="24"/>
          <w:szCs w:val="24"/>
        </w:rPr>
        <w:t xml:space="preserve">5.5.2. </w:t>
      </w:r>
      <w:r>
        <w:rPr>
          <w:rFonts w:eastAsia="Times New Roman"/>
          <w:color w:val="00000A"/>
          <w:sz w:val="24"/>
          <w:szCs w:val="24"/>
        </w:rPr>
        <w:t>Благоустройство территорий гаражно-строительных кооперативов и их содержание должно</w:t>
      </w:r>
      <w:r>
        <w:rPr>
          <w:rFonts w:eastAsia="Times New Roman"/>
          <w:b/>
          <w:bCs/>
          <w:sz w:val="24"/>
          <w:szCs w:val="24"/>
        </w:rPr>
        <w:t xml:space="preserve"> </w:t>
      </w:r>
      <w:r>
        <w:rPr>
          <w:rFonts w:eastAsia="Times New Roman"/>
          <w:color w:val="00000A"/>
          <w:sz w:val="24"/>
          <w:szCs w:val="24"/>
        </w:rPr>
        <w:t>осуществляется членами кооператива за счет средств кооперативов собственными силами, либо по договорам со специализированными организациями. Благоустройство и содержание территорий гаражей, не объединенных в гаражно-строительные кооперативы, обеспечивается их владельцами.</w:t>
      </w:r>
    </w:p>
    <w:p w:rsidR="007D1752" w:rsidRDefault="000767D1">
      <w:pPr>
        <w:ind w:firstLine="566"/>
        <w:jc w:val="both"/>
        <w:rPr>
          <w:sz w:val="20"/>
          <w:szCs w:val="20"/>
        </w:rPr>
      </w:pPr>
      <w:r>
        <w:rPr>
          <w:rFonts w:eastAsia="Times New Roman"/>
          <w:b/>
          <w:bCs/>
          <w:sz w:val="24"/>
          <w:szCs w:val="24"/>
        </w:rPr>
        <w:t xml:space="preserve">5.5.3. </w:t>
      </w:r>
      <w:r>
        <w:rPr>
          <w:rFonts w:eastAsia="Times New Roman"/>
          <w:color w:val="00000A"/>
          <w:sz w:val="24"/>
          <w:szCs w:val="24"/>
        </w:rPr>
        <w:t>Допускается установка металлических гаражей на специально отведенных для этих целей</w:t>
      </w:r>
      <w:r>
        <w:rPr>
          <w:rFonts w:eastAsia="Times New Roman"/>
          <w:b/>
          <w:bCs/>
          <w:sz w:val="24"/>
          <w:szCs w:val="24"/>
        </w:rPr>
        <w:t xml:space="preserve"> </w:t>
      </w:r>
      <w:r>
        <w:rPr>
          <w:rFonts w:eastAsia="Times New Roman"/>
          <w:color w:val="00000A"/>
          <w:sz w:val="24"/>
          <w:szCs w:val="24"/>
        </w:rPr>
        <w:t>земельных участках коллективных автостоянок, а также отдельно стоящих металлических гаражей для инвалидов. Места для строительства гаража или стоянки для технических и других средств передвижения могут предоставляться инвалидам вблизи места жительства с учетом градостроительных норм.</w:t>
      </w:r>
    </w:p>
    <w:p w:rsidR="007D1752" w:rsidRDefault="000767D1">
      <w:pPr>
        <w:ind w:left="560"/>
        <w:rPr>
          <w:sz w:val="20"/>
          <w:szCs w:val="20"/>
        </w:rPr>
      </w:pPr>
      <w:r>
        <w:rPr>
          <w:rFonts w:eastAsia="Times New Roman"/>
          <w:b/>
          <w:bCs/>
          <w:sz w:val="24"/>
          <w:szCs w:val="24"/>
        </w:rPr>
        <w:t xml:space="preserve">5.5.4. </w:t>
      </w:r>
      <w:r>
        <w:rPr>
          <w:rFonts w:eastAsia="Times New Roman"/>
          <w:color w:val="00000A"/>
          <w:sz w:val="24"/>
          <w:szCs w:val="24"/>
        </w:rPr>
        <w:t>Гаражно-строительные кооперативы и владельцы индивидуальных гаражей обязаны:</w:t>
      </w:r>
    </w:p>
    <w:p w:rsidR="007D1752" w:rsidRDefault="007D1752">
      <w:pPr>
        <w:spacing w:line="4" w:lineRule="exact"/>
        <w:rPr>
          <w:sz w:val="20"/>
          <w:szCs w:val="20"/>
        </w:rPr>
      </w:pPr>
    </w:p>
    <w:p w:rsidR="007D1752" w:rsidRDefault="000767D1">
      <w:pPr>
        <w:numPr>
          <w:ilvl w:val="0"/>
          <w:numId w:val="57"/>
        </w:numPr>
        <w:tabs>
          <w:tab w:val="left" w:pos="741"/>
        </w:tabs>
        <w:ind w:right="20" w:firstLine="556"/>
        <w:jc w:val="both"/>
        <w:rPr>
          <w:rFonts w:eastAsia="Times New Roman"/>
          <w:color w:val="00000A"/>
          <w:sz w:val="24"/>
          <w:szCs w:val="24"/>
        </w:rPr>
      </w:pPr>
      <w:r>
        <w:rPr>
          <w:rFonts w:eastAsia="Times New Roman"/>
          <w:color w:val="00000A"/>
          <w:sz w:val="24"/>
          <w:szCs w:val="24"/>
        </w:rPr>
        <w:t>содержать в надлежащем порядке прилегающую к гаражам территорию и подъезды к ним, не допускать на них свалок мусора, складирования запасных частей, автопокрышек, строительных или иных материалов;</w:t>
      </w:r>
    </w:p>
    <w:p w:rsidR="007D1752" w:rsidRDefault="000767D1">
      <w:pPr>
        <w:numPr>
          <w:ilvl w:val="0"/>
          <w:numId w:val="57"/>
        </w:numPr>
        <w:tabs>
          <w:tab w:val="left" w:pos="717"/>
        </w:tabs>
        <w:ind w:right="20" w:firstLine="556"/>
        <w:rPr>
          <w:rFonts w:eastAsia="Times New Roman"/>
          <w:color w:val="00000A"/>
          <w:sz w:val="24"/>
          <w:szCs w:val="24"/>
        </w:rPr>
      </w:pPr>
      <w:r>
        <w:rPr>
          <w:rFonts w:eastAsia="Times New Roman"/>
          <w:color w:val="00000A"/>
          <w:sz w:val="24"/>
          <w:szCs w:val="24"/>
        </w:rPr>
        <w:t>не допускать образование несанкционированных свалок бытовых отходов, заключать договоры с лицензированными организациями на вывоз и утилизацию мусора;</w:t>
      </w:r>
    </w:p>
    <w:p w:rsidR="007D1752" w:rsidRDefault="000767D1">
      <w:pPr>
        <w:numPr>
          <w:ilvl w:val="0"/>
          <w:numId w:val="57"/>
        </w:numPr>
        <w:tabs>
          <w:tab w:val="left" w:pos="700"/>
        </w:tabs>
        <w:ind w:left="700" w:hanging="144"/>
        <w:rPr>
          <w:rFonts w:eastAsia="Times New Roman"/>
          <w:color w:val="00000A"/>
          <w:sz w:val="24"/>
          <w:szCs w:val="24"/>
        </w:rPr>
      </w:pPr>
      <w:r>
        <w:rPr>
          <w:rFonts w:eastAsia="Times New Roman"/>
          <w:color w:val="00000A"/>
          <w:sz w:val="24"/>
          <w:szCs w:val="24"/>
        </w:rPr>
        <w:t>содержать в надлежащем порядке съезды (въезды) с дорог общего пользования к гаражам;</w:t>
      </w:r>
    </w:p>
    <w:p w:rsidR="007D1752" w:rsidRDefault="000767D1">
      <w:pPr>
        <w:numPr>
          <w:ilvl w:val="0"/>
          <w:numId w:val="57"/>
        </w:numPr>
        <w:tabs>
          <w:tab w:val="left" w:pos="858"/>
        </w:tabs>
        <w:spacing w:line="279" w:lineRule="auto"/>
        <w:ind w:firstLine="556"/>
        <w:rPr>
          <w:rFonts w:eastAsia="Times New Roman"/>
          <w:color w:val="00000A"/>
          <w:sz w:val="24"/>
          <w:szCs w:val="24"/>
        </w:rPr>
      </w:pPr>
      <w:r>
        <w:rPr>
          <w:rFonts w:eastAsia="Times New Roman"/>
          <w:color w:val="00000A"/>
          <w:sz w:val="24"/>
          <w:szCs w:val="24"/>
        </w:rPr>
        <w:t>ежегодно окрашивать гаражи (гаражные ворота), лицевые (уличные) заборы в цвет, согласовываемый с уполномоченными органами в сфере архитектуры и градостроительства.</w:t>
      </w:r>
    </w:p>
    <w:p w:rsidR="007D1752" w:rsidRDefault="007D1752">
      <w:pPr>
        <w:spacing w:line="20" w:lineRule="exact"/>
        <w:rPr>
          <w:sz w:val="20"/>
          <w:szCs w:val="20"/>
        </w:rPr>
      </w:pPr>
    </w:p>
    <w:p w:rsidR="007D1752" w:rsidRDefault="007D1752">
      <w:pPr>
        <w:sectPr w:rsidR="007D1752">
          <w:pgSz w:w="11900" w:h="16840"/>
          <w:pgMar w:top="684"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58" w:lineRule="exact"/>
        <w:rPr>
          <w:sz w:val="20"/>
          <w:szCs w:val="20"/>
        </w:rPr>
      </w:pPr>
    </w:p>
    <w:p w:rsidR="007D1752" w:rsidRDefault="007D1752">
      <w:pPr>
        <w:sectPr w:rsidR="007D1752">
          <w:type w:val="continuous"/>
          <w:pgSz w:w="11900" w:h="16840"/>
          <w:pgMar w:top="684" w:right="560" w:bottom="229" w:left="580" w:header="0" w:footer="0" w:gutter="0"/>
          <w:cols w:space="720" w:equalWidth="0">
            <w:col w:w="10760"/>
          </w:cols>
        </w:sectPr>
      </w:pPr>
    </w:p>
    <w:p w:rsidR="007D1752" w:rsidRDefault="007D1752">
      <w:pPr>
        <w:spacing w:line="222" w:lineRule="exact"/>
        <w:rPr>
          <w:sz w:val="20"/>
          <w:szCs w:val="20"/>
        </w:rPr>
      </w:pPr>
    </w:p>
    <w:p w:rsidR="007D1752" w:rsidRDefault="000767D1" w:rsidP="0033277C">
      <w:pPr>
        <w:pStyle w:val="1"/>
        <w:rPr>
          <w:sz w:val="20"/>
          <w:szCs w:val="20"/>
        </w:rPr>
      </w:pPr>
      <w:bookmarkStart w:id="26" w:name="_Toc21684161"/>
      <w:r>
        <w:rPr>
          <w:rFonts w:ascii="Cambria" w:eastAsia="Cambria" w:hAnsi="Cambria" w:cs="Cambria"/>
          <w:color w:val="00000A"/>
          <w:sz w:val="32"/>
          <w:szCs w:val="32"/>
        </w:rPr>
        <w:t>6. Содержание домашних животных.</w:t>
      </w:r>
      <w:bookmarkEnd w:id="26"/>
    </w:p>
    <w:p w:rsidR="007D1752" w:rsidRDefault="007D1752">
      <w:pPr>
        <w:spacing w:line="336" w:lineRule="exact"/>
        <w:rPr>
          <w:sz w:val="20"/>
          <w:szCs w:val="20"/>
        </w:rPr>
      </w:pPr>
    </w:p>
    <w:p w:rsidR="007D1752" w:rsidRDefault="000767D1">
      <w:pPr>
        <w:ind w:left="10"/>
        <w:rPr>
          <w:sz w:val="20"/>
          <w:szCs w:val="20"/>
        </w:rPr>
      </w:pPr>
      <w:r>
        <w:rPr>
          <w:rFonts w:eastAsia="Times New Roman"/>
          <w:b/>
          <w:bCs/>
          <w:sz w:val="24"/>
          <w:szCs w:val="24"/>
        </w:rPr>
        <w:t>6.1.</w:t>
      </w:r>
      <w:r>
        <w:rPr>
          <w:rFonts w:eastAsia="Times New Roman"/>
          <w:color w:val="00000A"/>
          <w:sz w:val="24"/>
          <w:szCs w:val="24"/>
        </w:rPr>
        <w:t>Владельцы животных обязаны:</w:t>
      </w:r>
    </w:p>
    <w:p w:rsidR="007D1752" w:rsidRDefault="000767D1">
      <w:pPr>
        <w:ind w:left="10" w:firstLine="566"/>
        <w:jc w:val="both"/>
        <w:rPr>
          <w:sz w:val="20"/>
          <w:szCs w:val="20"/>
        </w:rPr>
      </w:pPr>
      <w:r>
        <w:rPr>
          <w:rFonts w:eastAsia="Times New Roman"/>
          <w:b/>
          <w:bCs/>
          <w:sz w:val="24"/>
          <w:szCs w:val="24"/>
        </w:rPr>
        <w:t>6.1.1.</w:t>
      </w:r>
      <w:r>
        <w:rPr>
          <w:rFonts w:eastAsia="Times New Roman"/>
          <w:color w:val="00000A"/>
          <w:sz w:val="24"/>
          <w:szCs w:val="24"/>
        </w:rPr>
        <w:t>предотвращать опасное воздействие своих домашних животных на других животных и</w:t>
      </w:r>
      <w:r>
        <w:rPr>
          <w:rFonts w:eastAsia="Times New Roman"/>
          <w:b/>
          <w:bCs/>
          <w:sz w:val="24"/>
          <w:szCs w:val="24"/>
        </w:rPr>
        <w:t xml:space="preserve"> </w:t>
      </w:r>
      <w:r>
        <w:rPr>
          <w:rFonts w:eastAsia="Times New Roman"/>
          <w:color w:val="00000A"/>
          <w:sz w:val="24"/>
          <w:szCs w:val="24"/>
        </w:rPr>
        <w:t>людей, а также обеспечивать тишину для окружающих, соблюдать действующие санитарно-гигиенические и ветеринарные правила;</w:t>
      </w:r>
    </w:p>
    <w:p w:rsidR="007D1752" w:rsidRDefault="000767D1">
      <w:pPr>
        <w:spacing w:line="251" w:lineRule="auto"/>
        <w:ind w:left="10" w:right="20"/>
        <w:jc w:val="right"/>
        <w:rPr>
          <w:sz w:val="20"/>
          <w:szCs w:val="20"/>
        </w:rPr>
      </w:pPr>
      <w:r>
        <w:rPr>
          <w:rFonts w:eastAsia="Times New Roman"/>
          <w:b/>
          <w:bCs/>
          <w:sz w:val="23"/>
          <w:szCs w:val="23"/>
        </w:rPr>
        <w:t xml:space="preserve">6.1.2. </w:t>
      </w:r>
      <w:r>
        <w:rPr>
          <w:rFonts w:eastAsia="Times New Roman"/>
          <w:color w:val="00000A"/>
          <w:sz w:val="23"/>
          <w:szCs w:val="23"/>
        </w:rPr>
        <w:t>по требованию ветеринарных специалистов предъявлять домашних животных для осмотра,</w:t>
      </w:r>
      <w:r>
        <w:rPr>
          <w:rFonts w:eastAsia="Times New Roman"/>
          <w:b/>
          <w:bCs/>
          <w:sz w:val="23"/>
          <w:szCs w:val="23"/>
        </w:rPr>
        <w:t xml:space="preserve"> </w:t>
      </w:r>
      <w:r>
        <w:rPr>
          <w:rFonts w:eastAsia="Times New Roman"/>
          <w:color w:val="00000A"/>
          <w:sz w:val="23"/>
          <w:szCs w:val="23"/>
        </w:rPr>
        <w:t xml:space="preserve">диагностического исследования, предохранительных прививок и лечебно-профилактических обработок; </w:t>
      </w:r>
      <w:r>
        <w:rPr>
          <w:rFonts w:eastAsia="Times New Roman"/>
          <w:b/>
          <w:bCs/>
          <w:color w:val="000000"/>
          <w:sz w:val="23"/>
          <w:szCs w:val="23"/>
        </w:rPr>
        <w:t xml:space="preserve">6.1.3. </w:t>
      </w:r>
      <w:r>
        <w:rPr>
          <w:rFonts w:eastAsia="Times New Roman"/>
          <w:color w:val="00000A"/>
          <w:sz w:val="23"/>
          <w:szCs w:val="23"/>
        </w:rPr>
        <w:t>немедленно сообщать в ветеринарные и лечебно-профилактические учреждения обо всех</w:t>
      </w:r>
      <w:r>
        <w:rPr>
          <w:rFonts w:eastAsia="Times New Roman"/>
          <w:b/>
          <w:bCs/>
          <w:color w:val="000000"/>
          <w:sz w:val="23"/>
          <w:szCs w:val="23"/>
        </w:rPr>
        <w:t xml:space="preserve"> </w:t>
      </w:r>
      <w:r>
        <w:rPr>
          <w:rFonts w:eastAsia="Times New Roman"/>
          <w:color w:val="00000A"/>
          <w:sz w:val="23"/>
          <w:szCs w:val="23"/>
        </w:rPr>
        <w:t>случаях укусов собакой или кошкой человека или животного; подвергать таких животных осмотру и</w:t>
      </w:r>
    </w:p>
    <w:p w:rsidR="007D1752" w:rsidRDefault="007D1752">
      <w:pPr>
        <w:spacing w:line="1" w:lineRule="exact"/>
        <w:rPr>
          <w:sz w:val="20"/>
          <w:szCs w:val="20"/>
        </w:rPr>
      </w:pPr>
    </w:p>
    <w:p w:rsidR="007D1752" w:rsidRDefault="000767D1">
      <w:pPr>
        <w:ind w:left="10"/>
        <w:rPr>
          <w:sz w:val="20"/>
          <w:szCs w:val="20"/>
        </w:rPr>
      </w:pPr>
      <w:r>
        <w:rPr>
          <w:rFonts w:eastAsia="Times New Roman"/>
          <w:color w:val="00000A"/>
          <w:sz w:val="24"/>
          <w:szCs w:val="24"/>
        </w:rPr>
        <w:t>дальнейшему карантированию под наблюдением специалиста у владельца животного;</w:t>
      </w:r>
    </w:p>
    <w:p w:rsidR="007D1752" w:rsidRDefault="000767D1">
      <w:pPr>
        <w:spacing w:line="238" w:lineRule="auto"/>
        <w:ind w:left="10" w:firstLine="566"/>
        <w:jc w:val="both"/>
        <w:rPr>
          <w:sz w:val="20"/>
          <w:szCs w:val="20"/>
        </w:rPr>
      </w:pPr>
      <w:r>
        <w:rPr>
          <w:rFonts w:eastAsia="Times New Roman"/>
          <w:b/>
          <w:bCs/>
          <w:sz w:val="24"/>
          <w:szCs w:val="24"/>
        </w:rPr>
        <w:t xml:space="preserve">6.1.4. </w:t>
      </w:r>
      <w:r>
        <w:rPr>
          <w:rFonts w:eastAsia="Times New Roman"/>
          <w:color w:val="00000A"/>
          <w:sz w:val="24"/>
          <w:szCs w:val="24"/>
        </w:rPr>
        <w:t>немедленно сообщать в ветеринарные учреждения о случаях внезапного падежа собак и</w:t>
      </w:r>
      <w:r>
        <w:rPr>
          <w:rFonts w:eastAsia="Times New Roman"/>
          <w:b/>
          <w:bCs/>
          <w:sz w:val="24"/>
          <w:szCs w:val="24"/>
        </w:rPr>
        <w:t xml:space="preserve"> </w:t>
      </w:r>
      <w:r>
        <w:rPr>
          <w:rFonts w:eastAsia="Times New Roman"/>
          <w:color w:val="00000A"/>
          <w:sz w:val="24"/>
          <w:szCs w:val="24"/>
        </w:rPr>
        <w:t>кошек или подозрении на заболевание этих животных бешенством и до прибытия ветеринарных работников изолировать заболевших животных;</w:t>
      </w:r>
    </w:p>
    <w:p w:rsidR="007D1752" w:rsidRDefault="007D1752">
      <w:pPr>
        <w:spacing w:line="3" w:lineRule="exact"/>
        <w:rPr>
          <w:sz w:val="20"/>
          <w:szCs w:val="20"/>
        </w:rPr>
      </w:pPr>
    </w:p>
    <w:p w:rsidR="007D1752" w:rsidRDefault="000767D1">
      <w:pPr>
        <w:ind w:left="570"/>
        <w:rPr>
          <w:sz w:val="20"/>
          <w:szCs w:val="20"/>
        </w:rPr>
      </w:pPr>
      <w:r>
        <w:rPr>
          <w:rFonts w:eastAsia="Times New Roman"/>
          <w:b/>
          <w:bCs/>
          <w:sz w:val="24"/>
          <w:szCs w:val="24"/>
        </w:rPr>
        <w:t xml:space="preserve">6.1.5. </w:t>
      </w:r>
      <w:r>
        <w:rPr>
          <w:rFonts w:eastAsia="Times New Roman"/>
          <w:color w:val="00000A"/>
          <w:sz w:val="24"/>
          <w:szCs w:val="24"/>
        </w:rPr>
        <w:t>При выгуле животных владельцы должны соблюдать следующие требования:</w:t>
      </w:r>
    </w:p>
    <w:p w:rsidR="007D1752" w:rsidRDefault="007D1752">
      <w:pPr>
        <w:spacing w:line="4" w:lineRule="exact"/>
        <w:rPr>
          <w:sz w:val="20"/>
          <w:szCs w:val="20"/>
        </w:rPr>
      </w:pPr>
    </w:p>
    <w:p w:rsidR="007D1752" w:rsidRDefault="000767D1">
      <w:pPr>
        <w:numPr>
          <w:ilvl w:val="1"/>
          <w:numId w:val="58"/>
        </w:numPr>
        <w:tabs>
          <w:tab w:val="left" w:pos="830"/>
        </w:tabs>
        <w:ind w:left="830" w:hanging="264"/>
        <w:rPr>
          <w:rFonts w:eastAsia="Times New Roman"/>
          <w:b/>
          <w:bCs/>
          <w:sz w:val="24"/>
          <w:szCs w:val="24"/>
        </w:rPr>
      </w:pPr>
      <w:r>
        <w:rPr>
          <w:rFonts w:eastAsia="Times New Roman"/>
          <w:color w:val="00000A"/>
          <w:sz w:val="24"/>
          <w:szCs w:val="24"/>
        </w:rPr>
        <w:t>Выводить собак во дворы и на улицу только на коротком (до 0,5 м) поводке и наморднике;</w:t>
      </w:r>
    </w:p>
    <w:p w:rsidR="007D1752" w:rsidRDefault="000767D1">
      <w:pPr>
        <w:numPr>
          <w:ilvl w:val="1"/>
          <w:numId w:val="58"/>
        </w:numPr>
        <w:tabs>
          <w:tab w:val="left" w:pos="880"/>
        </w:tabs>
        <w:ind w:left="10" w:firstLine="556"/>
        <w:rPr>
          <w:rFonts w:eastAsia="Times New Roman"/>
          <w:b/>
          <w:bCs/>
          <w:sz w:val="24"/>
          <w:szCs w:val="24"/>
        </w:rPr>
      </w:pPr>
      <w:r>
        <w:rPr>
          <w:rFonts w:eastAsia="Times New Roman"/>
          <w:color w:val="00000A"/>
          <w:sz w:val="24"/>
          <w:szCs w:val="24"/>
        </w:rPr>
        <w:t>Выгуливание домашних животных допускается на пустырях и других местах, определяемых администрацией.</w:t>
      </w:r>
    </w:p>
    <w:p w:rsidR="007D1752" w:rsidRDefault="000767D1">
      <w:pPr>
        <w:numPr>
          <w:ilvl w:val="1"/>
          <w:numId w:val="58"/>
        </w:numPr>
        <w:tabs>
          <w:tab w:val="left" w:pos="830"/>
        </w:tabs>
        <w:ind w:left="830" w:hanging="264"/>
        <w:rPr>
          <w:rFonts w:eastAsia="Times New Roman"/>
          <w:b/>
          <w:bCs/>
          <w:sz w:val="24"/>
          <w:szCs w:val="24"/>
        </w:rPr>
      </w:pPr>
      <w:r>
        <w:rPr>
          <w:rFonts w:eastAsia="Times New Roman"/>
          <w:color w:val="00000A"/>
          <w:sz w:val="24"/>
          <w:szCs w:val="24"/>
        </w:rPr>
        <w:t>Владельцы животных, имеющие в пользовании земельный участок, могут содержать животных</w:t>
      </w:r>
    </w:p>
    <w:p w:rsidR="007D1752" w:rsidRDefault="000767D1">
      <w:pPr>
        <w:numPr>
          <w:ilvl w:val="0"/>
          <w:numId w:val="58"/>
        </w:numPr>
        <w:tabs>
          <w:tab w:val="left" w:pos="170"/>
        </w:tabs>
        <w:ind w:left="170" w:hanging="170"/>
        <w:rPr>
          <w:rFonts w:eastAsia="Times New Roman"/>
          <w:color w:val="00000A"/>
          <w:sz w:val="24"/>
          <w:szCs w:val="24"/>
        </w:rPr>
      </w:pPr>
      <w:r>
        <w:rPr>
          <w:rFonts w:eastAsia="Times New Roman"/>
          <w:color w:val="00000A"/>
          <w:sz w:val="24"/>
          <w:szCs w:val="24"/>
        </w:rPr>
        <w:t>свободном выгуле только на хорошо огороженной территории, исключающей возможность побега.</w:t>
      </w:r>
    </w:p>
    <w:p w:rsidR="007D1752" w:rsidRDefault="000767D1">
      <w:pPr>
        <w:numPr>
          <w:ilvl w:val="1"/>
          <w:numId w:val="59"/>
        </w:numPr>
        <w:tabs>
          <w:tab w:val="left" w:pos="848"/>
        </w:tabs>
        <w:ind w:left="10" w:firstLine="556"/>
        <w:rPr>
          <w:rFonts w:eastAsia="Times New Roman"/>
          <w:b/>
          <w:bCs/>
          <w:sz w:val="24"/>
          <w:szCs w:val="24"/>
        </w:rPr>
      </w:pPr>
      <w:r>
        <w:rPr>
          <w:rFonts w:eastAsia="Times New Roman"/>
          <w:color w:val="00000A"/>
          <w:sz w:val="24"/>
          <w:szCs w:val="24"/>
        </w:rPr>
        <w:t>Запрещается выгул домашних животных на детских, спортивных площадках, в парках, скверах, местах массового отдыха.</w:t>
      </w:r>
    </w:p>
    <w:p w:rsidR="007D1752" w:rsidRDefault="000767D1">
      <w:pPr>
        <w:numPr>
          <w:ilvl w:val="1"/>
          <w:numId w:val="59"/>
        </w:numPr>
        <w:tabs>
          <w:tab w:val="left" w:pos="836"/>
        </w:tabs>
        <w:spacing w:line="250" w:lineRule="auto"/>
        <w:ind w:left="10" w:right="20" w:firstLine="556"/>
        <w:jc w:val="both"/>
        <w:rPr>
          <w:rFonts w:eastAsia="Times New Roman"/>
          <w:b/>
          <w:bCs/>
          <w:color w:val="00000A"/>
          <w:sz w:val="23"/>
          <w:szCs w:val="23"/>
        </w:rPr>
      </w:pPr>
      <w:r>
        <w:rPr>
          <w:rFonts w:eastAsia="Times New Roman"/>
          <w:color w:val="00000A"/>
          <w:sz w:val="23"/>
          <w:szCs w:val="23"/>
        </w:rPr>
        <w:t>не допускать загрязнения собаками, кошками, иными домашними животными мест (территорий) общего пользования: дворов, тротуаров, улиц, школьных и детских площадок, садов, парков, скверов. В случае загрязнения собаками, кошками, иными домашними животными вышеперечисленных мест, владельцы указанных животных устраняют загрязнения самостоятельно и немедленно;</w:t>
      </w:r>
    </w:p>
    <w:p w:rsidR="007D1752" w:rsidRDefault="007D1752">
      <w:pPr>
        <w:spacing w:line="2" w:lineRule="exact"/>
        <w:rPr>
          <w:rFonts w:eastAsia="Times New Roman"/>
          <w:b/>
          <w:bCs/>
          <w:color w:val="00000A"/>
          <w:sz w:val="23"/>
          <w:szCs w:val="23"/>
        </w:rPr>
      </w:pPr>
    </w:p>
    <w:p w:rsidR="007D1752" w:rsidRDefault="000767D1">
      <w:pPr>
        <w:ind w:left="10" w:right="20" w:firstLine="566"/>
        <w:jc w:val="both"/>
        <w:rPr>
          <w:rFonts w:eastAsia="Times New Roman"/>
          <w:b/>
          <w:bCs/>
          <w:color w:val="00000A"/>
          <w:sz w:val="23"/>
          <w:szCs w:val="23"/>
        </w:rPr>
      </w:pPr>
      <w:r>
        <w:rPr>
          <w:rFonts w:eastAsia="Times New Roman"/>
          <w:b/>
          <w:bCs/>
          <w:color w:val="00000A"/>
          <w:sz w:val="24"/>
          <w:szCs w:val="24"/>
        </w:rPr>
        <w:t xml:space="preserve">6.2. </w:t>
      </w:r>
      <w:r>
        <w:rPr>
          <w:rFonts w:eastAsia="Times New Roman"/>
          <w:color w:val="00000A"/>
          <w:sz w:val="24"/>
          <w:szCs w:val="24"/>
        </w:rPr>
        <w:t>Владельцы крупнорогатого и мелко-рогатого скота обязаны обеспечить содержание домашних</w:t>
      </w:r>
      <w:r>
        <w:rPr>
          <w:rFonts w:eastAsia="Times New Roman"/>
          <w:b/>
          <w:bCs/>
          <w:color w:val="00000A"/>
          <w:sz w:val="24"/>
          <w:szCs w:val="24"/>
        </w:rPr>
        <w:t xml:space="preserve"> </w:t>
      </w:r>
      <w:r>
        <w:rPr>
          <w:rFonts w:eastAsia="Times New Roman"/>
          <w:color w:val="00000A"/>
          <w:sz w:val="24"/>
          <w:szCs w:val="24"/>
        </w:rPr>
        <w:t>животных в соответствии с требованиями зоогигиенических, ветеринарных и санитарных требований, иных нормативных правовых актов;</w:t>
      </w:r>
    </w:p>
    <w:p w:rsidR="007D1752" w:rsidRPr="00DC1356" w:rsidRDefault="000767D1" w:rsidP="00DC1356">
      <w:pPr>
        <w:ind w:left="10"/>
        <w:rPr>
          <w:rFonts w:eastAsia="Times New Roman"/>
          <w:b/>
          <w:bCs/>
          <w:color w:val="00000A"/>
          <w:sz w:val="23"/>
          <w:szCs w:val="23"/>
        </w:rPr>
      </w:pPr>
      <w:r>
        <w:rPr>
          <w:rFonts w:eastAsia="Times New Roman"/>
          <w:b/>
          <w:bCs/>
          <w:sz w:val="24"/>
          <w:szCs w:val="24"/>
        </w:rPr>
        <w:t>6.2.1</w:t>
      </w:r>
      <w:proofErr w:type="gramStart"/>
      <w:r>
        <w:rPr>
          <w:rFonts w:eastAsia="Times New Roman"/>
          <w:b/>
          <w:bCs/>
          <w:sz w:val="24"/>
          <w:szCs w:val="24"/>
        </w:rPr>
        <w:t xml:space="preserve"> </w:t>
      </w:r>
      <w:r>
        <w:rPr>
          <w:rFonts w:eastAsia="Times New Roman"/>
          <w:sz w:val="24"/>
          <w:szCs w:val="24"/>
        </w:rPr>
        <w:t>Н</w:t>
      </w:r>
      <w:proofErr w:type="gramEnd"/>
      <w:r>
        <w:rPr>
          <w:rFonts w:eastAsia="Times New Roman"/>
          <w:sz w:val="24"/>
          <w:szCs w:val="24"/>
        </w:rPr>
        <w:t>е допускать бесконтрольного и беспризорного обитания, выпаса домашних животных;</w:t>
      </w:r>
    </w:p>
    <w:p w:rsidR="007D1752" w:rsidRDefault="000767D1">
      <w:pPr>
        <w:ind w:left="10"/>
        <w:rPr>
          <w:sz w:val="20"/>
          <w:szCs w:val="20"/>
        </w:rPr>
      </w:pPr>
      <w:r>
        <w:rPr>
          <w:rFonts w:eastAsia="Times New Roman"/>
          <w:b/>
          <w:bCs/>
          <w:sz w:val="24"/>
          <w:szCs w:val="24"/>
        </w:rPr>
        <w:t xml:space="preserve">6.3. </w:t>
      </w:r>
      <w:r>
        <w:rPr>
          <w:rFonts w:eastAsia="Times New Roman"/>
          <w:sz w:val="24"/>
          <w:szCs w:val="24"/>
        </w:rPr>
        <w:t>Отлов безнадзорных животных:</w:t>
      </w:r>
    </w:p>
    <w:p w:rsidR="007D1752" w:rsidRDefault="000767D1">
      <w:pPr>
        <w:ind w:left="10"/>
        <w:rPr>
          <w:sz w:val="20"/>
          <w:szCs w:val="20"/>
        </w:rPr>
      </w:pPr>
      <w:r>
        <w:rPr>
          <w:rFonts w:eastAsia="Times New Roman"/>
          <w:b/>
          <w:bCs/>
          <w:sz w:val="24"/>
          <w:szCs w:val="24"/>
        </w:rPr>
        <w:t xml:space="preserve">6.3.1 </w:t>
      </w:r>
      <w:r>
        <w:rPr>
          <w:rFonts w:eastAsia="Times New Roman"/>
          <w:sz w:val="24"/>
          <w:szCs w:val="24"/>
        </w:rPr>
        <w:t>Безнадзорные и бродячие животные на территории муниципального образования подлежат отлову.</w:t>
      </w:r>
    </w:p>
    <w:p w:rsidR="007D1752" w:rsidRDefault="000767D1">
      <w:pPr>
        <w:ind w:left="10" w:right="300"/>
        <w:rPr>
          <w:sz w:val="20"/>
          <w:szCs w:val="20"/>
        </w:rPr>
      </w:pPr>
      <w:r>
        <w:rPr>
          <w:rFonts w:eastAsia="Times New Roman"/>
          <w:b/>
          <w:bCs/>
          <w:sz w:val="24"/>
          <w:szCs w:val="24"/>
        </w:rPr>
        <w:t xml:space="preserve">6.3.2. </w:t>
      </w:r>
      <w:r>
        <w:rPr>
          <w:rFonts w:eastAsia="Times New Roman"/>
          <w:sz w:val="24"/>
          <w:szCs w:val="24"/>
        </w:rPr>
        <w:t xml:space="preserve">Отлов безнадзорных животных на территории МО город </w:t>
      </w:r>
      <w:r w:rsidR="00E92666">
        <w:rPr>
          <w:rFonts w:eastAsia="Times New Roman"/>
          <w:sz w:val="24"/>
          <w:szCs w:val="24"/>
        </w:rPr>
        <w:t>Каспийск</w:t>
      </w:r>
      <w:r>
        <w:rPr>
          <w:rFonts w:eastAsia="Times New Roman"/>
          <w:sz w:val="24"/>
          <w:szCs w:val="24"/>
        </w:rPr>
        <w:t xml:space="preserve"> осуществляют</w:t>
      </w:r>
      <w:r>
        <w:rPr>
          <w:rFonts w:eastAsia="Times New Roman"/>
          <w:b/>
          <w:bCs/>
          <w:sz w:val="24"/>
          <w:szCs w:val="24"/>
        </w:rPr>
        <w:t xml:space="preserve"> </w:t>
      </w:r>
      <w:r>
        <w:rPr>
          <w:rFonts w:eastAsia="Times New Roman"/>
          <w:sz w:val="24"/>
          <w:szCs w:val="24"/>
        </w:rPr>
        <w:t xml:space="preserve">специализированные организации, заключившие договор с уполномоченной от имени администрации </w:t>
      </w:r>
      <w:proofErr w:type="spellStart"/>
      <w:r>
        <w:rPr>
          <w:rFonts w:eastAsia="Times New Roman"/>
          <w:sz w:val="24"/>
          <w:szCs w:val="24"/>
        </w:rPr>
        <w:t>организациейМО</w:t>
      </w:r>
      <w:proofErr w:type="spellEnd"/>
      <w:r>
        <w:rPr>
          <w:rFonts w:eastAsia="Times New Roman"/>
          <w:sz w:val="24"/>
          <w:szCs w:val="24"/>
        </w:rPr>
        <w:t xml:space="preserve"> город </w:t>
      </w:r>
      <w:r w:rsidR="00E92666">
        <w:rPr>
          <w:rFonts w:eastAsia="Times New Roman"/>
          <w:sz w:val="24"/>
          <w:szCs w:val="24"/>
        </w:rPr>
        <w:t>Каспийск</w:t>
      </w:r>
      <w:r>
        <w:rPr>
          <w:rFonts w:eastAsia="Times New Roman"/>
          <w:sz w:val="24"/>
          <w:szCs w:val="24"/>
        </w:rPr>
        <w:t>.</w:t>
      </w:r>
    </w:p>
    <w:p w:rsidR="007D1752" w:rsidRDefault="000767D1">
      <w:pPr>
        <w:ind w:left="10"/>
        <w:rPr>
          <w:sz w:val="20"/>
          <w:szCs w:val="20"/>
        </w:rPr>
      </w:pPr>
      <w:r>
        <w:rPr>
          <w:rFonts w:eastAsia="Times New Roman"/>
          <w:b/>
          <w:bCs/>
          <w:sz w:val="24"/>
          <w:szCs w:val="24"/>
        </w:rPr>
        <w:t xml:space="preserve">6.3.3. </w:t>
      </w:r>
      <w:r>
        <w:rPr>
          <w:rFonts w:eastAsia="Times New Roman"/>
          <w:sz w:val="24"/>
          <w:szCs w:val="24"/>
        </w:rPr>
        <w:t>Отлов безнадзорных животных осуществляется в вечернее и ночное время с 20.00 до 07.00 часов,</w:t>
      </w:r>
    </w:p>
    <w:p w:rsidR="007D1752" w:rsidRDefault="007D1752">
      <w:pPr>
        <w:spacing w:line="4" w:lineRule="exact"/>
        <w:rPr>
          <w:sz w:val="20"/>
          <w:szCs w:val="20"/>
        </w:rPr>
      </w:pPr>
    </w:p>
    <w:p w:rsidR="007D1752" w:rsidRDefault="000767D1">
      <w:pPr>
        <w:numPr>
          <w:ilvl w:val="0"/>
          <w:numId w:val="60"/>
        </w:numPr>
        <w:tabs>
          <w:tab w:val="left" w:pos="182"/>
        </w:tabs>
        <w:ind w:left="10" w:right="780" w:hanging="10"/>
        <w:rPr>
          <w:rFonts w:eastAsia="Times New Roman"/>
          <w:sz w:val="24"/>
          <w:szCs w:val="24"/>
        </w:rPr>
      </w:pPr>
      <w:r>
        <w:rPr>
          <w:rFonts w:eastAsia="Times New Roman"/>
          <w:sz w:val="24"/>
          <w:szCs w:val="24"/>
        </w:rPr>
        <w:t>дневное время проводить отлов разрешается в исключительных случаях при наличии ситуации, опасной для жизни и здоровья людей. Запрещается проводить отлов безнадзорных животных в присутствии детей.</w:t>
      </w:r>
    </w:p>
    <w:p w:rsidR="007D1752" w:rsidRDefault="000767D1">
      <w:pPr>
        <w:ind w:left="10" w:right="1140"/>
        <w:rPr>
          <w:rFonts w:eastAsia="Times New Roman"/>
          <w:sz w:val="24"/>
          <w:szCs w:val="24"/>
        </w:rPr>
      </w:pPr>
      <w:r>
        <w:rPr>
          <w:rFonts w:eastAsia="Times New Roman"/>
          <w:b/>
          <w:bCs/>
          <w:sz w:val="24"/>
          <w:szCs w:val="24"/>
        </w:rPr>
        <w:t xml:space="preserve">6.3.4. </w:t>
      </w:r>
      <w:r>
        <w:rPr>
          <w:rFonts w:eastAsia="Times New Roman"/>
          <w:sz w:val="24"/>
          <w:szCs w:val="24"/>
        </w:rPr>
        <w:t>Безнадзорные домашние животные, собственник которых обнаружится в дальнейшем,</w:t>
      </w:r>
      <w:r>
        <w:rPr>
          <w:rFonts w:eastAsia="Times New Roman"/>
          <w:b/>
          <w:bCs/>
          <w:sz w:val="24"/>
          <w:szCs w:val="24"/>
        </w:rPr>
        <w:t xml:space="preserve"> </w:t>
      </w:r>
      <w:r>
        <w:rPr>
          <w:rFonts w:eastAsia="Times New Roman"/>
          <w:sz w:val="24"/>
          <w:szCs w:val="24"/>
        </w:rPr>
        <w:t>возвращаются последним после подтверждения прав собственности и возмещения затрат по организации отлова, транспортировки, ветеринарному обслуживанию и содержанию в пункте временного содержания.</w:t>
      </w:r>
    </w:p>
    <w:p w:rsidR="007D1752" w:rsidRDefault="000767D1">
      <w:pPr>
        <w:ind w:left="10" w:right="700"/>
        <w:rPr>
          <w:rFonts w:eastAsia="Times New Roman"/>
          <w:sz w:val="24"/>
          <w:szCs w:val="24"/>
        </w:rPr>
      </w:pPr>
      <w:r>
        <w:rPr>
          <w:rFonts w:eastAsia="Times New Roman"/>
          <w:b/>
          <w:bCs/>
          <w:sz w:val="24"/>
          <w:szCs w:val="24"/>
        </w:rPr>
        <w:t xml:space="preserve">6.3.5. </w:t>
      </w:r>
      <w:r>
        <w:rPr>
          <w:rFonts w:eastAsia="Times New Roman"/>
          <w:sz w:val="24"/>
          <w:szCs w:val="24"/>
        </w:rPr>
        <w:t>Невостребованные безнадзорные животные содержатся в пункте временного содержания до</w:t>
      </w:r>
      <w:r>
        <w:rPr>
          <w:rFonts w:eastAsia="Times New Roman"/>
          <w:b/>
          <w:bCs/>
          <w:sz w:val="24"/>
          <w:szCs w:val="24"/>
        </w:rPr>
        <w:t xml:space="preserve"> </w:t>
      </w:r>
      <w:r>
        <w:rPr>
          <w:rFonts w:eastAsia="Times New Roman"/>
          <w:sz w:val="24"/>
          <w:szCs w:val="24"/>
        </w:rPr>
        <w:t>установления владельца в течение 25 дней. При неустановлении владельца организация, осуществляющая отлов животного, принимает решение о его дальнейшем использовании.</w:t>
      </w:r>
    </w:p>
    <w:p w:rsidR="007D1752" w:rsidRDefault="000767D1">
      <w:pPr>
        <w:ind w:left="10" w:right="800"/>
        <w:rPr>
          <w:rFonts w:eastAsia="Times New Roman"/>
          <w:sz w:val="24"/>
          <w:szCs w:val="24"/>
        </w:rPr>
      </w:pPr>
      <w:r>
        <w:rPr>
          <w:rFonts w:eastAsia="Times New Roman"/>
          <w:b/>
          <w:bCs/>
          <w:sz w:val="24"/>
          <w:szCs w:val="24"/>
        </w:rPr>
        <w:t xml:space="preserve">6.3.6. </w:t>
      </w:r>
      <w:r>
        <w:rPr>
          <w:rFonts w:eastAsia="Times New Roman"/>
          <w:sz w:val="24"/>
          <w:szCs w:val="24"/>
        </w:rPr>
        <w:t>Отловленные бродячие животные и невостребованные безнадзорные животные могут быть</w:t>
      </w:r>
      <w:r>
        <w:rPr>
          <w:rFonts w:eastAsia="Times New Roman"/>
          <w:b/>
          <w:bCs/>
          <w:sz w:val="24"/>
          <w:szCs w:val="24"/>
        </w:rPr>
        <w:t xml:space="preserve"> </w:t>
      </w:r>
      <w:r>
        <w:rPr>
          <w:rFonts w:eastAsia="Times New Roman"/>
          <w:sz w:val="24"/>
          <w:szCs w:val="24"/>
        </w:rPr>
        <w:t>переданы по актам заинтересованным организациям и гражданам.</w:t>
      </w:r>
    </w:p>
    <w:p w:rsidR="007D1752" w:rsidRDefault="000767D1">
      <w:pPr>
        <w:ind w:left="10"/>
        <w:rPr>
          <w:rFonts w:eastAsia="Times New Roman"/>
          <w:sz w:val="24"/>
          <w:szCs w:val="24"/>
        </w:rPr>
      </w:pPr>
      <w:r>
        <w:rPr>
          <w:rFonts w:eastAsia="Times New Roman"/>
          <w:b/>
          <w:bCs/>
          <w:sz w:val="24"/>
          <w:szCs w:val="24"/>
        </w:rPr>
        <w:t xml:space="preserve">6.3.7. </w:t>
      </w:r>
      <w:r>
        <w:rPr>
          <w:rFonts w:eastAsia="Times New Roman"/>
          <w:sz w:val="24"/>
          <w:szCs w:val="24"/>
        </w:rPr>
        <w:t>Все манипуляции с животными должны проводиться гуманными способами, не вызывающими</w:t>
      </w:r>
    </w:p>
    <w:p w:rsidR="007D1752" w:rsidRDefault="007D1752">
      <w:pPr>
        <w:sectPr w:rsidR="007D1752">
          <w:pgSz w:w="11900" w:h="16840"/>
          <w:pgMar w:top="696" w:right="560" w:bottom="229" w:left="570" w:header="0" w:footer="0" w:gutter="0"/>
          <w:cols w:space="720" w:equalWidth="0">
            <w:col w:w="1077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319"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96" w:right="560" w:bottom="229" w:left="570" w:header="0" w:footer="0" w:gutter="0"/>
          <w:cols w:space="720" w:equalWidth="0">
            <w:col w:w="10770"/>
          </w:cols>
        </w:sectPr>
      </w:pPr>
    </w:p>
    <w:p w:rsidR="007D1752" w:rsidRDefault="000767D1">
      <w:pPr>
        <w:spacing w:line="236" w:lineRule="auto"/>
        <w:rPr>
          <w:sz w:val="20"/>
          <w:szCs w:val="20"/>
        </w:rPr>
      </w:pPr>
      <w:r>
        <w:rPr>
          <w:rFonts w:eastAsia="Times New Roman"/>
          <w:sz w:val="24"/>
          <w:szCs w:val="24"/>
        </w:rPr>
        <w:lastRenderedPageBreak/>
        <w:t>физической боли у животных.</w:t>
      </w:r>
    </w:p>
    <w:p w:rsidR="007D1752" w:rsidRDefault="007D1752">
      <w:pPr>
        <w:spacing w:line="1" w:lineRule="exact"/>
        <w:rPr>
          <w:sz w:val="20"/>
          <w:szCs w:val="20"/>
        </w:rPr>
      </w:pPr>
    </w:p>
    <w:p w:rsidR="007D1752" w:rsidRPr="00AD26D5" w:rsidRDefault="000767D1">
      <w:pPr>
        <w:rPr>
          <w:sz w:val="20"/>
          <w:szCs w:val="20"/>
        </w:rPr>
        <w:sectPr w:rsidR="007D1752" w:rsidRPr="00AD26D5">
          <w:pgSz w:w="11900" w:h="16840"/>
          <w:pgMar w:top="684" w:right="600" w:bottom="229" w:left="580" w:header="0" w:footer="0" w:gutter="0"/>
          <w:cols w:space="720" w:equalWidth="0">
            <w:col w:w="10720"/>
          </w:cols>
        </w:sectPr>
      </w:pPr>
      <w:r>
        <w:rPr>
          <w:rFonts w:eastAsia="Times New Roman"/>
          <w:b/>
          <w:bCs/>
          <w:sz w:val="24"/>
          <w:szCs w:val="24"/>
        </w:rPr>
        <w:t xml:space="preserve">6.3.8. </w:t>
      </w:r>
      <w:r>
        <w:rPr>
          <w:rFonts w:eastAsia="Times New Roman"/>
          <w:sz w:val="24"/>
          <w:szCs w:val="24"/>
        </w:rPr>
        <w:t>Утилизацией павших безнадзорных животных занимается организация, производившая отлов.</w:t>
      </w: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363"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4" w:right="600" w:bottom="229" w:left="580" w:header="0" w:footer="0" w:gutter="0"/>
          <w:cols w:space="720" w:equalWidth="0">
            <w:col w:w="10720"/>
          </w:cols>
        </w:sectPr>
      </w:pPr>
    </w:p>
    <w:p w:rsidR="007D1752" w:rsidRDefault="007D1752">
      <w:pPr>
        <w:spacing w:line="222" w:lineRule="exact"/>
        <w:rPr>
          <w:sz w:val="20"/>
          <w:szCs w:val="20"/>
        </w:rPr>
      </w:pPr>
    </w:p>
    <w:p w:rsidR="007D1752" w:rsidRDefault="000767D1" w:rsidP="0033277C">
      <w:pPr>
        <w:pStyle w:val="1"/>
        <w:rPr>
          <w:sz w:val="20"/>
          <w:szCs w:val="20"/>
        </w:rPr>
      </w:pPr>
      <w:bookmarkStart w:id="27" w:name="_Toc21684162"/>
      <w:r>
        <w:rPr>
          <w:rFonts w:ascii="Cambria" w:eastAsia="Cambria" w:hAnsi="Cambria" w:cs="Cambria"/>
          <w:color w:val="00000A"/>
          <w:sz w:val="32"/>
          <w:szCs w:val="32"/>
        </w:rPr>
        <w:t>7. Требования к элементам комплексного благоустройства.</w:t>
      </w:r>
      <w:bookmarkEnd w:id="27"/>
    </w:p>
    <w:p w:rsidR="007D1752" w:rsidRDefault="007D1752">
      <w:pPr>
        <w:spacing w:line="243" w:lineRule="exact"/>
        <w:rPr>
          <w:sz w:val="20"/>
          <w:szCs w:val="20"/>
        </w:rPr>
      </w:pPr>
    </w:p>
    <w:p w:rsidR="007D1752" w:rsidRDefault="000767D1" w:rsidP="0033277C">
      <w:pPr>
        <w:pStyle w:val="2"/>
        <w:rPr>
          <w:sz w:val="20"/>
          <w:szCs w:val="20"/>
        </w:rPr>
      </w:pPr>
      <w:bookmarkStart w:id="28" w:name="_Toc21684163"/>
      <w:r>
        <w:rPr>
          <w:rFonts w:ascii="Cambria" w:eastAsia="Cambria" w:hAnsi="Cambria" w:cs="Cambria"/>
          <w:i/>
          <w:iCs/>
          <w:color w:val="00000A"/>
          <w:sz w:val="28"/>
          <w:szCs w:val="28"/>
        </w:rPr>
        <w:t>7.1. Общие требования.</w:t>
      </w:r>
      <w:bookmarkEnd w:id="28"/>
    </w:p>
    <w:p w:rsidR="007D1752" w:rsidRDefault="007D1752">
      <w:pPr>
        <w:spacing w:line="57" w:lineRule="exact"/>
        <w:rPr>
          <w:sz w:val="20"/>
          <w:szCs w:val="20"/>
        </w:rPr>
      </w:pPr>
    </w:p>
    <w:p w:rsidR="007D1752" w:rsidRDefault="000767D1">
      <w:pPr>
        <w:ind w:left="570"/>
        <w:rPr>
          <w:sz w:val="20"/>
          <w:szCs w:val="20"/>
        </w:rPr>
      </w:pPr>
      <w:r>
        <w:rPr>
          <w:rFonts w:eastAsia="Times New Roman"/>
          <w:b/>
          <w:bCs/>
          <w:sz w:val="24"/>
          <w:szCs w:val="24"/>
        </w:rPr>
        <w:t xml:space="preserve">7.1.1. </w:t>
      </w:r>
      <w:r>
        <w:rPr>
          <w:rFonts w:eastAsia="Times New Roman"/>
          <w:color w:val="00000A"/>
          <w:sz w:val="24"/>
          <w:szCs w:val="24"/>
        </w:rPr>
        <w:t>К элементам благоустройства территории относятся:</w:t>
      </w:r>
    </w:p>
    <w:p w:rsidR="007D1752" w:rsidRDefault="007D1752">
      <w:pPr>
        <w:spacing w:line="4" w:lineRule="exact"/>
        <w:rPr>
          <w:sz w:val="20"/>
          <w:szCs w:val="20"/>
        </w:rPr>
      </w:pPr>
    </w:p>
    <w:p w:rsidR="007D1752" w:rsidRDefault="000767D1">
      <w:pPr>
        <w:numPr>
          <w:ilvl w:val="0"/>
          <w:numId w:val="61"/>
        </w:numPr>
        <w:tabs>
          <w:tab w:val="left" w:pos="1410"/>
        </w:tabs>
        <w:ind w:left="1410" w:hanging="844"/>
        <w:rPr>
          <w:rFonts w:eastAsia="Times New Roman"/>
          <w:color w:val="00000A"/>
          <w:sz w:val="24"/>
          <w:szCs w:val="24"/>
        </w:rPr>
      </w:pPr>
      <w:r>
        <w:rPr>
          <w:rFonts w:eastAsia="Times New Roman"/>
          <w:color w:val="00000A"/>
          <w:sz w:val="24"/>
          <w:szCs w:val="24"/>
        </w:rPr>
        <w:t>малые архитектурные формы;</w:t>
      </w:r>
    </w:p>
    <w:p w:rsidR="007D1752" w:rsidRDefault="000767D1">
      <w:pPr>
        <w:numPr>
          <w:ilvl w:val="0"/>
          <w:numId w:val="61"/>
        </w:numPr>
        <w:tabs>
          <w:tab w:val="left" w:pos="1426"/>
        </w:tabs>
        <w:ind w:left="10" w:firstLine="556"/>
        <w:jc w:val="both"/>
        <w:rPr>
          <w:rFonts w:eastAsia="Times New Roman"/>
          <w:color w:val="00000A"/>
          <w:sz w:val="24"/>
          <w:szCs w:val="24"/>
        </w:rPr>
      </w:pPr>
      <w:r>
        <w:rPr>
          <w:rFonts w:eastAsia="Times New Roman"/>
          <w:color w:val="00000A"/>
          <w:sz w:val="24"/>
          <w:szCs w:val="24"/>
        </w:rPr>
        <w:t>коммунальное оборудование - устройства для уличного освещения, урны и контейнеры для мусора, телефонные будки, таксофоны, стоянки велосипедов, стоянки для автомототранспортных средств;</w:t>
      </w:r>
    </w:p>
    <w:p w:rsidR="007D1752" w:rsidRDefault="000767D1">
      <w:pPr>
        <w:numPr>
          <w:ilvl w:val="0"/>
          <w:numId w:val="61"/>
        </w:numPr>
        <w:tabs>
          <w:tab w:val="left" w:pos="1426"/>
        </w:tabs>
        <w:ind w:left="10" w:firstLine="556"/>
        <w:rPr>
          <w:rFonts w:eastAsia="Times New Roman"/>
          <w:color w:val="00000A"/>
          <w:sz w:val="24"/>
          <w:szCs w:val="24"/>
        </w:rPr>
      </w:pPr>
      <w:r>
        <w:rPr>
          <w:rFonts w:eastAsia="Times New Roman"/>
          <w:color w:val="00000A"/>
          <w:sz w:val="24"/>
          <w:szCs w:val="24"/>
        </w:rPr>
        <w:t>произведения монументально-декоративного искусства - скульптуры, декоративные композиции, обелиски, стелы, произведения монументальной живописи;</w:t>
      </w:r>
    </w:p>
    <w:p w:rsidR="007D1752" w:rsidRDefault="000767D1">
      <w:pPr>
        <w:numPr>
          <w:ilvl w:val="0"/>
          <w:numId w:val="61"/>
        </w:numPr>
        <w:tabs>
          <w:tab w:val="left" w:pos="1426"/>
        </w:tabs>
        <w:ind w:left="10" w:firstLine="556"/>
        <w:jc w:val="both"/>
        <w:rPr>
          <w:rFonts w:eastAsia="Times New Roman"/>
          <w:color w:val="00000A"/>
          <w:sz w:val="24"/>
          <w:szCs w:val="24"/>
        </w:rPr>
      </w:pPr>
      <w:r>
        <w:rPr>
          <w:rFonts w:eastAsia="Times New Roman"/>
          <w:color w:val="00000A"/>
          <w:sz w:val="24"/>
          <w:szCs w:val="24"/>
        </w:rPr>
        <w:t>информационные указатели - аншлаги (указатели наименований улиц, площадей, набережных, мостов), номерные знаки домов, информационные стенды, щиты со схемами адресации застройки кварталов, микрорайонов;</w:t>
      </w:r>
    </w:p>
    <w:p w:rsidR="007D1752" w:rsidRDefault="000767D1">
      <w:pPr>
        <w:numPr>
          <w:ilvl w:val="0"/>
          <w:numId w:val="61"/>
        </w:numPr>
        <w:tabs>
          <w:tab w:val="left" w:pos="1410"/>
        </w:tabs>
        <w:ind w:left="1410" w:hanging="844"/>
        <w:rPr>
          <w:rFonts w:eastAsia="Times New Roman"/>
          <w:color w:val="00000A"/>
          <w:sz w:val="24"/>
          <w:szCs w:val="24"/>
        </w:rPr>
      </w:pPr>
      <w:r>
        <w:rPr>
          <w:rFonts w:eastAsia="Times New Roman"/>
          <w:color w:val="00000A"/>
          <w:sz w:val="24"/>
          <w:szCs w:val="24"/>
        </w:rPr>
        <w:t>памятные и информационные доски (знаки);</w:t>
      </w:r>
    </w:p>
    <w:p w:rsidR="007D1752" w:rsidRDefault="000767D1">
      <w:pPr>
        <w:numPr>
          <w:ilvl w:val="0"/>
          <w:numId w:val="61"/>
        </w:numPr>
        <w:tabs>
          <w:tab w:val="left" w:pos="1410"/>
        </w:tabs>
        <w:ind w:left="1410" w:hanging="844"/>
        <w:rPr>
          <w:rFonts w:eastAsia="Times New Roman"/>
          <w:color w:val="00000A"/>
          <w:sz w:val="24"/>
          <w:szCs w:val="24"/>
        </w:rPr>
      </w:pPr>
      <w:r>
        <w:rPr>
          <w:rFonts w:eastAsia="Times New Roman"/>
          <w:color w:val="00000A"/>
          <w:sz w:val="24"/>
          <w:szCs w:val="24"/>
        </w:rPr>
        <w:t>знаки охраны памятников истории и культуры, зон особо охраняемых территорий;</w:t>
      </w:r>
    </w:p>
    <w:p w:rsidR="007D1752" w:rsidRDefault="000767D1">
      <w:pPr>
        <w:numPr>
          <w:ilvl w:val="0"/>
          <w:numId w:val="61"/>
        </w:numPr>
        <w:tabs>
          <w:tab w:val="left" w:pos="1410"/>
        </w:tabs>
        <w:spacing w:line="236" w:lineRule="auto"/>
        <w:ind w:left="1410" w:hanging="844"/>
        <w:rPr>
          <w:rFonts w:eastAsia="Times New Roman"/>
          <w:color w:val="00000A"/>
          <w:sz w:val="24"/>
          <w:szCs w:val="24"/>
        </w:rPr>
      </w:pPr>
      <w:r>
        <w:rPr>
          <w:rFonts w:eastAsia="Times New Roman"/>
          <w:color w:val="00000A"/>
          <w:sz w:val="24"/>
          <w:szCs w:val="24"/>
        </w:rPr>
        <w:t>элементы праздничного оформления.</w:t>
      </w:r>
    </w:p>
    <w:p w:rsidR="007D1752" w:rsidRDefault="007D1752">
      <w:pPr>
        <w:spacing w:line="1" w:lineRule="exact"/>
        <w:rPr>
          <w:sz w:val="20"/>
          <w:szCs w:val="20"/>
        </w:rPr>
      </w:pPr>
    </w:p>
    <w:p w:rsidR="007D1752" w:rsidRDefault="000767D1">
      <w:pPr>
        <w:ind w:left="10" w:firstLine="566"/>
        <w:jc w:val="both"/>
        <w:rPr>
          <w:sz w:val="20"/>
          <w:szCs w:val="20"/>
        </w:rPr>
      </w:pPr>
      <w:r>
        <w:rPr>
          <w:rFonts w:eastAsia="Times New Roman"/>
          <w:b/>
          <w:bCs/>
          <w:sz w:val="24"/>
          <w:szCs w:val="24"/>
        </w:rPr>
        <w:t xml:space="preserve">7.1.2. </w:t>
      </w:r>
      <w:r>
        <w:rPr>
          <w:rFonts w:eastAsia="Times New Roman"/>
          <w:color w:val="00000A"/>
          <w:sz w:val="24"/>
          <w:szCs w:val="24"/>
        </w:rPr>
        <w:t>Наличие элементов благоустройства территории, являющихся неотъемлемыми</w:t>
      </w:r>
      <w:r>
        <w:rPr>
          <w:rFonts w:eastAsia="Times New Roman"/>
          <w:b/>
          <w:bCs/>
          <w:sz w:val="24"/>
          <w:szCs w:val="24"/>
        </w:rPr>
        <w:t xml:space="preserve"> </w:t>
      </w:r>
      <w:r>
        <w:rPr>
          <w:rFonts w:eastAsia="Times New Roman"/>
          <w:color w:val="00000A"/>
          <w:sz w:val="24"/>
          <w:szCs w:val="24"/>
        </w:rPr>
        <w:t>компонентами объектов благоустройства территории, должно разрабатываться и предусматриваться в проектной документации на создание, изменение (реконструкцию) объектов благоустройства территории городской среды. Лицо, осуществляющее подготовку проектной документации, организует</w:t>
      </w:r>
    </w:p>
    <w:p w:rsidR="007D1752" w:rsidRDefault="007D1752">
      <w:pPr>
        <w:spacing w:line="4" w:lineRule="exact"/>
        <w:rPr>
          <w:sz w:val="20"/>
          <w:szCs w:val="20"/>
        </w:rPr>
      </w:pPr>
    </w:p>
    <w:p w:rsidR="007D1752" w:rsidRDefault="000767D1">
      <w:pPr>
        <w:numPr>
          <w:ilvl w:val="0"/>
          <w:numId w:val="62"/>
        </w:numPr>
        <w:tabs>
          <w:tab w:val="left" w:pos="257"/>
        </w:tabs>
        <w:ind w:left="10" w:hanging="10"/>
        <w:jc w:val="both"/>
        <w:rPr>
          <w:rFonts w:eastAsia="Times New Roman"/>
          <w:color w:val="00000A"/>
          <w:sz w:val="24"/>
          <w:szCs w:val="24"/>
        </w:rPr>
      </w:pPr>
      <w:r>
        <w:rPr>
          <w:rFonts w:eastAsia="Times New Roman"/>
          <w:color w:val="00000A"/>
          <w:sz w:val="24"/>
          <w:szCs w:val="24"/>
        </w:rPr>
        <w:t>координирует работы по подготовке проектной документации, несет ответственность за качество проектной документации и ее соответствие требованиям технических регламентов и региональных нормативов градостроительного проектирования.</w:t>
      </w:r>
    </w:p>
    <w:p w:rsidR="007D1752" w:rsidRDefault="000767D1">
      <w:pPr>
        <w:ind w:left="10" w:firstLine="566"/>
        <w:rPr>
          <w:rFonts w:eastAsia="Times New Roman"/>
          <w:color w:val="00000A"/>
          <w:sz w:val="24"/>
          <w:szCs w:val="24"/>
        </w:rPr>
      </w:pPr>
      <w:r>
        <w:rPr>
          <w:rFonts w:eastAsia="Times New Roman"/>
          <w:b/>
          <w:bCs/>
          <w:sz w:val="24"/>
          <w:szCs w:val="24"/>
        </w:rPr>
        <w:t xml:space="preserve">7.1.3. </w:t>
      </w:r>
      <w:r>
        <w:rPr>
          <w:rFonts w:eastAsia="Times New Roman"/>
          <w:color w:val="00000A"/>
          <w:sz w:val="24"/>
          <w:szCs w:val="24"/>
        </w:rPr>
        <w:t>Элементы благоустройства территории могут быть как типовыми, так и выполненными по</w:t>
      </w:r>
      <w:r>
        <w:rPr>
          <w:rFonts w:eastAsia="Times New Roman"/>
          <w:b/>
          <w:bCs/>
          <w:sz w:val="24"/>
          <w:szCs w:val="24"/>
        </w:rPr>
        <w:t xml:space="preserve"> </w:t>
      </w:r>
      <w:r>
        <w:rPr>
          <w:rFonts w:eastAsia="Times New Roman"/>
          <w:color w:val="00000A"/>
          <w:sz w:val="24"/>
          <w:szCs w:val="24"/>
        </w:rPr>
        <w:t>специально разработанному проекту.</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7.1.4. </w:t>
      </w:r>
      <w:r>
        <w:rPr>
          <w:rFonts w:eastAsia="Times New Roman"/>
          <w:color w:val="00000A"/>
          <w:sz w:val="24"/>
          <w:szCs w:val="24"/>
        </w:rPr>
        <w:t>Проектная документация на объекты благоустройства территории, располагаемые в зонах</w:t>
      </w:r>
      <w:r>
        <w:rPr>
          <w:rFonts w:eastAsia="Times New Roman"/>
          <w:b/>
          <w:bCs/>
          <w:sz w:val="24"/>
          <w:szCs w:val="24"/>
        </w:rPr>
        <w:t xml:space="preserve"> </w:t>
      </w:r>
      <w:r>
        <w:rPr>
          <w:rFonts w:eastAsia="Times New Roman"/>
          <w:color w:val="00000A"/>
          <w:sz w:val="24"/>
          <w:szCs w:val="24"/>
        </w:rPr>
        <w:t>охраны объектов культурного наследия, согласовывается с органами, уполномоченными в области сохранения, использования, популяризации и государственной охраны объектов культурного наследия.</w:t>
      </w:r>
    </w:p>
    <w:p w:rsidR="007D1752" w:rsidRDefault="000767D1">
      <w:pPr>
        <w:spacing w:line="279" w:lineRule="auto"/>
        <w:ind w:left="10" w:firstLine="566"/>
        <w:rPr>
          <w:rFonts w:eastAsia="Times New Roman"/>
          <w:color w:val="00000A"/>
          <w:sz w:val="24"/>
          <w:szCs w:val="24"/>
        </w:rPr>
      </w:pPr>
      <w:r>
        <w:rPr>
          <w:rFonts w:eastAsia="Times New Roman"/>
          <w:b/>
          <w:bCs/>
          <w:sz w:val="24"/>
          <w:szCs w:val="24"/>
        </w:rPr>
        <w:t xml:space="preserve">7.1.5. </w:t>
      </w:r>
      <w:r>
        <w:rPr>
          <w:rFonts w:eastAsia="Times New Roman"/>
          <w:color w:val="00000A"/>
          <w:sz w:val="24"/>
          <w:szCs w:val="24"/>
        </w:rPr>
        <w:t>Стационарные элементы благоустройства территории длительного или постоянного</w:t>
      </w:r>
      <w:r>
        <w:rPr>
          <w:rFonts w:eastAsia="Times New Roman"/>
          <w:b/>
          <w:bCs/>
          <w:sz w:val="24"/>
          <w:szCs w:val="24"/>
        </w:rPr>
        <w:t xml:space="preserve"> </w:t>
      </w:r>
      <w:r>
        <w:rPr>
          <w:rFonts w:eastAsia="Times New Roman"/>
          <w:color w:val="00000A"/>
          <w:sz w:val="24"/>
          <w:szCs w:val="24"/>
        </w:rPr>
        <w:t>использования должны закрепляться так, чтобы исключить возможность их перемещения вручную.</w:t>
      </w:r>
    </w:p>
    <w:p w:rsidR="007D1752" w:rsidRDefault="007D1752">
      <w:pPr>
        <w:spacing w:line="200" w:lineRule="exact"/>
        <w:rPr>
          <w:sz w:val="20"/>
          <w:szCs w:val="20"/>
        </w:rPr>
      </w:pPr>
    </w:p>
    <w:p w:rsidR="007D1752" w:rsidRDefault="007D1752">
      <w:pPr>
        <w:spacing w:line="225" w:lineRule="exact"/>
        <w:rPr>
          <w:sz w:val="20"/>
          <w:szCs w:val="20"/>
        </w:rPr>
      </w:pPr>
    </w:p>
    <w:p w:rsidR="007D1752" w:rsidRDefault="000767D1" w:rsidP="0033277C">
      <w:pPr>
        <w:pStyle w:val="2"/>
        <w:rPr>
          <w:sz w:val="20"/>
          <w:szCs w:val="20"/>
        </w:rPr>
      </w:pPr>
      <w:bookmarkStart w:id="29" w:name="_Toc21684164"/>
      <w:r>
        <w:rPr>
          <w:rFonts w:ascii="Cambria" w:eastAsia="Cambria" w:hAnsi="Cambria" w:cs="Cambria"/>
          <w:i/>
          <w:iCs/>
          <w:color w:val="00000A"/>
          <w:sz w:val="28"/>
          <w:szCs w:val="28"/>
        </w:rPr>
        <w:t>7.2. Виды покрытий.</w:t>
      </w:r>
      <w:bookmarkEnd w:id="29"/>
    </w:p>
    <w:p w:rsidR="007D1752" w:rsidRDefault="007D1752">
      <w:pPr>
        <w:spacing w:line="57" w:lineRule="exact"/>
        <w:rPr>
          <w:sz w:val="20"/>
          <w:szCs w:val="20"/>
        </w:rPr>
      </w:pPr>
    </w:p>
    <w:p w:rsidR="007D1752" w:rsidRDefault="000767D1">
      <w:pPr>
        <w:spacing w:line="241" w:lineRule="auto"/>
        <w:ind w:left="10" w:firstLine="566"/>
        <w:jc w:val="both"/>
        <w:rPr>
          <w:sz w:val="20"/>
          <w:szCs w:val="20"/>
        </w:rPr>
      </w:pPr>
      <w:r>
        <w:rPr>
          <w:rFonts w:eastAsia="Times New Roman"/>
          <w:b/>
          <w:bCs/>
          <w:sz w:val="24"/>
          <w:szCs w:val="24"/>
        </w:rPr>
        <w:t xml:space="preserve">7.2.1. </w:t>
      </w:r>
      <w:r>
        <w:rPr>
          <w:rFonts w:eastAsia="Times New Roman"/>
          <w:color w:val="00000A"/>
          <w:sz w:val="24"/>
          <w:szCs w:val="24"/>
        </w:rPr>
        <w:t>Покрытия поверхности территорий обеспечивают условия безопасного и комфортного</w:t>
      </w:r>
      <w:r>
        <w:rPr>
          <w:rFonts w:eastAsia="Times New Roman"/>
          <w:b/>
          <w:bCs/>
          <w:sz w:val="24"/>
          <w:szCs w:val="24"/>
        </w:rPr>
        <w:t xml:space="preserve"> </w:t>
      </w:r>
      <w:r>
        <w:rPr>
          <w:rFonts w:eastAsia="Times New Roman"/>
          <w:color w:val="00000A"/>
          <w:sz w:val="24"/>
          <w:szCs w:val="24"/>
        </w:rPr>
        <w:t>передвижения, а также формируют архитектурный облик сложившейся застройки города. Для целей благоустройства определены следующие виды покрытий:</w:t>
      </w:r>
    </w:p>
    <w:p w:rsidR="007D1752" w:rsidRDefault="000767D1">
      <w:pPr>
        <w:numPr>
          <w:ilvl w:val="0"/>
          <w:numId w:val="63"/>
        </w:numPr>
        <w:tabs>
          <w:tab w:val="left" w:pos="883"/>
        </w:tabs>
        <w:ind w:left="10" w:right="20" w:firstLine="556"/>
        <w:rPr>
          <w:rFonts w:eastAsia="Times New Roman"/>
          <w:color w:val="00000A"/>
          <w:sz w:val="24"/>
          <w:szCs w:val="24"/>
        </w:rPr>
      </w:pPr>
      <w:r>
        <w:rPr>
          <w:rFonts w:eastAsia="Times New Roman"/>
          <w:color w:val="00000A"/>
          <w:sz w:val="24"/>
          <w:szCs w:val="24"/>
        </w:rPr>
        <w:t>твердые (капитальные) покрытия - монолитные или сборные покрытия, выполняемые в том числе из асфальтобетона, цементобетона, природного камня;</w:t>
      </w:r>
    </w:p>
    <w:p w:rsidR="007D1752" w:rsidRDefault="000767D1">
      <w:pPr>
        <w:numPr>
          <w:ilvl w:val="0"/>
          <w:numId w:val="63"/>
        </w:numPr>
        <w:tabs>
          <w:tab w:val="left" w:pos="1006"/>
        </w:tabs>
        <w:ind w:left="10" w:firstLine="556"/>
        <w:jc w:val="both"/>
        <w:rPr>
          <w:rFonts w:eastAsia="Times New Roman"/>
          <w:color w:val="00000A"/>
          <w:sz w:val="24"/>
          <w:szCs w:val="24"/>
        </w:rPr>
      </w:pPr>
      <w:r>
        <w:rPr>
          <w:rFonts w:eastAsia="Times New Roman"/>
          <w:color w:val="00000A"/>
          <w:sz w:val="24"/>
          <w:szCs w:val="24"/>
        </w:rPr>
        <w:t>«мягкие» (некапитальные) покрытия - покрытия, выполняемые из природных или искусственных сыпучих материалов (в том числе песок, щебень, гранитные высевки, керамзит, резиновая крошка), находящихся в естественном состоянии, сухих смесях, уплотненных или укрепленных вяжущими материалами;</w:t>
      </w:r>
    </w:p>
    <w:p w:rsidR="007D1752" w:rsidRDefault="000767D1">
      <w:pPr>
        <w:numPr>
          <w:ilvl w:val="0"/>
          <w:numId w:val="63"/>
        </w:numPr>
        <w:tabs>
          <w:tab w:val="left" w:pos="1426"/>
        </w:tabs>
        <w:ind w:left="10" w:right="20" w:firstLine="556"/>
        <w:rPr>
          <w:rFonts w:eastAsia="Times New Roman"/>
          <w:color w:val="00000A"/>
          <w:sz w:val="24"/>
          <w:szCs w:val="24"/>
        </w:rPr>
      </w:pPr>
      <w:r>
        <w:rPr>
          <w:rFonts w:eastAsia="Times New Roman"/>
          <w:color w:val="00000A"/>
          <w:sz w:val="24"/>
          <w:szCs w:val="24"/>
        </w:rPr>
        <w:t>газонные покрытия - покрытия, выполняемые по специальным технологиям подготовки и посадки травяного покрова;</w:t>
      </w:r>
    </w:p>
    <w:p w:rsidR="007D1752" w:rsidRDefault="000767D1">
      <w:pPr>
        <w:numPr>
          <w:ilvl w:val="0"/>
          <w:numId w:val="63"/>
        </w:numPr>
        <w:tabs>
          <w:tab w:val="left" w:pos="984"/>
        </w:tabs>
        <w:ind w:left="10" w:firstLine="556"/>
        <w:rPr>
          <w:rFonts w:eastAsia="Times New Roman"/>
          <w:color w:val="00000A"/>
          <w:sz w:val="24"/>
          <w:szCs w:val="24"/>
        </w:rPr>
      </w:pPr>
      <w:r>
        <w:rPr>
          <w:rFonts w:eastAsia="Times New Roman"/>
          <w:color w:val="00000A"/>
          <w:sz w:val="24"/>
          <w:szCs w:val="24"/>
        </w:rPr>
        <w:t>комбинированные покрытия - покрытия, представляющие собой сочетания покрытий (решетчатая плитка или газонная решетка, утопленные в газон, или «мягкое» покрытие).</w:t>
      </w:r>
    </w:p>
    <w:p w:rsidR="007D1752" w:rsidRDefault="000767D1">
      <w:pPr>
        <w:ind w:left="10" w:right="20" w:firstLine="566"/>
        <w:rPr>
          <w:rFonts w:eastAsia="Times New Roman"/>
          <w:color w:val="00000A"/>
          <w:sz w:val="24"/>
          <w:szCs w:val="24"/>
        </w:rPr>
      </w:pPr>
      <w:r>
        <w:rPr>
          <w:rFonts w:eastAsia="Times New Roman"/>
          <w:b/>
          <w:bCs/>
          <w:sz w:val="24"/>
          <w:szCs w:val="24"/>
        </w:rPr>
        <w:t xml:space="preserve">7.2.2. </w:t>
      </w:r>
      <w:r>
        <w:rPr>
          <w:rFonts w:eastAsia="Times New Roman"/>
          <w:color w:val="00000A"/>
          <w:sz w:val="24"/>
          <w:szCs w:val="24"/>
        </w:rPr>
        <w:t>Применяемый вид покрытия должен быть прочным, ремонтопригодным, экологичным, не</w:t>
      </w:r>
      <w:r>
        <w:rPr>
          <w:rFonts w:eastAsia="Times New Roman"/>
          <w:b/>
          <w:bCs/>
          <w:sz w:val="24"/>
          <w:szCs w:val="24"/>
        </w:rPr>
        <w:t xml:space="preserve"> </w:t>
      </w:r>
      <w:r>
        <w:rPr>
          <w:rFonts w:eastAsia="Times New Roman"/>
          <w:color w:val="00000A"/>
          <w:sz w:val="24"/>
          <w:szCs w:val="24"/>
        </w:rPr>
        <w:t>допускать скольжения.</w:t>
      </w:r>
    </w:p>
    <w:p w:rsidR="007D1752" w:rsidRDefault="000767D1">
      <w:pPr>
        <w:ind w:left="570"/>
        <w:rPr>
          <w:rFonts w:eastAsia="Times New Roman"/>
          <w:color w:val="00000A"/>
          <w:sz w:val="24"/>
          <w:szCs w:val="24"/>
        </w:rPr>
      </w:pPr>
      <w:r>
        <w:rPr>
          <w:rFonts w:eastAsia="Times New Roman"/>
          <w:b/>
          <w:bCs/>
          <w:sz w:val="24"/>
          <w:szCs w:val="24"/>
        </w:rPr>
        <w:t xml:space="preserve">7.2.3.   </w:t>
      </w:r>
      <w:r>
        <w:rPr>
          <w:rFonts w:eastAsia="Times New Roman"/>
          <w:color w:val="00000A"/>
          <w:sz w:val="24"/>
          <w:szCs w:val="24"/>
        </w:rPr>
        <w:t>Выбор видов покрытия следует принимать в соответствии с их целевым назначением:</w:t>
      </w:r>
    </w:p>
    <w:p w:rsidR="007D1752" w:rsidRDefault="000767D1">
      <w:pPr>
        <w:numPr>
          <w:ilvl w:val="0"/>
          <w:numId w:val="64"/>
        </w:numPr>
        <w:tabs>
          <w:tab w:val="left" w:pos="954"/>
        </w:tabs>
        <w:spacing w:line="279" w:lineRule="auto"/>
        <w:ind w:left="10" w:right="20" w:firstLine="556"/>
        <w:rPr>
          <w:rFonts w:eastAsia="Times New Roman"/>
          <w:color w:val="00000A"/>
          <w:sz w:val="24"/>
          <w:szCs w:val="24"/>
        </w:rPr>
      </w:pPr>
      <w:r>
        <w:rPr>
          <w:rFonts w:eastAsia="Times New Roman"/>
          <w:color w:val="00000A"/>
          <w:sz w:val="24"/>
          <w:szCs w:val="24"/>
        </w:rPr>
        <w:t>твердых - с учетом возможных предельных нагрузок, характера и состава движения, противопожарных требований, действующих на момент проектирования;</w:t>
      </w:r>
    </w:p>
    <w:p w:rsidR="007D1752" w:rsidRDefault="007D1752">
      <w:pPr>
        <w:spacing w:line="20" w:lineRule="exact"/>
        <w:rPr>
          <w:sz w:val="20"/>
          <w:szCs w:val="20"/>
        </w:rPr>
      </w:pPr>
    </w:p>
    <w:p w:rsidR="007D1752" w:rsidRDefault="007D1752">
      <w:pPr>
        <w:sectPr w:rsidR="007D1752">
          <w:pgSz w:w="11900" w:h="16840"/>
          <w:pgMar w:top="696" w:right="560" w:bottom="229" w:left="570" w:header="0" w:footer="0" w:gutter="0"/>
          <w:cols w:space="720" w:equalWidth="0">
            <w:col w:w="10770"/>
          </w:cols>
        </w:sectPr>
      </w:pPr>
    </w:p>
    <w:p w:rsidR="007D1752" w:rsidRPr="00DC1356" w:rsidRDefault="007D1752" w:rsidP="00CB4AC7">
      <w:pPr>
        <w:rPr>
          <w:sz w:val="20"/>
          <w:szCs w:val="20"/>
        </w:rPr>
        <w:sectPr w:rsidR="007D1752" w:rsidRPr="00DC1356">
          <w:type w:val="continuous"/>
          <w:pgSz w:w="11900" w:h="16840"/>
          <w:pgMar w:top="696" w:right="560" w:bottom="229" w:left="570" w:header="0" w:footer="0" w:gutter="0"/>
          <w:cols w:space="720" w:equalWidth="0">
            <w:col w:w="10770"/>
          </w:cols>
        </w:sectPr>
      </w:pPr>
    </w:p>
    <w:p w:rsidR="007D1752" w:rsidRDefault="00B81882">
      <w:pPr>
        <w:numPr>
          <w:ilvl w:val="0"/>
          <w:numId w:val="65"/>
        </w:numPr>
        <w:tabs>
          <w:tab w:val="left" w:pos="938"/>
        </w:tabs>
        <w:ind w:left="10" w:firstLine="556"/>
        <w:jc w:val="both"/>
        <w:rPr>
          <w:rFonts w:eastAsia="Times New Roman"/>
          <w:color w:val="00000A"/>
          <w:sz w:val="24"/>
          <w:szCs w:val="24"/>
        </w:rPr>
      </w:pPr>
      <w:r>
        <w:rPr>
          <w:rFonts w:eastAsia="Times New Roman"/>
          <w:color w:val="00000A"/>
          <w:sz w:val="24"/>
          <w:szCs w:val="24"/>
        </w:rPr>
        <w:lastRenderedPageBreak/>
        <w:t xml:space="preserve"> </w:t>
      </w:r>
      <w:r w:rsidR="000767D1">
        <w:rPr>
          <w:rFonts w:eastAsia="Times New Roman"/>
          <w:color w:val="00000A"/>
          <w:sz w:val="24"/>
          <w:szCs w:val="24"/>
        </w:rPr>
        <w:t>«мягких» - с учетом их специфических свой</w:t>
      </w:r>
      <w:proofErr w:type="gramStart"/>
      <w:r w:rsidR="000767D1">
        <w:rPr>
          <w:rFonts w:eastAsia="Times New Roman"/>
          <w:color w:val="00000A"/>
          <w:sz w:val="24"/>
          <w:szCs w:val="24"/>
        </w:rPr>
        <w:t>ств пр</w:t>
      </w:r>
      <w:proofErr w:type="gramEnd"/>
      <w:r w:rsidR="000767D1">
        <w:rPr>
          <w:rFonts w:eastAsia="Times New Roman"/>
          <w:color w:val="00000A"/>
          <w:sz w:val="24"/>
          <w:szCs w:val="24"/>
        </w:rPr>
        <w:t>и благоустройстве отдельных видов территорий (в том числе детских, спортивных площадок, площадок для выгула собак, прогулочных дорожек);</w:t>
      </w:r>
    </w:p>
    <w:p w:rsidR="007D1752" w:rsidRDefault="000767D1">
      <w:pPr>
        <w:numPr>
          <w:ilvl w:val="0"/>
          <w:numId w:val="65"/>
        </w:numPr>
        <w:tabs>
          <w:tab w:val="left" w:pos="830"/>
        </w:tabs>
        <w:spacing w:line="236" w:lineRule="auto"/>
        <w:ind w:left="830" w:hanging="264"/>
        <w:rPr>
          <w:rFonts w:eastAsia="Times New Roman"/>
          <w:color w:val="00000A"/>
          <w:sz w:val="24"/>
          <w:szCs w:val="24"/>
        </w:rPr>
      </w:pPr>
      <w:r>
        <w:rPr>
          <w:rFonts w:eastAsia="Times New Roman"/>
          <w:color w:val="00000A"/>
          <w:sz w:val="24"/>
          <w:szCs w:val="24"/>
        </w:rPr>
        <w:t>газонных и комбинированных как наиболее экологичных.</w:t>
      </w:r>
    </w:p>
    <w:p w:rsidR="007D1752" w:rsidRDefault="007D1752">
      <w:pPr>
        <w:spacing w:line="1" w:lineRule="exact"/>
        <w:rPr>
          <w:sz w:val="20"/>
          <w:szCs w:val="20"/>
        </w:rPr>
      </w:pPr>
    </w:p>
    <w:p w:rsidR="007D1752" w:rsidRDefault="000767D1">
      <w:pPr>
        <w:spacing w:line="251" w:lineRule="auto"/>
        <w:ind w:left="10" w:right="20" w:firstLine="566"/>
        <w:jc w:val="both"/>
        <w:rPr>
          <w:sz w:val="20"/>
          <w:szCs w:val="20"/>
        </w:rPr>
      </w:pPr>
      <w:r>
        <w:rPr>
          <w:rFonts w:eastAsia="Times New Roman"/>
          <w:b/>
          <w:bCs/>
          <w:sz w:val="23"/>
          <w:szCs w:val="23"/>
        </w:rPr>
        <w:t xml:space="preserve">7.2.4. </w:t>
      </w:r>
      <w:r>
        <w:rPr>
          <w:rFonts w:eastAsia="Times New Roman"/>
          <w:color w:val="00000A"/>
          <w:sz w:val="23"/>
          <w:szCs w:val="23"/>
        </w:rPr>
        <w:t>Твердые виды покрытия должны иметь шероховатую поверхность с коэффициентом</w:t>
      </w:r>
      <w:r>
        <w:rPr>
          <w:rFonts w:eastAsia="Times New Roman"/>
          <w:b/>
          <w:bCs/>
          <w:sz w:val="23"/>
          <w:szCs w:val="23"/>
        </w:rPr>
        <w:t xml:space="preserve"> </w:t>
      </w:r>
      <w:r>
        <w:rPr>
          <w:rFonts w:eastAsia="Times New Roman"/>
          <w:color w:val="00000A"/>
          <w:sz w:val="23"/>
          <w:szCs w:val="23"/>
        </w:rPr>
        <w:t>сцепления в сухом состоянии не менее 0,6, в мокром - не менее 0,4. Не допускается применение в качестве покрытия кафельной, метлахской плитки, гладких или отполированных плит из искусственного</w:t>
      </w:r>
    </w:p>
    <w:p w:rsidR="007D1752" w:rsidRDefault="007D1752">
      <w:pPr>
        <w:spacing w:line="2" w:lineRule="exact"/>
        <w:rPr>
          <w:sz w:val="20"/>
          <w:szCs w:val="20"/>
        </w:rPr>
      </w:pPr>
    </w:p>
    <w:p w:rsidR="007D1752" w:rsidRDefault="000767D1">
      <w:pPr>
        <w:numPr>
          <w:ilvl w:val="0"/>
          <w:numId w:val="66"/>
        </w:numPr>
        <w:tabs>
          <w:tab w:val="left" w:pos="244"/>
        </w:tabs>
        <w:ind w:left="10" w:right="20" w:hanging="10"/>
        <w:rPr>
          <w:rFonts w:eastAsia="Times New Roman"/>
          <w:color w:val="00000A"/>
          <w:sz w:val="24"/>
          <w:szCs w:val="24"/>
        </w:rPr>
      </w:pPr>
      <w:r>
        <w:rPr>
          <w:rFonts w:eastAsia="Times New Roman"/>
          <w:color w:val="00000A"/>
          <w:sz w:val="24"/>
          <w:szCs w:val="24"/>
        </w:rPr>
        <w:t>естественного камня на территории пешеходных коммуникаций, на ступенях и площадках крылец входных групп зданий.</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7.2.5. </w:t>
      </w:r>
      <w:r>
        <w:rPr>
          <w:rFonts w:eastAsia="Times New Roman"/>
          <w:color w:val="00000A"/>
          <w:sz w:val="24"/>
          <w:szCs w:val="24"/>
        </w:rPr>
        <w:t>Уклон поверхности твердых видов покрытия должен обеспечивать отвод поверхностных вод</w:t>
      </w:r>
      <w:r>
        <w:rPr>
          <w:rFonts w:eastAsia="Times New Roman"/>
          <w:b/>
          <w:bCs/>
          <w:sz w:val="24"/>
          <w:szCs w:val="24"/>
        </w:rPr>
        <w:t xml:space="preserve"> </w:t>
      </w:r>
      <w:r>
        <w:rPr>
          <w:rFonts w:eastAsia="Times New Roman"/>
          <w:color w:val="00000A"/>
          <w:sz w:val="24"/>
          <w:szCs w:val="24"/>
        </w:rPr>
        <w:t>- на водоразделах при наличии системы дождевой канализации его следует назначать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7.2.6. </w:t>
      </w:r>
      <w:r>
        <w:rPr>
          <w:rFonts w:eastAsia="Times New Roman"/>
          <w:color w:val="00000A"/>
          <w:sz w:val="24"/>
          <w:szCs w:val="24"/>
        </w:rPr>
        <w:t>На территории общественных пространств города все преграды (уступы, ступени,</w:t>
      </w:r>
      <w:r>
        <w:rPr>
          <w:rFonts w:eastAsia="Times New Roman"/>
          <w:b/>
          <w:bCs/>
          <w:sz w:val="24"/>
          <w:szCs w:val="24"/>
        </w:rPr>
        <w:t xml:space="preserve"> </w:t>
      </w:r>
      <w:r>
        <w:rPr>
          <w:rFonts w:eastAsia="Times New Roman"/>
          <w:color w:val="00000A"/>
          <w:sz w:val="24"/>
          <w:szCs w:val="24"/>
        </w:rPr>
        <w:t>пандусы, деревья, осветительное, информационное и уличное техническое оборудование), а также край тротуара в зонах остановочных пунктов и переходов через улицу следует выделять полосами тактильного покрытия. Тактильное покрытие должно начинаться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следует располагать вдоль направления движения.</w:t>
      </w:r>
    </w:p>
    <w:p w:rsidR="007D1752" w:rsidRDefault="000767D1">
      <w:pPr>
        <w:ind w:left="10" w:firstLine="566"/>
        <w:jc w:val="both"/>
        <w:rPr>
          <w:rFonts w:eastAsia="Times New Roman"/>
          <w:color w:val="00000A"/>
          <w:sz w:val="24"/>
          <w:szCs w:val="24"/>
        </w:rPr>
      </w:pPr>
      <w:r>
        <w:rPr>
          <w:rFonts w:eastAsia="Times New Roman"/>
          <w:b/>
          <w:bCs/>
          <w:sz w:val="24"/>
          <w:szCs w:val="24"/>
        </w:rPr>
        <w:t>7.2.7</w:t>
      </w:r>
      <w:r>
        <w:rPr>
          <w:rFonts w:eastAsia="Times New Roman"/>
          <w:color w:val="00000A"/>
          <w:sz w:val="24"/>
          <w:szCs w:val="24"/>
        </w:rPr>
        <w:t>. Для деревьев, расположенных в мощении, при отсутствии иных видов защиты (в т. ч.</w:t>
      </w:r>
      <w:r>
        <w:rPr>
          <w:rFonts w:eastAsia="Times New Roman"/>
          <w:b/>
          <w:bCs/>
          <w:sz w:val="24"/>
          <w:szCs w:val="24"/>
        </w:rPr>
        <w:t xml:space="preserve"> </w:t>
      </w:r>
      <w:r>
        <w:rPr>
          <w:rFonts w:eastAsia="Times New Roman"/>
          <w:color w:val="00000A"/>
          <w:sz w:val="24"/>
          <w:szCs w:val="24"/>
        </w:rPr>
        <w:t>приствольных решеток, бордюров, периметральных скамеек) рекомендуется предусматривать выполнение защитных видов покрытий в радиусе не менее 1,5 м от ствола: щебеночное, галечное, газонные решетки. Защитное покрытие может быть выполнено в одном уровне или выше покрытия пешеходных коммуникаций.</w:t>
      </w:r>
    </w:p>
    <w:p w:rsidR="007D1752" w:rsidRDefault="000767D1">
      <w:pPr>
        <w:spacing w:line="253" w:lineRule="auto"/>
        <w:ind w:left="10" w:firstLine="566"/>
        <w:jc w:val="both"/>
        <w:rPr>
          <w:rFonts w:eastAsia="Times New Roman"/>
          <w:color w:val="00000A"/>
          <w:sz w:val="24"/>
          <w:szCs w:val="24"/>
        </w:rPr>
      </w:pPr>
      <w:r>
        <w:rPr>
          <w:rFonts w:eastAsia="Times New Roman"/>
          <w:b/>
          <w:bCs/>
          <w:sz w:val="24"/>
          <w:szCs w:val="24"/>
        </w:rPr>
        <w:t xml:space="preserve">7.2.8. </w:t>
      </w:r>
      <w:r>
        <w:rPr>
          <w:rFonts w:eastAsia="Times New Roman"/>
          <w:color w:val="00000A"/>
          <w:sz w:val="24"/>
          <w:szCs w:val="24"/>
        </w:rPr>
        <w:t>Колористическое решение применяемого вида покрытия должно учитывать цветовое</w:t>
      </w:r>
      <w:r>
        <w:rPr>
          <w:rFonts w:eastAsia="Times New Roman"/>
          <w:b/>
          <w:bCs/>
          <w:sz w:val="24"/>
          <w:szCs w:val="24"/>
        </w:rPr>
        <w:t xml:space="preserve"> </w:t>
      </w:r>
      <w:r>
        <w:rPr>
          <w:rFonts w:eastAsia="Times New Roman"/>
          <w:color w:val="00000A"/>
          <w:sz w:val="24"/>
          <w:szCs w:val="24"/>
        </w:rPr>
        <w:t xml:space="preserve">решение формируемой среды, а на территориях общественных пространств МО город </w:t>
      </w:r>
      <w:r w:rsidR="00E92666">
        <w:rPr>
          <w:rFonts w:eastAsia="Times New Roman"/>
          <w:color w:val="00000A"/>
          <w:sz w:val="24"/>
          <w:szCs w:val="24"/>
        </w:rPr>
        <w:t>Каспийск</w:t>
      </w:r>
      <w:r>
        <w:rPr>
          <w:rFonts w:eastAsia="Times New Roman"/>
          <w:color w:val="00000A"/>
          <w:sz w:val="24"/>
          <w:szCs w:val="24"/>
        </w:rPr>
        <w:t xml:space="preserve"> - соответствовать типам покрытий, по согласованию с уполномоченным органом в сфере архитектуры и градостроительства.</w:t>
      </w:r>
    </w:p>
    <w:p w:rsidR="007D1752" w:rsidRDefault="007D1752">
      <w:pPr>
        <w:spacing w:line="179" w:lineRule="exact"/>
        <w:rPr>
          <w:sz w:val="20"/>
          <w:szCs w:val="20"/>
        </w:rPr>
      </w:pPr>
    </w:p>
    <w:p w:rsidR="007D1752" w:rsidRDefault="000767D1" w:rsidP="0033277C">
      <w:pPr>
        <w:pStyle w:val="2"/>
        <w:rPr>
          <w:sz w:val="20"/>
          <w:szCs w:val="20"/>
        </w:rPr>
      </w:pPr>
      <w:bookmarkStart w:id="30" w:name="_Toc21684165"/>
      <w:r>
        <w:rPr>
          <w:rFonts w:ascii="Cambria" w:eastAsia="Cambria" w:hAnsi="Cambria" w:cs="Cambria"/>
          <w:i/>
          <w:iCs/>
          <w:color w:val="00000A"/>
          <w:sz w:val="28"/>
          <w:szCs w:val="28"/>
        </w:rPr>
        <w:t>7.3. Ограждения.</w:t>
      </w:r>
      <w:bookmarkEnd w:id="30"/>
    </w:p>
    <w:p w:rsidR="007D1752" w:rsidRDefault="007D1752">
      <w:pPr>
        <w:spacing w:line="57" w:lineRule="exact"/>
        <w:rPr>
          <w:sz w:val="20"/>
          <w:szCs w:val="20"/>
        </w:rPr>
      </w:pPr>
    </w:p>
    <w:p w:rsidR="007D1752" w:rsidRDefault="000767D1">
      <w:pPr>
        <w:spacing w:line="241" w:lineRule="auto"/>
        <w:ind w:left="10" w:right="20" w:firstLine="566"/>
        <w:jc w:val="both"/>
        <w:rPr>
          <w:sz w:val="20"/>
          <w:szCs w:val="20"/>
        </w:rPr>
      </w:pPr>
      <w:r>
        <w:rPr>
          <w:rFonts w:eastAsia="Times New Roman"/>
          <w:b/>
          <w:bCs/>
          <w:sz w:val="24"/>
          <w:szCs w:val="24"/>
        </w:rPr>
        <w:t xml:space="preserve">7.3.1. </w:t>
      </w:r>
      <w:r>
        <w:rPr>
          <w:rFonts w:eastAsia="Times New Roman"/>
          <w:color w:val="00000A"/>
          <w:sz w:val="24"/>
          <w:szCs w:val="24"/>
        </w:rPr>
        <w:t>Устройство ограждений является дополнительным элементом благоустройства. В целях</w:t>
      </w:r>
      <w:r>
        <w:rPr>
          <w:rFonts w:eastAsia="Times New Roman"/>
          <w:b/>
          <w:bCs/>
          <w:sz w:val="24"/>
          <w:szCs w:val="24"/>
        </w:rPr>
        <w:t xml:space="preserve"> </w:t>
      </w:r>
      <w:r>
        <w:rPr>
          <w:rFonts w:eastAsia="Times New Roman"/>
          <w:color w:val="00000A"/>
          <w:sz w:val="24"/>
          <w:szCs w:val="24"/>
        </w:rPr>
        <w:t xml:space="preserve">благоустройства на территории МО город </w:t>
      </w:r>
      <w:proofErr w:type="spellStart"/>
      <w:r w:rsidR="00E92666">
        <w:rPr>
          <w:rFonts w:eastAsia="Times New Roman"/>
          <w:color w:val="00000A"/>
          <w:sz w:val="24"/>
          <w:szCs w:val="24"/>
        </w:rPr>
        <w:t>Каспийск</w:t>
      </w:r>
      <w:r>
        <w:rPr>
          <w:rFonts w:eastAsia="Times New Roman"/>
          <w:color w:val="00000A"/>
          <w:sz w:val="24"/>
          <w:szCs w:val="24"/>
        </w:rPr>
        <w:t>следует</w:t>
      </w:r>
      <w:proofErr w:type="spellEnd"/>
      <w:r>
        <w:rPr>
          <w:rFonts w:eastAsia="Times New Roman"/>
          <w:color w:val="00000A"/>
          <w:sz w:val="24"/>
          <w:szCs w:val="24"/>
        </w:rPr>
        <w:t xml:space="preserve"> предусматривать применение различных видов ограждений:</w:t>
      </w:r>
    </w:p>
    <w:p w:rsidR="007D1752" w:rsidRDefault="000767D1">
      <w:pPr>
        <w:numPr>
          <w:ilvl w:val="0"/>
          <w:numId w:val="67"/>
        </w:numPr>
        <w:tabs>
          <w:tab w:val="left" w:pos="830"/>
        </w:tabs>
        <w:ind w:left="830" w:hanging="264"/>
        <w:rPr>
          <w:rFonts w:eastAsia="Times New Roman"/>
          <w:color w:val="00000A"/>
          <w:sz w:val="24"/>
          <w:szCs w:val="24"/>
        </w:rPr>
      </w:pPr>
      <w:r>
        <w:rPr>
          <w:rFonts w:eastAsia="Times New Roman"/>
          <w:color w:val="00000A"/>
          <w:sz w:val="24"/>
          <w:szCs w:val="24"/>
        </w:rPr>
        <w:t>газонные ограждения (высота 0,3 - 0,5м);</w:t>
      </w:r>
    </w:p>
    <w:p w:rsidR="007D1752" w:rsidRDefault="000767D1">
      <w:pPr>
        <w:numPr>
          <w:ilvl w:val="0"/>
          <w:numId w:val="67"/>
        </w:numPr>
        <w:tabs>
          <w:tab w:val="left" w:pos="830"/>
        </w:tabs>
        <w:ind w:left="830" w:hanging="264"/>
        <w:rPr>
          <w:rFonts w:eastAsia="Times New Roman"/>
          <w:color w:val="00000A"/>
          <w:sz w:val="24"/>
          <w:szCs w:val="24"/>
        </w:rPr>
      </w:pPr>
      <w:r>
        <w:rPr>
          <w:rFonts w:eastAsia="Times New Roman"/>
          <w:color w:val="00000A"/>
          <w:sz w:val="24"/>
          <w:szCs w:val="24"/>
        </w:rPr>
        <w:t>ограды: низкие (высота 0,5 - 1,0м), средние (высота 1,0 - 1,5м), высокие (высота 1,5 - 2,0м);</w:t>
      </w:r>
    </w:p>
    <w:p w:rsidR="007D1752" w:rsidRDefault="000767D1">
      <w:pPr>
        <w:numPr>
          <w:ilvl w:val="0"/>
          <w:numId w:val="67"/>
        </w:numPr>
        <w:tabs>
          <w:tab w:val="left" w:pos="830"/>
        </w:tabs>
        <w:ind w:left="830" w:hanging="264"/>
        <w:rPr>
          <w:rFonts w:eastAsia="Times New Roman"/>
          <w:color w:val="00000A"/>
          <w:sz w:val="24"/>
          <w:szCs w:val="24"/>
        </w:rPr>
      </w:pPr>
      <w:r>
        <w:rPr>
          <w:rFonts w:eastAsia="Times New Roman"/>
          <w:color w:val="00000A"/>
          <w:sz w:val="24"/>
          <w:szCs w:val="24"/>
        </w:rPr>
        <w:t>ограждения - тумбы для транспортных проездов и автостоянок (высота 0,3 - 0,4м);</w:t>
      </w:r>
    </w:p>
    <w:p w:rsidR="007D1752" w:rsidRDefault="000767D1">
      <w:pPr>
        <w:numPr>
          <w:ilvl w:val="0"/>
          <w:numId w:val="67"/>
        </w:numPr>
        <w:tabs>
          <w:tab w:val="left" w:pos="830"/>
        </w:tabs>
        <w:ind w:left="830" w:hanging="264"/>
        <w:rPr>
          <w:rFonts w:eastAsia="Times New Roman"/>
          <w:color w:val="00000A"/>
          <w:sz w:val="24"/>
          <w:szCs w:val="24"/>
        </w:rPr>
      </w:pPr>
      <w:r>
        <w:rPr>
          <w:rFonts w:eastAsia="Times New Roman"/>
          <w:color w:val="00000A"/>
          <w:sz w:val="24"/>
          <w:szCs w:val="24"/>
        </w:rPr>
        <w:t>ограждения спортивных площадок (высота 2,5 - 3,0м);</w:t>
      </w:r>
    </w:p>
    <w:p w:rsidR="007D1752" w:rsidRDefault="000767D1">
      <w:pPr>
        <w:numPr>
          <w:ilvl w:val="0"/>
          <w:numId w:val="67"/>
        </w:numPr>
        <w:tabs>
          <w:tab w:val="left" w:pos="830"/>
        </w:tabs>
        <w:ind w:left="830" w:hanging="264"/>
        <w:rPr>
          <w:rFonts w:eastAsia="Times New Roman"/>
          <w:color w:val="00000A"/>
          <w:sz w:val="24"/>
          <w:szCs w:val="24"/>
        </w:rPr>
      </w:pPr>
      <w:r>
        <w:rPr>
          <w:rFonts w:eastAsia="Times New Roman"/>
          <w:color w:val="00000A"/>
          <w:sz w:val="24"/>
          <w:szCs w:val="24"/>
        </w:rPr>
        <w:t>декоративные ограждения (высота 1,2 - 2,0м);</w:t>
      </w:r>
    </w:p>
    <w:p w:rsidR="007D1752" w:rsidRDefault="000767D1">
      <w:pPr>
        <w:numPr>
          <w:ilvl w:val="0"/>
          <w:numId w:val="67"/>
        </w:numPr>
        <w:tabs>
          <w:tab w:val="left" w:pos="830"/>
        </w:tabs>
        <w:spacing w:line="236" w:lineRule="auto"/>
        <w:ind w:left="830" w:hanging="264"/>
        <w:rPr>
          <w:rFonts w:eastAsia="Times New Roman"/>
          <w:color w:val="00000A"/>
          <w:sz w:val="24"/>
          <w:szCs w:val="24"/>
        </w:rPr>
      </w:pPr>
      <w:r>
        <w:rPr>
          <w:rFonts w:eastAsia="Times New Roman"/>
          <w:color w:val="00000A"/>
          <w:sz w:val="24"/>
          <w:szCs w:val="24"/>
        </w:rPr>
        <w:t>технические ограждения (высота в соответствии с действующими нормами).</w:t>
      </w:r>
    </w:p>
    <w:p w:rsidR="007D1752" w:rsidRDefault="007D1752">
      <w:pPr>
        <w:spacing w:line="1" w:lineRule="exact"/>
        <w:rPr>
          <w:sz w:val="20"/>
          <w:szCs w:val="20"/>
        </w:rPr>
      </w:pPr>
    </w:p>
    <w:p w:rsidR="007D1752" w:rsidRDefault="000767D1">
      <w:pPr>
        <w:ind w:left="10" w:firstLine="566"/>
        <w:jc w:val="both"/>
        <w:rPr>
          <w:sz w:val="20"/>
          <w:szCs w:val="20"/>
        </w:rPr>
      </w:pPr>
      <w:r>
        <w:rPr>
          <w:rFonts w:eastAsia="Times New Roman"/>
          <w:b/>
          <w:bCs/>
          <w:sz w:val="24"/>
          <w:szCs w:val="24"/>
        </w:rPr>
        <w:t>7.3.2</w:t>
      </w:r>
      <w:r>
        <w:rPr>
          <w:rFonts w:eastAsia="Times New Roman"/>
          <w:color w:val="00000A"/>
          <w:sz w:val="24"/>
          <w:szCs w:val="24"/>
        </w:rPr>
        <w:t>. Ограждения должны выполняться из высококачественных материалов, иметь единый</w:t>
      </w:r>
      <w:r>
        <w:rPr>
          <w:rFonts w:eastAsia="Times New Roman"/>
          <w:b/>
          <w:bCs/>
          <w:sz w:val="24"/>
          <w:szCs w:val="24"/>
        </w:rPr>
        <w:t xml:space="preserve"> </w:t>
      </w:r>
      <w:r>
        <w:rPr>
          <w:rFonts w:eastAsia="Times New Roman"/>
          <w:color w:val="00000A"/>
          <w:sz w:val="24"/>
          <w:szCs w:val="24"/>
        </w:rPr>
        <w:t>характер в границах объекта благоустройства территории. Архитектурно-художественное решение ограждений должно соответствовать характеру архитектурного окружения и типам, утвержденным с уполномоченным органом в сфере архитектуры и градостроительства.</w:t>
      </w:r>
    </w:p>
    <w:p w:rsidR="007D1752" w:rsidRDefault="000767D1">
      <w:pPr>
        <w:ind w:left="10" w:right="20" w:firstLine="566"/>
        <w:jc w:val="both"/>
        <w:rPr>
          <w:sz w:val="20"/>
          <w:szCs w:val="20"/>
        </w:rPr>
      </w:pPr>
      <w:r>
        <w:rPr>
          <w:rFonts w:eastAsia="Times New Roman"/>
          <w:b/>
          <w:bCs/>
          <w:sz w:val="24"/>
          <w:szCs w:val="24"/>
        </w:rPr>
        <w:t xml:space="preserve">7.3.3. </w:t>
      </w:r>
      <w:r>
        <w:rPr>
          <w:rFonts w:eastAsia="Times New Roman"/>
          <w:color w:val="00000A"/>
          <w:sz w:val="24"/>
          <w:szCs w:val="24"/>
        </w:rPr>
        <w:t xml:space="preserve">В зоне городского центра - исторической части город </w:t>
      </w:r>
      <w:r w:rsidR="00E92666">
        <w:rPr>
          <w:rFonts w:eastAsia="Times New Roman"/>
          <w:color w:val="00000A"/>
          <w:sz w:val="24"/>
          <w:szCs w:val="24"/>
        </w:rPr>
        <w:t>Каспийск</w:t>
      </w:r>
      <w:r>
        <w:rPr>
          <w:rFonts w:eastAsia="Times New Roman"/>
          <w:color w:val="00000A"/>
          <w:sz w:val="24"/>
          <w:szCs w:val="24"/>
        </w:rPr>
        <w:t>, при магистральных</w:t>
      </w:r>
      <w:r>
        <w:rPr>
          <w:rFonts w:eastAsia="Times New Roman"/>
          <w:b/>
          <w:bCs/>
          <w:sz w:val="24"/>
          <w:szCs w:val="24"/>
        </w:rPr>
        <w:t xml:space="preserve"> </w:t>
      </w:r>
      <w:r>
        <w:rPr>
          <w:rFonts w:eastAsia="Times New Roman"/>
          <w:color w:val="00000A"/>
          <w:sz w:val="24"/>
          <w:szCs w:val="24"/>
        </w:rPr>
        <w:t>общественных зонах следует проектировать ограждения из кованого металла, чугунного литья или сварной стали, цокольные части оград - из естественного камня или бетона с облицовочными материалами.</w:t>
      </w:r>
    </w:p>
    <w:p w:rsidR="007D1752" w:rsidRDefault="000767D1">
      <w:pPr>
        <w:ind w:left="10" w:right="20" w:firstLine="566"/>
        <w:jc w:val="both"/>
        <w:rPr>
          <w:sz w:val="20"/>
          <w:szCs w:val="20"/>
        </w:rPr>
      </w:pPr>
      <w:r>
        <w:rPr>
          <w:rFonts w:eastAsia="Times New Roman"/>
          <w:b/>
          <w:bCs/>
          <w:sz w:val="24"/>
          <w:szCs w:val="24"/>
        </w:rPr>
        <w:t xml:space="preserve">7.3.4. </w:t>
      </w:r>
      <w:r>
        <w:rPr>
          <w:rFonts w:eastAsia="Times New Roman"/>
          <w:color w:val="00000A"/>
          <w:sz w:val="24"/>
          <w:szCs w:val="24"/>
        </w:rPr>
        <w:t>Ограждение территорий объектов культурного наследия следует выполнять в соответствии</w:t>
      </w:r>
      <w:r>
        <w:rPr>
          <w:rFonts w:eastAsia="Times New Roman"/>
          <w:b/>
          <w:bCs/>
          <w:sz w:val="24"/>
          <w:szCs w:val="24"/>
        </w:rPr>
        <w:t xml:space="preserve"> </w:t>
      </w:r>
      <w:r>
        <w:rPr>
          <w:rFonts w:eastAsia="Times New Roman"/>
          <w:color w:val="00000A"/>
          <w:sz w:val="24"/>
          <w:szCs w:val="24"/>
        </w:rPr>
        <w:t>с градостроительными регламентами, установленными для данных территорий.</w:t>
      </w:r>
    </w:p>
    <w:p w:rsidR="007D1752" w:rsidRDefault="000767D1">
      <w:pPr>
        <w:spacing w:line="261" w:lineRule="auto"/>
        <w:ind w:left="10" w:firstLine="566"/>
        <w:jc w:val="both"/>
        <w:rPr>
          <w:sz w:val="20"/>
          <w:szCs w:val="20"/>
        </w:rPr>
      </w:pPr>
      <w:r>
        <w:rPr>
          <w:rFonts w:eastAsia="Times New Roman"/>
          <w:b/>
          <w:bCs/>
          <w:sz w:val="24"/>
          <w:szCs w:val="24"/>
        </w:rPr>
        <w:t xml:space="preserve">7.3.5. </w:t>
      </w:r>
      <w:r>
        <w:rPr>
          <w:rFonts w:eastAsia="Times New Roman"/>
          <w:color w:val="00000A"/>
          <w:sz w:val="24"/>
          <w:szCs w:val="24"/>
        </w:rPr>
        <w:t>На территориях общественного, жилого, рекреационного назначения запрещается</w:t>
      </w:r>
      <w:r>
        <w:rPr>
          <w:rFonts w:eastAsia="Times New Roman"/>
          <w:b/>
          <w:bCs/>
          <w:sz w:val="24"/>
          <w:szCs w:val="24"/>
        </w:rPr>
        <w:t xml:space="preserve"> </w:t>
      </w:r>
      <w:r>
        <w:rPr>
          <w:rFonts w:eastAsia="Times New Roman"/>
          <w:color w:val="00000A"/>
          <w:sz w:val="24"/>
          <w:szCs w:val="24"/>
        </w:rPr>
        <w:t>проектирование глухих и железобетонных ограждений. Применяется декоративные металлические ограждения, по согласованию с уполномоченным органом в сфере архитектуры и градостроительства.</w:t>
      </w:r>
    </w:p>
    <w:p w:rsidR="007D1752" w:rsidRDefault="007D1752">
      <w:pPr>
        <w:spacing w:line="20" w:lineRule="exact"/>
        <w:rPr>
          <w:sz w:val="20"/>
          <w:szCs w:val="20"/>
        </w:rPr>
      </w:pPr>
    </w:p>
    <w:p w:rsidR="007D1752" w:rsidRDefault="007D1752">
      <w:pPr>
        <w:sectPr w:rsidR="007D1752">
          <w:pgSz w:w="11900" w:h="16840"/>
          <w:pgMar w:top="684" w:right="560" w:bottom="229" w:left="570" w:header="0" w:footer="0" w:gutter="0"/>
          <w:cols w:space="720" w:equalWidth="0">
            <w:col w:w="10770"/>
          </w:cols>
        </w:sectPr>
      </w:pPr>
    </w:p>
    <w:p w:rsidR="007D1752" w:rsidRDefault="007D1752">
      <w:pPr>
        <w:spacing w:line="139"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84" w:right="560" w:bottom="229" w:left="570" w:header="0" w:footer="0" w:gutter="0"/>
          <w:cols w:space="720" w:equalWidth="0">
            <w:col w:w="10770"/>
          </w:cols>
        </w:sectPr>
      </w:pPr>
    </w:p>
    <w:p w:rsidR="007D1752" w:rsidRDefault="000767D1">
      <w:pPr>
        <w:tabs>
          <w:tab w:val="left" w:pos="1390"/>
        </w:tabs>
        <w:ind w:left="570"/>
        <w:rPr>
          <w:sz w:val="20"/>
          <w:szCs w:val="20"/>
        </w:rPr>
      </w:pPr>
      <w:r>
        <w:rPr>
          <w:rFonts w:eastAsia="Times New Roman"/>
          <w:b/>
          <w:bCs/>
          <w:sz w:val="24"/>
          <w:szCs w:val="24"/>
        </w:rPr>
        <w:lastRenderedPageBreak/>
        <w:t>7.3.6.</w:t>
      </w:r>
      <w:r>
        <w:rPr>
          <w:sz w:val="20"/>
          <w:szCs w:val="20"/>
        </w:rPr>
        <w:tab/>
      </w:r>
      <w:r>
        <w:rPr>
          <w:rFonts w:eastAsia="Times New Roman"/>
          <w:color w:val="00000A"/>
          <w:sz w:val="24"/>
          <w:szCs w:val="24"/>
        </w:rPr>
        <w:t>Предусматривается размещение защитных металлических ограждений высотой 0,5 метров</w:t>
      </w:r>
    </w:p>
    <w:p w:rsidR="007D1752" w:rsidRDefault="007D1752">
      <w:pPr>
        <w:spacing w:line="4" w:lineRule="exact"/>
        <w:rPr>
          <w:sz w:val="20"/>
          <w:szCs w:val="20"/>
        </w:rPr>
      </w:pPr>
    </w:p>
    <w:p w:rsidR="007D1752" w:rsidRDefault="000767D1">
      <w:pPr>
        <w:numPr>
          <w:ilvl w:val="0"/>
          <w:numId w:val="68"/>
        </w:numPr>
        <w:tabs>
          <w:tab w:val="left" w:pos="257"/>
        </w:tabs>
        <w:ind w:left="10" w:right="20" w:hanging="10"/>
        <w:jc w:val="both"/>
        <w:rPr>
          <w:rFonts w:eastAsia="Times New Roman"/>
          <w:color w:val="00000A"/>
          <w:sz w:val="24"/>
          <w:szCs w:val="24"/>
        </w:rPr>
      </w:pPr>
      <w:r>
        <w:rPr>
          <w:rFonts w:eastAsia="Times New Roman"/>
          <w:color w:val="00000A"/>
          <w:sz w:val="24"/>
          <w:szCs w:val="24"/>
        </w:rPr>
        <w:t>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следует размещать на территории газона с отступом от границы примыкания порядка 0,2 - 0,3 метров.</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7.3.7. </w:t>
      </w:r>
      <w:r>
        <w:rPr>
          <w:rFonts w:eastAsia="Times New Roman"/>
          <w:color w:val="00000A"/>
          <w:sz w:val="24"/>
          <w:szCs w:val="24"/>
        </w:rPr>
        <w:t>При проектировании средних и высоких видов ограждений в местах пересечения с</w:t>
      </w:r>
      <w:r>
        <w:rPr>
          <w:rFonts w:eastAsia="Times New Roman"/>
          <w:b/>
          <w:bCs/>
          <w:sz w:val="24"/>
          <w:szCs w:val="24"/>
        </w:rPr>
        <w:t xml:space="preserve"> </w:t>
      </w:r>
      <w:r>
        <w:rPr>
          <w:rFonts w:eastAsia="Times New Roman"/>
          <w:color w:val="00000A"/>
          <w:sz w:val="24"/>
          <w:szCs w:val="24"/>
        </w:rPr>
        <w:t>подземными сооружениями предусматривается конструкции ограждений, позволяющие производить ремонтные или строительные работы.</w:t>
      </w:r>
    </w:p>
    <w:p w:rsidR="007D1752" w:rsidRDefault="000767D1">
      <w:pPr>
        <w:spacing w:line="253" w:lineRule="auto"/>
        <w:ind w:left="10" w:firstLine="566"/>
        <w:jc w:val="both"/>
        <w:rPr>
          <w:rFonts w:eastAsia="Times New Roman"/>
          <w:color w:val="00000A"/>
          <w:sz w:val="24"/>
          <w:szCs w:val="24"/>
        </w:rPr>
      </w:pPr>
      <w:r>
        <w:rPr>
          <w:rFonts w:eastAsia="Times New Roman"/>
          <w:b/>
          <w:bCs/>
          <w:sz w:val="24"/>
          <w:szCs w:val="24"/>
        </w:rPr>
        <w:t xml:space="preserve">7.3.8. </w:t>
      </w:r>
      <w:r>
        <w:rPr>
          <w:rFonts w:eastAsia="Times New Roman"/>
          <w:color w:val="00000A"/>
          <w:sz w:val="24"/>
          <w:szCs w:val="24"/>
        </w:rPr>
        <w:t>В случае произрастания деревьев в зонах интенсивного пешеходного движения или в</w:t>
      </w:r>
      <w:r>
        <w:rPr>
          <w:rFonts w:eastAsia="Times New Roman"/>
          <w:b/>
          <w:bCs/>
          <w:sz w:val="24"/>
          <w:szCs w:val="24"/>
        </w:rPr>
        <w:t xml:space="preserve"> </w:t>
      </w:r>
      <w:r>
        <w:rPr>
          <w:rFonts w:eastAsia="Times New Roman"/>
          <w:color w:val="00000A"/>
          <w:sz w:val="24"/>
          <w:szCs w:val="24"/>
        </w:rPr>
        <w:t>зонах производства строительных и реконструктивных работ при отсутствии иных видов защиты предусматривается защитные приствольные ограждения высотой 0,9 метров и более, диаметром 0,8 метров и более в зависимости от возраста, породы дерева и прочих характеристик.</w:t>
      </w:r>
    </w:p>
    <w:p w:rsidR="007D1752" w:rsidRDefault="007D1752">
      <w:pPr>
        <w:spacing w:line="179" w:lineRule="exact"/>
        <w:rPr>
          <w:sz w:val="20"/>
          <w:szCs w:val="20"/>
        </w:rPr>
      </w:pPr>
    </w:p>
    <w:p w:rsidR="007D1752" w:rsidRDefault="000767D1" w:rsidP="0033277C">
      <w:pPr>
        <w:pStyle w:val="2"/>
        <w:rPr>
          <w:sz w:val="20"/>
          <w:szCs w:val="20"/>
        </w:rPr>
      </w:pPr>
      <w:bookmarkStart w:id="31" w:name="_Toc21684166"/>
      <w:r>
        <w:rPr>
          <w:rFonts w:ascii="Cambria" w:eastAsia="Cambria" w:hAnsi="Cambria" w:cs="Cambria"/>
          <w:i/>
          <w:iCs/>
          <w:color w:val="00000A"/>
          <w:sz w:val="28"/>
          <w:szCs w:val="28"/>
        </w:rPr>
        <w:t>7.4. Малые архитектурные формы.</w:t>
      </w:r>
      <w:bookmarkEnd w:id="31"/>
    </w:p>
    <w:p w:rsidR="007D1752" w:rsidRDefault="007D1752">
      <w:pPr>
        <w:spacing w:line="57" w:lineRule="exact"/>
        <w:rPr>
          <w:sz w:val="20"/>
          <w:szCs w:val="20"/>
        </w:rPr>
      </w:pPr>
    </w:p>
    <w:p w:rsidR="007D1752" w:rsidRDefault="000767D1">
      <w:pPr>
        <w:ind w:left="10" w:firstLine="566"/>
        <w:jc w:val="both"/>
        <w:rPr>
          <w:sz w:val="20"/>
          <w:szCs w:val="20"/>
        </w:rPr>
      </w:pPr>
      <w:r>
        <w:rPr>
          <w:rFonts w:eastAsia="Times New Roman"/>
          <w:b/>
          <w:bCs/>
          <w:sz w:val="24"/>
          <w:szCs w:val="24"/>
        </w:rPr>
        <w:t xml:space="preserve">7.4.1. </w:t>
      </w:r>
      <w:r>
        <w:rPr>
          <w:rFonts w:eastAsia="Times New Roman"/>
          <w:color w:val="00000A"/>
          <w:sz w:val="24"/>
          <w:szCs w:val="24"/>
        </w:rPr>
        <w:t>При проектировании и выборе малых архитектурных форм применяются</w:t>
      </w:r>
      <w:r>
        <w:rPr>
          <w:rFonts w:eastAsia="Times New Roman"/>
          <w:b/>
          <w:bCs/>
          <w:sz w:val="24"/>
          <w:szCs w:val="24"/>
        </w:rPr>
        <w:t xml:space="preserve"> </w:t>
      </w:r>
      <w:r>
        <w:rPr>
          <w:rFonts w:eastAsia="Times New Roman"/>
          <w:color w:val="00000A"/>
          <w:sz w:val="24"/>
          <w:szCs w:val="24"/>
        </w:rPr>
        <w:t xml:space="preserve">сертифицированные изделия. Для зон исторической застройки, центральной части </w:t>
      </w:r>
      <w:proofErr w:type="spellStart"/>
      <w:r>
        <w:rPr>
          <w:rFonts w:eastAsia="Times New Roman"/>
          <w:color w:val="00000A"/>
          <w:sz w:val="24"/>
          <w:szCs w:val="24"/>
        </w:rPr>
        <w:t>МОгород</w:t>
      </w:r>
      <w:proofErr w:type="spellEnd"/>
      <w:r>
        <w:rPr>
          <w:rFonts w:eastAsia="Times New Roman"/>
          <w:color w:val="00000A"/>
          <w:sz w:val="24"/>
          <w:szCs w:val="24"/>
        </w:rPr>
        <w:t xml:space="preserve"> </w:t>
      </w:r>
      <w:r w:rsidR="00E92666">
        <w:rPr>
          <w:rFonts w:eastAsia="Times New Roman"/>
          <w:color w:val="00000A"/>
          <w:sz w:val="24"/>
          <w:szCs w:val="24"/>
        </w:rPr>
        <w:t>Каспийск</w:t>
      </w:r>
      <w:r>
        <w:rPr>
          <w:rFonts w:eastAsia="Times New Roman"/>
          <w:color w:val="00000A"/>
          <w:sz w:val="24"/>
          <w:szCs w:val="24"/>
        </w:rPr>
        <w:t xml:space="preserve"> малые архитектурные формы должны проектироваться на основании проектных разработок, по согласованию с уполномоченным органом в сфере архитектуры и градостроительства.</w:t>
      </w:r>
    </w:p>
    <w:p w:rsidR="007D1752" w:rsidRDefault="000767D1">
      <w:pPr>
        <w:ind w:left="10" w:firstLine="566"/>
        <w:jc w:val="both"/>
        <w:rPr>
          <w:sz w:val="20"/>
          <w:szCs w:val="20"/>
        </w:rPr>
      </w:pPr>
      <w:r>
        <w:rPr>
          <w:rFonts w:eastAsia="Times New Roman"/>
          <w:b/>
          <w:bCs/>
          <w:sz w:val="24"/>
          <w:szCs w:val="24"/>
        </w:rPr>
        <w:t xml:space="preserve">7.4.2. </w:t>
      </w:r>
      <w:r>
        <w:rPr>
          <w:rFonts w:eastAsia="Times New Roman"/>
          <w:color w:val="00000A"/>
          <w:sz w:val="24"/>
          <w:szCs w:val="24"/>
        </w:rPr>
        <w:t>Малые архитектурные формы могут быть стационарными и мобильными, их количество и</w:t>
      </w:r>
      <w:r>
        <w:rPr>
          <w:rFonts w:eastAsia="Times New Roman"/>
          <w:b/>
          <w:bCs/>
          <w:sz w:val="24"/>
          <w:szCs w:val="24"/>
        </w:rPr>
        <w:t xml:space="preserve"> </w:t>
      </w:r>
      <w:r>
        <w:rPr>
          <w:rFonts w:eastAsia="Times New Roman"/>
          <w:color w:val="00000A"/>
          <w:sz w:val="24"/>
          <w:szCs w:val="24"/>
        </w:rPr>
        <w:t>размещение определяется проектами благоустройства территорий по согласованию с отделом благоустройства администрации.</w:t>
      </w:r>
    </w:p>
    <w:p w:rsidR="007D1752" w:rsidRDefault="000767D1">
      <w:pPr>
        <w:ind w:left="10" w:right="20" w:firstLine="566"/>
        <w:jc w:val="both"/>
        <w:rPr>
          <w:sz w:val="20"/>
          <w:szCs w:val="20"/>
        </w:rPr>
      </w:pPr>
      <w:r>
        <w:rPr>
          <w:rFonts w:eastAsia="Times New Roman"/>
          <w:b/>
          <w:bCs/>
          <w:sz w:val="24"/>
          <w:szCs w:val="24"/>
        </w:rPr>
        <w:t>7.4.3</w:t>
      </w:r>
      <w:r>
        <w:rPr>
          <w:rFonts w:eastAsia="Times New Roman"/>
          <w:color w:val="00000A"/>
          <w:sz w:val="24"/>
          <w:szCs w:val="24"/>
        </w:rPr>
        <w:t>. Малые архитектурные формы для территорий общественной застройки, площадей, улиц,</w:t>
      </w:r>
      <w:r>
        <w:rPr>
          <w:rFonts w:eastAsia="Times New Roman"/>
          <w:b/>
          <w:bCs/>
          <w:sz w:val="24"/>
          <w:szCs w:val="24"/>
        </w:rPr>
        <w:t xml:space="preserve"> </w:t>
      </w:r>
      <w:r>
        <w:rPr>
          <w:rFonts w:eastAsia="Times New Roman"/>
          <w:color w:val="00000A"/>
          <w:sz w:val="24"/>
          <w:szCs w:val="24"/>
        </w:rPr>
        <w:t>скверов и парков, набережных и бульваров изготавливаются по проектам или по согласованию с отделом администрации города, осуществляющим контроль за благоустройством.</w:t>
      </w:r>
    </w:p>
    <w:p w:rsidR="007D1752" w:rsidRDefault="000767D1">
      <w:pPr>
        <w:ind w:left="10" w:firstLine="566"/>
        <w:jc w:val="both"/>
        <w:rPr>
          <w:sz w:val="20"/>
          <w:szCs w:val="20"/>
        </w:rPr>
      </w:pPr>
      <w:r>
        <w:rPr>
          <w:rFonts w:eastAsia="Times New Roman"/>
          <w:b/>
          <w:bCs/>
          <w:sz w:val="24"/>
          <w:szCs w:val="24"/>
        </w:rPr>
        <w:t>7.4.4</w:t>
      </w:r>
      <w:r>
        <w:rPr>
          <w:rFonts w:eastAsia="Times New Roman"/>
          <w:color w:val="00000A"/>
          <w:sz w:val="24"/>
          <w:szCs w:val="24"/>
        </w:rPr>
        <w:t>. Проектирование, изготовление и установка малых архитектурных форм в условиях</w:t>
      </w:r>
      <w:r>
        <w:rPr>
          <w:rFonts w:eastAsia="Times New Roman"/>
          <w:b/>
          <w:bCs/>
          <w:sz w:val="24"/>
          <w:szCs w:val="24"/>
        </w:rPr>
        <w:t xml:space="preserve"> </w:t>
      </w:r>
      <w:r>
        <w:rPr>
          <w:rFonts w:eastAsia="Times New Roman"/>
          <w:color w:val="00000A"/>
          <w:sz w:val="24"/>
          <w:szCs w:val="24"/>
        </w:rPr>
        <w:t>сложившейся застройки осуществляется владельцами земельных участков, встроенных (пристроенных) помещений, а также предприятиями жилищно-коммунального хозяйства согласно архитектурно-планировочному заданию уполномоченного органа в сфере архитектуры и градостроительства с обязательным согласованием с отделом администрации города, осуществляющим контроль за благоустройством.</w:t>
      </w:r>
    </w:p>
    <w:p w:rsidR="007D1752" w:rsidRDefault="000767D1">
      <w:pPr>
        <w:ind w:left="10" w:right="20" w:firstLine="566"/>
        <w:jc w:val="both"/>
        <w:rPr>
          <w:sz w:val="20"/>
          <w:szCs w:val="20"/>
        </w:rPr>
      </w:pPr>
      <w:r>
        <w:rPr>
          <w:rFonts w:eastAsia="Times New Roman"/>
          <w:b/>
          <w:bCs/>
          <w:sz w:val="24"/>
          <w:szCs w:val="24"/>
        </w:rPr>
        <w:t>7.4.5</w:t>
      </w:r>
      <w:r>
        <w:rPr>
          <w:rFonts w:eastAsia="Times New Roman"/>
          <w:color w:val="00000A"/>
          <w:sz w:val="24"/>
          <w:szCs w:val="24"/>
        </w:rPr>
        <w:t>. Юридические и физические лица, устанавливающие малые архитектурные формы (урны и</w:t>
      </w:r>
      <w:r>
        <w:rPr>
          <w:rFonts w:eastAsia="Times New Roman"/>
          <w:b/>
          <w:bCs/>
          <w:sz w:val="24"/>
          <w:szCs w:val="24"/>
        </w:rPr>
        <w:t xml:space="preserve"> </w:t>
      </w:r>
      <w:r>
        <w:rPr>
          <w:rFonts w:eastAsia="Times New Roman"/>
          <w:color w:val="00000A"/>
          <w:sz w:val="24"/>
          <w:szCs w:val="24"/>
        </w:rPr>
        <w:t>вазоны для цветов) у входа в здание, сооружение или земельный участок должны своевременно, с периодичностью, обеспечивающей надлежащее состояние, за свой счет осуществлять их замену, ремонт и покраску до наступления летнего сезона.</w:t>
      </w:r>
    </w:p>
    <w:p w:rsidR="007D1752" w:rsidRDefault="000767D1">
      <w:pPr>
        <w:ind w:left="570"/>
        <w:rPr>
          <w:sz w:val="20"/>
          <w:szCs w:val="20"/>
        </w:rPr>
      </w:pPr>
      <w:r>
        <w:rPr>
          <w:rFonts w:eastAsia="Times New Roman"/>
          <w:b/>
          <w:bCs/>
          <w:sz w:val="24"/>
          <w:szCs w:val="24"/>
        </w:rPr>
        <w:t xml:space="preserve">7.4.6. </w:t>
      </w:r>
      <w:r>
        <w:rPr>
          <w:rFonts w:eastAsia="Times New Roman"/>
          <w:color w:val="00000A"/>
          <w:sz w:val="24"/>
          <w:szCs w:val="24"/>
        </w:rPr>
        <w:t>Основными требованиями к малым архитектурным формам являются:</w:t>
      </w:r>
    </w:p>
    <w:p w:rsidR="007D1752" w:rsidRDefault="007D1752">
      <w:pPr>
        <w:spacing w:line="4" w:lineRule="exact"/>
        <w:rPr>
          <w:sz w:val="20"/>
          <w:szCs w:val="20"/>
        </w:rPr>
      </w:pPr>
    </w:p>
    <w:p w:rsidR="007D1752" w:rsidRDefault="000767D1">
      <w:pPr>
        <w:numPr>
          <w:ilvl w:val="0"/>
          <w:numId w:val="69"/>
        </w:numPr>
        <w:tabs>
          <w:tab w:val="left" w:pos="844"/>
        </w:tabs>
        <w:ind w:left="10" w:right="20" w:firstLine="556"/>
        <w:rPr>
          <w:rFonts w:eastAsia="Times New Roman"/>
          <w:color w:val="00000A"/>
          <w:sz w:val="24"/>
          <w:szCs w:val="24"/>
        </w:rPr>
      </w:pPr>
      <w:r>
        <w:rPr>
          <w:rFonts w:eastAsia="Times New Roman"/>
          <w:color w:val="00000A"/>
          <w:sz w:val="24"/>
          <w:szCs w:val="24"/>
        </w:rPr>
        <w:t>соответствие характеру архитектурного и ландшафтного окружения, элементов благоустройства территории;</w:t>
      </w:r>
    </w:p>
    <w:p w:rsidR="007D1752" w:rsidRDefault="000767D1">
      <w:pPr>
        <w:numPr>
          <w:ilvl w:val="0"/>
          <w:numId w:val="69"/>
        </w:numPr>
        <w:tabs>
          <w:tab w:val="left" w:pos="847"/>
        </w:tabs>
        <w:ind w:left="10" w:right="20" w:firstLine="556"/>
        <w:rPr>
          <w:rFonts w:eastAsia="Times New Roman"/>
          <w:color w:val="00000A"/>
          <w:sz w:val="24"/>
          <w:szCs w:val="24"/>
        </w:rPr>
      </w:pPr>
      <w:r>
        <w:rPr>
          <w:rFonts w:eastAsia="Times New Roman"/>
          <w:color w:val="00000A"/>
          <w:sz w:val="24"/>
          <w:szCs w:val="24"/>
        </w:rPr>
        <w:t>высокие декоративные и эксплуатационные качества материалов, сохранение их на протяжении длительного периода с учетом воздействия внешней среды;</w:t>
      </w:r>
    </w:p>
    <w:p w:rsidR="007D1752" w:rsidRDefault="000767D1">
      <w:pPr>
        <w:numPr>
          <w:ilvl w:val="0"/>
          <w:numId w:val="69"/>
        </w:numPr>
        <w:tabs>
          <w:tab w:val="left" w:pos="1410"/>
        </w:tabs>
        <w:ind w:left="1410" w:hanging="844"/>
        <w:rPr>
          <w:rFonts w:eastAsia="Times New Roman"/>
          <w:color w:val="00000A"/>
          <w:sz w:val="24"/>
          <w:szCs w:val="24"/>
        </w:rPr>
      </w:pPr>
      <w:r>
        <w:rPr>
          <w:rFonts w:eastAsia="Times New Roman"/>
          <w:color w:val="00000A"/>
          <w:sz w:val="24"/>
          <w:szCs w:val="24"/>
        </w:rPr>
        <w:t>прочность, надежность, антивандальность, безопасность конструкции.</w:t>
      </w:r>
    </w:p>
    <w:p w:rsidR="007D1752" w:rsidRDefault="007D1752">
      <w:pPr>
        <w:spacing w:line="239" w:lineRule="exact"/>
        <w:rPr>
          <w:sz w:val="20"/>
          <w:szCs w:val="20"/>
        </w:rPr>
      </w:pPr>
    </w:p>
    <w:p w:rsidR="007D1752" w:rsidRDefault="000767D1" w:rsidP="0033277C">
      <w:pPr>
        <w:pStyle w:val="2"/>
        <w:rPr>
          <w:sz w:val="20"/>
          <w:szCs w:val="20"/>
        </w:rPr>
      </w:pPr>
      <w:bookmarkStart w:id="32" w:name="_Toc21684167"/>
      <w:r>
        <w:rPr>
          <w:rFonts w:ascii="Cambria" w:eastAsia="Cambria" w:hAnsi="Cambria" w:cs="Cambria"/>
          <w:i/>
          <w:iCs/>
          <w:color w:val="00000A"/>
          <w:sz w:val="28"/>
          <w:szCs w:val="28"/>
        </w:rPr>
        <w:t>7.5. Памятники, мемориальные доски, произведения монументально-декоративного искусства.</w:t>
      </w:r>
      <w:bookmarkEnd w:id="32"/>
    </w:p>
    <w:p w:rsidR="007D1752" w:rsidRDefault="007D1752">
      <w:pPr>
        <w:spacing w:line="2" w:lineRule="exact"/>
        <w:rPr>
          <w:sz w:val="20"/>
          <w:szCs w:val="20"/>
        </w:rPr>
      </w:pPr>
    </w:p>
    <w:p w:rsidR="007D1752" w:rsidRDefault="000767D1">
      <w:pPr>
        <w:ind w:left="10" w:firstLine="566"/>
        <w:jc w:val="both"/>
        <w:rPr>
          <w:sz w:val="20"/>
          <w:szCs w:val="20"/>
        </w:rPr>
      </w:pPr>
      <w:r>
        <w:rPr>
          <w:rFonts w:eastAsia="Times New Roman"/>
          <w:b/>
          <w:bCs/>
          <w:sz w:val="24"/>
          <w:szCs w:val="24"/>
        </w:rPr>
        <w:t xml:space="preserve">7.5.1. </w:t>
      </w:r>
      <w:r>
        <w:rPr>
          <w:rFonts w:eastAsia="Times New Roman"/>
          <w:color w:val="00000A"/>
          <w:sz w:val="24"/>
          <w:szCs w:val="24"/>
        </w:rPr>
        <w:t>Памятники (обелиски, стелы, монументальные скульптуры), мемориальные доски,</w:t>
      </w:r>
      <w:r>
        <w:rPr>
          <w:rFonts w:eastAsia="Times New Roman"/>
          <w:b/>
          <w:bCs/>
          <w:sz w:val="24"/>
          <w:szCs w:val="24"/>
        </w:rPr>
        <w:t xml:space="preserve"> </w:t>
      </w:r>
      <w:r>
        <w:rPr>
          <w:rFonts w:eastAsia="Times New Roman"/>
          <w:color w:val="00000A"/>
          <w:sz w:val="24"/>
          <w:szCs w:val="24"/>
        </w:rPr>
        <w:t>посвященные историческим событиям, жизни выдающихся людей, устанавливаются на территориях общего пользования или зданиях по решению органов государственной власти или органов местного самоуправления.</w:t>
      </w:r>
    </w:p>
    <w:p w:rsidR="007D1752" w:rsidRDefault="000767D1">
      <w:pPr>
        <w:spacing w:line="248" w:lineRule="auto"/>
        <w:ind w:left="10" w:firstLine="566"/>
        <w:jc w:val="both"/>
        <w:rPr>
          <w:sz w:val="20"/>
          <w:szCs w:val="20"/>
        </w:rPr>
      </w:pPr>
      <w:r>
        <w:rPr>
          <w:rFonts w:eastAsia="Times New Roman"/>
          <w:b/>
          <w:bCs/>
          <w:sz w:val="24"/>
          <w:szCs w:val="24"/>
        </w:rPr>
        <w:t xml:space="preserve">7.5.2. </w:t>
      </w:r>
      <w:r>
        <w:rPr>
          <w:rFonts w:eastAsia="Times New Roman"/>
          <w:color w:val="00000A"/>
          <w:sz w:val="24"/>
          <w:szCs w:val="24"/>
        </w:rPr>
        <w:t>Собственники (владельцы) земельных участков вправе устанавливать произведения</w:t>
      </w:r>
      <w:r>
        <w:rPr>
          <w:rFonts w:eastAsia="Times New Roman"/>
          <w:b/>
          <w:bCs/>
          <w:sz w:val="24"/>
          <w:szCs w:val="24"/>
        </w:rPr>
        <w:t xml:space="preserve"> </w:t>
      </w:r>
      <w:r>
        <w:rPr>
          <w:rFonts w:eastAsia="Times New Roman"/>
          <w:color w:val="00000A"/>
          <w:sz w:val="24"/>
          <w:szCs w:val="24"/>
        </w:rPr>
        <w:t>монументально-декоративного искусства на принадлежащих им участках и зданиях по согласованию с уполномоченным органом в сфере архитектуры и градостроительства. В случае если объект собственности является памятником истории и культуры, необходимо также согласование органа, уполномоченного в сфере охраны и использования памятников истории и культуры Республики Дагестан.</w:t>
      </w:r>
    </w:p>
    <w:p w:rsidR="007D1752" w:rsidRDefault="007D1752">
      <w:pPr>
        <w:spacing w:line="20" w:lineRule="exact"/>
        <w:rPr>
          <w:sz w:val="20"/>
          <w:szCs w:val="20"/>
        </w:rPr>
      </w:pPr>
    </w:p>
    <w:p w:rsidR="007D1752" w:rsidRDefault="007D1752">
      <w:pPr>
        <w:sectPr w:rsidR="007D1752">
          <w:pgSz w:w="11900" w:h="16840"/>
          <w:pgMar w:top="680" w:right="560" w:bottom="229" w:left="570" w:header="0" w:footer="0" w:gutter="0"/>
          <w:cols w:space="720" w:equalWidth="0">
            <w:col w:w="10770"/>
          </w:cols>
        </w:sectPr>
      </w:pPr>
    </w:p>
    <w:p w:rsidR="007D1752" w:rsidRDefault="007D1752">
      <w:pPr>
        <w:spacing w:line="304" w:lineRule="exact"/>
        <w:rPr>
          <w:sz w:val="20"/>
          <w:szCs w:val="20"/>
        </w:rPr>
      </w:pPr>
    </w:p>
    <w:p w:rsidR="007D1752" w:rsidRDefault="007D1752" w:rsidP="00DC1356">
      <w:pPr>
        <w:rPr>
          <w:sz w:val="20"/>
          <w:szCs w:val="20"/>
        </w:rPr>
      </w:pPr>
    </w:p>
    <w:p w:rsidR="007D1752" w:rsidRDefault="007D1752">
      <w:pPr>
        <w:sectPr w:rsidR="007D1752">
          <w:type w:val="continuous"/>
          <w:pgSz w:w="11900" w:h="16840"/>
          <w:pgMar w:top="680" w:right="560" w:bottom="229" w:left="570" w:header="0" w:footer="0" w:gutter="0"/>
          <w:cols w:space="720" w:equalWidth="0">
            <w:col w:w="10770"/>
          </w:cols>
        </w:sectPr>
      </w:pPr>
    </w:p>
    <w:p w:rsidR="007D1752" w:rsidRDefault="000767D1">
      <w:pPr>
        <w:spacing w:line="259" w:lineRule="auto"/>
        <w:ind w:firstLine="566"/>
        <w:jc w:val="both"/>
        <w:rPr>
          <w:sz w:val="20"/>
          <w:szCs w:val="20"/>
        </w:rPr>
      </w:pPr>
      <w:r>
        <w:rPr>
          <w:rFonts w:eastAsia="Times New Roman"/>
          <w:color w:val="00000A"/>
          <w:sz w:val="24"/>
          <w:szCs w:val="24"/>
        </w:rPr>
        <w:lastRenderedPageBreak/>
        <w:t>Указанные произведения не должны противоречить условиям использования территории, оговоренным в градостроительном плане земельного участка, и должны соответствовать требованиям строительных норм и правил.</w:t>
      </w:r>
    </w:p>
    <w:p w:rsidR="007D1752" w:rsidRDefault="007D1752">
      <w:pPr>
        <w:spacing w:line="200" w:lineRule="exact"/>
        <w:rPr>
          <w:sz w:val="20"/>
          <w:szCs w:val="20"/>
        </w:rPr>
      </w:pPr>
    </w:p>
    <w:p w:rsidR="007D1752" w:rsidRDefault="007D1752">
      <w:pPr>
        <w:spacing w:line="249" w:lineRule="exact"/>
        <w:rPr>
          <w:sz w:val="20"/>
          <w:szCs w:val="20"/>
        </w:rPr>
      </w:pPr>
    </w:p>
    <w:p w:rsidR="007D1752" w:rsidRDefault="000767D1" w:rsidP="0033277C">
      <w:pPr>
        <w:pStyle w:val="2"/>
        <w:rPr>
          <w:sz w:val="20"/>
          <w:szCs w:val="20"/>
        </w:rPr>
      </w:pPr>
      <w:bookmarkStart w:id="33" w:name="_Toc21684168"/>
      <w:r>
        <w:rPr>
          <w:rFonts w:ascii="Cambria" w:eastAsia="Cambria" w:hAnsi="Cambria" w:cs="Cambria"/>
          <w:i/>
          <w:iCs/>
          <w:color w:val="00000A"/>
          <w:sz w:val="28"/>
          <w:szCs w:val="28"/>
        </w:rPr>
        <w:t>7.6. Наружная информация, вывески.</w:t>
      </w:r>
      <w:bookmarkEnd w:id="33"/>
    </w:p>
    <w:p w:rsidR="007D1752" w:rsidRDefault="007D1752">
      <w:pPr>
        <w:spacing w:line="57" w:lineRule="exact"/>
        <w:rPr>
          <w:sz w:val="20"/>
          <w:szCs w:val="20"/>
        </w:rPr>
      </w:pPr>
    </w:p>
    <w:p w:rsidR="007D1752" w:rsidRDefault="000767D1">
      <w:pPr>
        <w:ind w:firstLine="566"/>
        <w:jc w:val="both"/>
        <w:rPr>
          <w:sz w:val="20"/>
          <w:szCs w:val="20"/>
        </w:rPr>
      </w:pPr>
      <w:r>
        <w:rPr>
          <w:rFonts w:eastAsia="Times New Roman"/>
          <w:b/>
          <w:bCs/>
          <w:sz w:val="24"/>
          <w:szCs w:val="24"/>
        </w:rPr>
        <w:t xml:space="preserve">7.6.1. </w:t>
      </w:r>
      <w:r>
        <w:rPr>
          <w:rFonts w:eastAsia="Times New Roman"/>
          <w:color w:val="00000A"/>
          <w:sz w:val="24"/>
          <w:szCs w:val="24"/>
        </w:rPr>
        <w:t>Распространение, установка и эксплуатация рекламных конструкций на территории</w:t>
      </w:r>
      <w:r>
        <w:rPr>
          <w:rFonts w:eastAsia="Times New Roman"/>
          <w:b/>
          <w:bCs/>
          <w:sz w:val="24"/>
          <w:szCs w:val="24"/>
        </w:rPr>
        <w:t xml:space="preserve"> </w:t>
      </w:r>
      <w:r>
        <w:rPr>
          <w:rFonts w:eastAsia="Times New Roman"/>
          <w:color w:val="00000A"/>
          <w:sz w:val="24"/>
          <w:szCs w:val="24"/>
        </w:rPr>
        <w:t>муниципального образования осуществляется в соответствии с требованиями Федерального закона №38-ФЗ от 13.03.2006 г. «О рекламе».</w:t>
      </w:r>
    </w:p>
    <w:p w:rsidR="007D1752" w:rsidRDefault="000767D1">
      <w:pPr>
        <w:ind w:right="20" w:firstLine="566"/>
        <w:jc w:val="both"/>
        <w:rPr>
          <w:sz w:val="20"/>
          <w:szCs w:val="20"/>
        </w:rPr>
      </w:pPr>
      <w:r>
        <w:rPr>
          <w:rFonts w:eastAsia="Times New Roman"/>
          <w:b/>
          <w:bCs/>
          <w:sz w:val="24"/>
          <w:szCs w:val="24"/>
        </w:rPr>
        <w:t xml:space="preserve">7.6.2. </w:t>
      </w:r>
      <w:r>
        <w:rPr>
          <w:rFonts w:eastAsia="Times New Roman"/>
          <w:color w:val="00000A"/>
          <w:sz w:val="24"/>
          <w:szCs w:val="24"/>
        </w:rPr>
        <w:t>Размещение, установка и эксплуатация объектов наружной информации производится по</w:t>
      </w:r>
      <w:r>
        <w:rPr>
          <w:rFonts w:eastAsia="Times New Roman"/>
          <w:b/>
          <w:bCs/>
          <w:sz w:val="24"/>
          <w:szCs w:val="24"/>
        </w:rPr>
        <w:t xml:space="preserve"> </w:t>
      </w:r>
      <w:r>
        <w:rPr>
          <w:rFonts w:eastAsia="Times New Roman"/>
          <w:color w:val="00000A"/>
          <w:sz w:val="24"/>
          <w:szCs w:val="24"/>
        </w:rPr>
        <w:t>согласованию с уполномоченным органом в сфере архитектуры и градостроительства, по согласованию с отделом благоустройства администрации, в порядке, установленной администрацией.</w:t>
      </w:r>
    </w:p>
    <w:p w:rsidR="007D1752" w:rsidRDefault="000767D1">
      <w:pPr>
        <w:spacing w:line="241" w:lineRule="auto"/>
        <w:ind w:right="20" w:firstLine="566"/>
        <w:jc w:val="both"/>
        <w:rPr>
          <w:sz w:val="20"/>
          <w:szCs w:val="20"/>
        </w:rPr>
      </w:pPr>
      <w:r>
        <w:rPr>
          <w:rFonts w:eastAsia="Times New Roman"/>
          <w:b/>
          <w:bCs/>
          <w:sz w:val="24"/>
          <w:szCs w:val="24"/>
        </w:rPr>
        <w:t>7.6.3.</w:t>
      </w:r>
      <w:r>
        <w:rPr>
          <w:rFonts w:eastAsia="Times New Roman"/>
          <w:color w:val="00000A"/>
          <w:sz w:val="24"/>
          <w:szCs w:val="24"/>
        </w:rPr>
        <w:t>Установка всех видов объектов наружной информации согласовывается с владельцем</w:t>
      </w:r>
      <w:r>
        <w:rPr>
          <w:rFonts w:eastAsia="Times New Roman"/>
          <w:b/>
          <w:bCs/>
          <w:sz w:val="24"/>
          <w:szCs w:val="24"/>
        </w:rPr>
        <w:t xml:space="preserve"> </w:t>
      </w:r>
      <w:r>
        <w:rPr>
          <w:rFonts w:eastAsia="Times New Roman"/>
          <w:color w:val="00000A"/>
          <w:sz w:val="24"/>
          <w:szCs w:val="24"/>
        </w:rPr>
        <w:t>земельного участка (при наземном размещении) или здания, сооружения (при размещении на фасадах домов).</w:t>
      </w:r>
    </w:p>
    <w:p w:rsidR="007D1752" w:rsidRDefault="000767D1">
      <w:pPr>
        <w:spacing w:line="238" w:lineRule="auto"/>
        <w:ind w:firstLine="566"/>
        <w:jc w:val="both"/>
        <w:rPr>
          <w:sz w:val="20"/>
          <w:szCs w:val="20"/>
        </w:rPr>
      </w:pPr>
      <w:r>
        <w:rPr>
          <w:rFonts w:eastAsia="Times New Roman"/>
          <w:color w:val="00000A"/>
          <w:sz w:val="24"/>
          <w:szCs w:val="24"/>
        </w:rPr>
        <w:t>Стилевое решение объектов наружной информации должно быть увязано с общей концепцией художественного оформления дороги, улицы, площади, архитектурного ансамбля.</w:t>
      </w:r>
    </w:p>
    <w:p w:rsidR="007D1752" w:rsidRDefault="007D1752">
      <w:pPr>
        <w:spacing w:line="1" w:lineRule="exact"/>
        <w:rPr>
          <w:sz w:val="20"/>
          <w:szCs w:val="20"/>
        </w:rPr>
      </w:pPr>
    </w:p>
    <w:p w:rsidR="007D1752" w:rsidRDefault="000767D1">
      <w:pPr>
        <w:spacing w:line="241" w:lineRule="auto"/>
        <w:ind w:firstLine="566"/>
        <w:jc w:val="both"/>
        <w:rPr>
          <w:sz w:val="20"/>
          <w:szCs w:val="20"/>
        </w:rPr>
      </w:pPr>
      <w:r>
        <w:rPr>
          <w:rFonts w:eastAsia="Times New Roman"/>
          <w:b/>
          <w:bCs/>
          <w:sz w:val="24"/>
          <w:szCs w:val="24"/>
        </w:rPr>
        <w:t xml:space="preserve">7.6.4. </w:t>
      </w:r>
      <w:r>
        <w:rPr>
          <w:rFonts w:eastAsia="Times New Roman"/>
          <w:color w:val="00000A"/>
          <w:sz w:val="24"/>
          <w:szCs w:val="24"/>
        </w:rPr>
        <w:t>Установка и эксплуатация объектов наружной информации допускается при условии</w:t>
      </w:r>
      <w:r>
        <w:rPr>
          <w:rFonts w:eastAsia="Times New Roman"/>
          <w:b/>
          <w:bCs/>
          <w:sz w:val="24"/>
          <w:szCs w:val="24"/>
        </w:rPr>
        <w:t xml:space="preserve"> </w:t>
      </w:r>
      <w:r>
        <w:rPr>
          <w:rFonts w:eastAsia="Times New Roman"/>
          <w:color w:val="00000A"/>
          <w:sz w:val="24"/>
          <w:szCs w:val="24"/>
        </w:rPr>
        <w:t>выполнения необходимых работ по благоустройству, указанных в архитектурно – планировочном требовании.</w:t>
      </w:r>
    </w:p>
    <w:p w:rsidR="007D1752" w:rsidRDefault="000767D1">
      <w:pPr>
        <w:spacing w:line="238" w:lineRule="auto"/>
        <w:ind w:right="20" w:firstLine="566"/>
        <w:jc w:val="both"/>
        <w:rPr>
          <w:sz w:val="20"/>
          <w:szCs w:val="20"/>
        </w:rPr>
      </w:pPr>
      <w:r>
        <w:rPr>
          <w:rFonts w:eastAsia="Times New Roman"/>
          <w:color w:val="00000A"/>
          <w:sz w:val="24"/>
          <w:szCs w:val="24"/>
        </w:rPr>
        <w:t>Информационные конструкции не должны ухудшать обзор знаков регулирования дорожного движения, создавать помех движению транспорта и пешеходов.</w:t>
      </w:r>
    </w:p>
    <w:p w:rsidR="007D1752" w:rsidRDefault="007D1752">
      <w:pPr>
        <w:spacing w:line="1" w:lineRule="exact"/>
        <w:rPr>
          <w:sz w:val="20"/>
          <w:szCs w:val="20"/>
        </w:rPr>
      </w:pPr>
    </w:p>
    <w:p w:rsidR="007D1752" w:rsidRDefault="000767D1">
      <w:pPr>
        <w:ind w:left="560"/>
        <w:rPr>
          <w:sz w:val="20"/>
          <w:szCs w:val="20"/>
        </w:rPr>
      </w:pPr>
      <w:r>
        <w:rPr>
          <w:rFonts w:eastAsia="Times New Roman"/>
          <w:b/>
          <w:bCs/>
          <w:sz w:val="24"/>
          <w:szCs w:val="24"/>
        </w:rPr>
        <w:t xml:space="preserve">7.6.5. </w:t>
      </w:r>
      <w:r>
        <w:rPr>
          <w:rFonts w:eastAsia="Times New Roman"/>
          <w:color w:val="00000A"/>
          <w:sz w:val="24"/>
          <w:szCs w:val="24"/>
        </w:rPr>
        <w:t>Самовольная установка знаков наружной информации запрещена.</w:t>
      </w:r>
    </w:p>
    <w:p w:rsidR="007D1752" w:rsidRDefault="000767D1">
      <w:pPr>
        <w:ind w:right="20" w:firstLine="566"/>
        <w:jc w:val="both"/>
        <w:rPr>
          <w:sz w:val="20"/>
          <w:szCs w:val="20"/>
        </w:rPr>
      </w:pPr>
      <w:r>
        <w:rPr>
          <w:rFonts w:eastAsia="Times New Roman"/>
          <w:b/>
          <w:bCs/>
          <w:sz w:val="24"/>
          <w:szCs w:val="24"/>
        </w:rPr>
        <w:t xml:space="preserve">7.6.6. </w:t>
      </w:r>
      <w:r>
        <w:rPr>
          <w:rFonts w:eastAsia="Times New Roman"/>
          <w:color w:val="00000A"/>
          <w:sz w:val="24"/>
          <w:szCs w:val="24"/>
        </w:rPr>
        <w:t>Информационные объекты не должны нарушать архитектурный облик зданий,</w:t>
      </w:r>
      <w:r>
        <w:rPr>
          <w:rFonts w:eastAsia="Times New Roman"/>
          <w:b/>
          <w:bCs/>
          <w:sz w:val="24"/>
          <w:szCs w:val="24"/>
        </w:rPr>
        <w:t xml:space="preserve"> </w:t>
      </w:r>
      <w:r>
        <w:rPr>
          <w:rFonts w:eastAsia="Times New Roman"/>
          <w:color w:val="00000A"/>
          <w:sz w:val="24"/>
          <w:szCs w:val="24"/>
        </w:rPr>
        <w:t>архитектурный комплекс застройки в целом, не должны создавать помех для прохода пешеходов и осуществления механизированной уборки улиц и тротуаров.</w:t>
      </w:r>
    </w:p>
    <w:p w:rsidR="007D1752" w:rsidRDefault="000767D1">
      <w:pPr>
        <w:ind w:firstLine="566"/>
        <w:jc w:val="both"/>
        <w:rPr>
          <w:sz w:val="20"/>
          <w:szCs w:val="20"/>
        </w:rPr>
      </w:pPr>
      <w:r>
        <w:rPr>
          <w:rFonts w:eastAsia="Times New Roman"/>
          <w:b/>
          <w:bCs/>
          <w:sz w:val="24"/>
          <w:szCs w:val="24"/>
        </w:rPr>
        <w:t xml:space="preserve">7.6.7. </w:t>
      </w:r>
      <w:r>
        <w:rPr>
          <w:rFonts w:eastAsia="Times New Roman"/>
          <w:color w:val="00000A"/>
          <w:sz w:val="24"/>
          <w:szCs w:val="24"/>
        </w:rPr>
        <w:t>Контроль за техническим и эстетическим состоянием объектов наружной информации</w:t>
      </w:r>
      <w:r>
        <w:rPr>
          <w:rFonts w:eastAsia="Times New Roman"/>
          <w:b/>
          <w:bCs/>
          <w:sz w:val="24"/>
          <w:szCs w:val="24"/>
        </w:rPr>
        <w:t xml:space="preserve"> </w:t>
      </w:r>
      <w:r>
        <w:rPr>
          <w:rFonts w:eastAsia="Times New Roman"/>
          <w:color w:val="00000A"/>
          <w:sz w:val="24"/>
          <w:szCs w:val="24"/>
        </w:rPr>
        <w:t>осуществляется отделом администрации, осуществляющим контроль за благоустройством, и соответствующими уполномоченными органами в сфере архитектуры и градостроительства. В адрес владельцев объектов наружной информации, распространяемой с нарушением действующих требований, направляется предписание, содержащие описание фактов нарушения, требования их устранения и устанавливаются сроки.</w:t>
      </w:r>
    </w:p>
    <w:p w:rsidR="007D1752" w:rsidRDefault="000767D1">
      <w:pPr>
        <w:ind w:firstLine="566"/>
        <w:jc w:val="both"/>
        <w:rPr>
          <w:sz w:val="20"/>
          <w:szCs w:val="20"/>
        </w:rPr>
      </w:pPr>
      <w:r>
        <w:rPr>
          <w:rFonts w:eastAsia="Times New Roman"/>
          <w:b/>
          <w:bCs/>
          <w:sz w:val="24"/>
          <w:szCs w:val="24"/>
        </w:rPr>
        <w:t xml:space="preserve">7.6.8. </w:t>
      </w:r>
      <w:r>
        <w:rPr>
          <w:rFonts w:eastAsia="Times New Roman"/>
          <w:color w:val="00000A"/>
          <w:sz w:val="24"/>
          <w:szCs w:val="24"/>
        </w:rPr>
        <w:t>Ответственность за содержание прилегающей территории к объекту наружной информации,</w:t>
      </w:r>
      <w:r>
        <w:rPr>
          <w:rFonts w:eastAsia="Times New Roman"/>
          <w:b/>
          <w:bCs/>
          <w:sz w:val="24"/>
          <w:szCs w:val="24"/>
        </w:rPr>
        <w:t xml:space="preserve"> </w:t>
      </w:r>
      <w:r>
        <w:rPr>
          <w:rFonts w:eastAsia="Times New Roman"/>
          <w:color w:val="00000A"/>
          <w:sz w:val="24"/>
          <w:szCs w:val="24"/>
        </w:rPr>
        <w:t>несут их владельцы.</w:t>
      </w:r>
    </w:p>
    <w:p w:rsidR="007D1752" w:rsidRDefault="000767D1">
      <w:pPr>
        <w:spacing w:line="248" w:lineRule="auto"/>
        <w:ind w:firstLine="566"/>
        <w:jc w:val="both"/>
        <w:rPr>
          <w:sz w:val="20"/>
          <w:szCs w:val="20"/>
        </w:rPr>
      </w:pPr>
      <w:r>
        <w:rPr>
          <w:rFonts w:eastAsia="Times New Roman"/>
          <w:b/>
          <w:bCs/>
          <w:sz w:val="24"/>
          <w:szCs w:val="24"/>
        </w:rPr>
        <w:t xml:space="preserve">7.6.9. </w:t>
      </w:r>
      <w:r>
        <w:rPr>
          <w:rFonts w:eastAsia="Times New Roman"/>
          <w:color w:val="00000A"/>
          <w:sz w:val="24"/>
          <w:szCs w:val="24"/>
        </w:rPr>
        <w:t>Запрещается производить расклейку афиш, объявлений, агитационных печатных материалов</w:t>
      </w:r>
      <w:r>
        <w:rPr>
          <w:rFonts w:eastAsia="Times New Roman"/>
          <w:b/>
          <w:bCs/>
          <w:sz w:val="24"/>
          <w:szCs w:val="24"/>
        </w:rPr>
        <w:t xml:space="preserve"> </w:t>
      </w:r>
      <w:r>
        <w:rPr>
          <w:rFonts w:eastAsia="Times New Roman"/>
          <w:color w:val="00000A"/>
          <w:sz w:val="24"/>
          <w:szCs w:val="24"/>
        </w:rPr>
        <w:t>на стенах зданий, столбах, деревьях, на опорах наружного освещения, распределительных щитах и других объектах, не предназначенных для этой цели. Нанесение рекламных объявлений и информации на покрытиях дорог, тротуаров - не допускается. Афиши, объявления и агитационные печатные материалы могут вывешиваться на специально отведенных и оборудованных афишных стендах с согласия их собственника.</w:t>
      </w:r>
    </w:p>
    <w:p w:rsidR="007D1752" w:rsidRDefault="007D1752">
      <w:pPr>
        <w:spacing w:line="263" w:lineRule="exact"/>
        <w:rPr>
          <w:sz w:val="20"/>
          <w:szCs w:val="20"/>
        </w:rPr>
      </w:pPr>
    </w:p>
    <w:p w:rsidR="007D1752" w:rsidRDefault="000767D1">
      <w:pPr>
        <w:ind w:right="-559"/>
        <w:jc w:val="center"/>
        <w:rPr>
          <w:sz w:val="20"/>
          <w:szCs w:val="20"/>
        </w:rPr>
      </w:pPr>
      <w:r>
        <w:rPr>
          <w:rFonts w:eastAsia="Times New Roman"/>
          <w:b/>
          <w:bCs/>
          <w:color w:val="00000A"/>
          <w:sz w:val="28"/>
          <w:szCs w:val="28"/>
        </w:rPr>
        <w:t>Рекламные конструкции.</w:t>
      </w:r>
    </w:p>
    <w:p w:rsidR="007D1752" w:rsidRDefault="007D1752">
      <w:pPr>
        <w:spacing w:line="4" w:lineRule="exact"/>
        <w:rPr>
          <w:sz w:val="20"/>
          <w:szCs w:val="20"/>
        </w:rPr>
      </w:pPr>
    </w:p>
    <w:p w:rsidR="007D1752" w:rsidRDefault="000767D1">
      <w:pPr>
        <w:spacing w:line="257" w:lineRule="auto"/>
        <w:ind w:firstLine="540"/>
        <w:jc w:val="both"/>
        <w:rPr>
          <w:sz w:val="20"/>
          <w:szCs w:val="20"/>
        </w:rPr>
      </w:pPr>
      <w:r>
        <w:rPr>
          <w:rFonts w:eastAsia="Times New Roman"/>
          <w:b/>
          <w:bCs/>
          <w:sz w:val="23"/>
          <w:szCs w:val="23"/>
        </w:rPr>
        <w:t xml:space="preserve">7.6.11. </w:t>
      </w:r>
      <w:r>
        <w:rPr>
          <w:rFonts w:eastAsia="Times New Roman"/>
          <w:sz w:val="23"/>
          <w:szCs w:val="23"/>
        </w:rPr>
        <w:t>Распространение наружной рекламы с использованием щитов, стендов, строительных сеток,</w:t>
      </w:r>
      <w:r>
        <w:rPr>
          <w:rFonts w:eastAsia="Times New Roman"/>
          <w:b/>
          <w:bCs/>
          <w:sz w:val="23"/>
          <w:szCs w:val="23"/>
        </w:rPr>
        <w:t xml:space="preserve"> </w:t>
      </w:r>
      <w:r>
        <w:rPr>
          <w:rFonts w:eastAsia="Times New Roman"/>
          <w:sz w:val="23"/>
          <w:szCs w:val="23"/>
        </w:rPr>
        <w:t>перетяжек, электронных табло, проекционного и иного предназначенного для проекции рекламы на любые поверхности оборудования, воздушных шаров, аэростатов и иных технических средств стабильного территориального размещения (далее - рекламные конструкции),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осуществляется владельцем рекламной конструкции, являющимся рекламораспространителем, с соблюдением требований настоящей статьи. Владелец рекламной конструкции (физическое или юридическое лицо) - собственник рекламной конструкции либо иное лицо, обладающее вещным правом</w:t>
      </w:r>
    </w:p>
    <w:p w:rsidR="007D1752" w:rsidRDefault="007D1752">
      <w:pPr>
        <w:spacing w:line="20" w:lineRule="exact"/>
        <w:rPr>
          <w:sz w:val="20"/>
          <w:szCs w:val="20"/>
        </w:rPr>
      </w:pPr>
    </w:p>
    <w:p w:rsidR="007D1752" w:rsidRDefault="007D1752">
      <w:pPr>
        <w:sectPr w:rsidR="007D1752">
          <w:pgSz w:w="11900" w:h="16840"/>
          <w:pgMar w:top="684"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6"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4" w:right="560" w:bottom="229" w:left="580" w:header="0" w:footer="0" w:gutter="0"/>
          <w:cols w:space="720" w:equalWidth="0">
            <w:col w:w="10760"/>
          </w:cols>
        </w:sectPr>
      </w:pPr>
    </w:p>
    <w:p w:rsidR="007D1752" w:rsidRDefault="000767D1">
      <w:pPr>
        <w:spacing w:line="238" w:lineRule="auto"/>
        <w:jc w:val="both"/>
        <w:rPr>
          <w:sz w:val="20"/>
          <w:szCs w:val="20"/>
        </w:rPr>
      </w:pPr>
      <w:r>
        <w:rPr>
          <w:rFonts w:eastAsia="Times New Roman"/>
          <w:sz w:val="24"/>
          <w:szCs w:val="24"/>
        </w:rPr>
        <w:lastRenderedPageBreak/>
        <w:t>на рекламную конструкцию или правом владения и пользования рекламной конструкцией на основании договора с ее собственником.</w:t>
      </w:r>
    </w:p>
    <w:p w:rsidR="007D1752" w:rsidRDefault="007D1752">
      <w:pPr>
        <w:spacing w:line="1" w:lineRule="exact"/>
        <w:rPr>
          <w:sz w:val="20"/>
          <w:szCs w:val="20"/>
        </w:rPr>
      </w:pPr>
    </w:p>
    <w:p w:rsidR="007D1752" w:rsidRDefault="000767D1">
      <w:pPr>
        <w:ind w:left="560"/>
        <w:rPr>
          <w:sz w:val="20"/>
          <w:szCs w:val="20"/>
        </w:rPr>
      </w:pPr>
      <w:r>
        <w:rPr>
          <w:rFonts w:eastAsia="Times New Roman"/>
          <w:b/>
          <w:bCs/>
          <w:sz w:val="24"/>
          <w:szCs w:val="24"/>
        </w:rPr>
        <w:t xml:space="preserve">7.6.12. </w:t>
      </w:r>
      <w:r>
        <w:rPr>
          <w:rFonts w:eastAsia="Times New Roman"/>
          <w:color w:val="00000A"/>
          <w:sz w:val="24"/>
          <w:szCs w:val="24"/>
        </w:rPr>
        <w:t>Самовольная установка рекламных конструкций запрещена.</w:t>
      </w:r>
    </w:p>
    <w:p w:rsidR="007D1752" w:rsidRDefault="000767D1">
      <w:pPr>
        <w:ind w:firstLine="566"/>
        <w:jc w:val="both"/>
        <w:rPr>
          <w:sz w:val="20"/>
          <w:szCs w:val="20"/>
        </w:rPr>
      </w:pPr>
      <w:r>
        <w:rPr>
          <w:rFonts w:eastAsia="Times New Roman"/>
          <w:b/>
          <w:bCs/>
          <w:sz w:val="24"/>
          <w:szCs w:val="24"/>
        </w:rPr>
        <w:t xml:space="preserve">7.6.13. </w:t>
      </w:r>
      <w:r>
        <w:rPr>
          <w:rFonts w:eastAsia="Times New Roman"/>
          <w:color w:val="00000A"/>
          <w:sz w:val="24"/>
          <w:szCs w:val="24"/>
        </w:rPr>
        <w:t>Контроль за техническим и эстетическим состоянием объектов рекламных конструкций</w:t>
      </w:r>
      <w:r>
        <w:rPr>
          <w:rFonts w:eastAsia="Times New Roman"/>
          <w:b/>
          <w:bCs/>
          <w:sz w:val="24"/>
          <w:szCs w:val="24"/>
        </w:rPr>
        <w:t xml:space="preserve"> </w:t>
      </w:r>
      <w:r>
        <w:rPr>
          <w:rFonts w:eastAsia="Times New Roman"/>
          <w:color w:val="00000A"/>
          <w:sz w:val="24"/>
          <w:szCs w:val="24"/>
        </w:rPr>
        <w:t>осуществляется отделом администрации, осуществляющим контроль за благоустройством, и соответствующими уполномоченными органами в сфере архитектуры и градостроительства. В адрес владельцев объектов наружной информации, распространяемой с нарушением действующих требований, направляется предписание, содержащие описание фактов нарушения, требования их устранения и устанавливаются сроки.</w:t>
      </w:r>
    </w:p>
    <w:p w:rsidR="007D1752" w:rsidRDefault="000767D1">
      <w:pPr>
        <w:ind w:right="20" w:firstLine="540"/>
        <w:jc w:val="both"/>
        <w:rPr>
          <w:sz w:val="20"/>
          <w:szCs w:val="20"/>
        </w:rPr>
      </w:pPr>
      <w:r>
        <w:rPr>
          <w:rFonts w:eastAsia="Times New Roman"/>
          <w:b/>
          <w:bCs/>
          <w:sz w:val="24"/>
          <w:szCs w:val="24"/>
        </w:rPr>
        <w:t xml:space="preserve">7.6.14. </w:t>
      </w:r>
      <w:r>
        <w:rPr>
          <w:rFonts w:eastAsia="Times New Roman"/>
          <w:sz w:val="24"/>
          <w:szCs w:val="24"/>
        </w:rPr>
        <w:t>Распространение рекламы на знаке дорожного движения, его опоре или любом ином</w:t>
      </w:r>
      <w:r>
        <w:rPr>
          <w:rFonts w:eastAsia="Times New Roman"/>
          <w:b/>
          <w:bCs/>
          <w:sz w:val="24"/>
          <w:szCs w:val="24"/>
        </w:rPr>
        <w:t xml:space="preserve"> </w:t>
      </w:r>
      <w:r>
        <w:rPr>
          <w:rFonts w:eastAsia="Times New Roman"/>
          <w:sz w:val="24"/>
          <w:szCs w:val="24"/>
        </w:rPr>
        <w:t xml:space="preserve">приспособлении, предназначенном для регулирования дорожного движения, </w:t>
      </w:r>
      <w:r>
        <w:rPr>
          <w:rFonts w:eastAsia="Times New Roman"/>
          <w:color w:val="000080"/>
          <w:sz w:val="24"/>
          <w:szCs w:val="24"/>
          <w:u w:val="single"/>
        </w:rPr>
        <w:t>не допускается</w:t>
      </w:r>
      <w:r>
        <w:rPr>
          <w:rFonts w:eastAsia="Times New Roman"/>
          <w:sz w:val="24"/>
          <w:szCs w:val="24"/>
        </w:rPr>
        <w:t>.</w:t>
      </w:r>
    </w:p>
    <w:p w:rsidR="007D1752" w:rsidRDefault="000767D1">
      <w:pPr>
        <w:ind w:firstLine="540"/>
        <w:jc w:val="both"/>
        <w:rPr>
          <w:sz w:val="20"/>
          <w:szCs w:val="20"/>
        </w:rPr>
      </w:pPr>
      <w:r>
        <w:rPr>
          <w:rFonts w:eastAsia="Times New Roman"/>
          <w:b/>
          <w:bCs/>
          <w:sz w:val="24"/>
          <w:szCs w:val="24"/>
        </w:rPr>
        <w:t xml:space="preserve">7.6.15. </w:t>
      </w:r>
      <w:r>
        <w:rPr>
          <w:rFonts w:eastAsia="Times New Roman"/>
          <w:sz w:val="24"/>
          <w:szCs w:val="24"/>
        </w:rPr>
        <w:t>Рекламная конструкция и ее территориальное размещение</w:t>
      </w:r>
      <w:r>
        <w:rPr>
          <w:rFonts w:eastAsia="Times New Roman"/>
          <w:b/>
          <w:bCs/>
          <w:sz w:val="24"/>
          <w:szCs w:val="24"/>
        </w:rPr>
        <w:t xml:space="preserve"> </w:t>
      </w:r>
      <w:r>
        <w:rPr>
          <w:rFonts w:eastAsia="Times New Roman"/>
          <w:color w:val="000080"/>
          <w:sz w:val="24"/>
          <w:szCs w:val="24"/>
          <w:u w:val="single"/>
        </w:rPr>
        <w:t>должны</w:t>
      </w:r>
      <w:r>
        <w:rPr>
          <w:rFonts w:eastAsia="Times New Roman"/>
          <w:b/>
          <w:bCs/>
          <w:sz w:val="24"/>
          <w:szCs w:val="24"/>
        </w:rPr>
        <w:t xml:space="preserve"> </w:t>
      </w:r>
      <w:r>
        <w:rPr>
          <w:rFonts w:eastAsia="Times New Roman"/>
          <w:sz w:val="24"/>
          <w:szCs w:val="24"/>
        </w:rPr>
        <w:t>соответствовать</w:t>
      </w:r>
      <w:r>
        <w:rPr>
          <w:rFonts w:eastAsia="Times New Roman"/>
          <w:b/>
          <w:bCs/>
          <w:sz w:val="24"/>
          <w:szCs w:val="24"/>
        </w:rPr>
        <w:t xml:space="preserve"> </w:t>
      </w:r>
      <w:r>
        <w:rPr>
          <w:rFonts w:eastAsia="Times New Roman"/>
          <w:sz w:val="24"/>
          <w:szCs w:val="24"/>
        </w:rPr>
        <w:t>требованиям технического регламента.</w:t>
      </w:r>
    </w:p>
    <w:p w:rsidR="007D1752" w:rsidRDefault="000767D1">
      <w:pPr>
        <w:ind w:firstLine="540"/>
        <w:jc w:val="both"/>
        <w:rPr>
          <w:sz w:val="20"/>
          <w:szCs w:val="20"/>
        </w:rPr>
      </w:pPr>
      <w:r>
        <w:rPr>
          <w:rFonts w:eastAsia="Times New Roman"/>
          <w:b/>
          <w:bCs/>
          <w:sz w:val="24"/>
          <w:szCs w:val="24"/>
        </w:rPr>
        <w:t xml:space="preserve">7.6.16. </w:t>
      </w:r>
      <w:r>
        <w:rPr>
          <w:rFonts w:eastAsia="Times New Roman"/>
          <w:sz w:val="24"/>
          <w:szCs w:val="24"/>
        </w:rPr>
        <w:t>Установка и эксплуатация рекламной конструкции без разрешения, срок действия которого</w:t>
      </w:r>
      <w:r>
        <w:rPr>
          <w:rFonts w:eastAsia="Times New Roman"/>
          <w:b/>
          <w:bCs/>
          <w:sz w:val="24"/>
          <w:szCs w:val="24"/>
        </w:rPr>
        <w:t xml:space="preserve"> </w:t>
      </w:r>
      <w:r>
        <w:rPr>
          <w:rFonts w:eastAsia="Times New Roman"/>
          <w:sz w:val="24"/>
          <w:szCs w:val="24"/>
        </w:rPr>
        <w:t xml:space="preserve">не истек, </w:t>
      </w:r>
      <w:r>
        <w:rPr>
          <w:rFonts w:eastAsia="Times New Roman"/>
          <w:color w:val="000080"/>
          <w:sz w:val="24"/>
          <w:szCs w:val="24"/>
          <w:u w:val="single"/>
        </w:rPr>
        <w:t>не допускаются</w:t>
      </w:r>
      <w:r>
        <w:rPr>
          <w:rFonts w:eastAsia="Times New Roman"/>
          <w:sz w:val="24"/>
          <w:szCs w:val="24"/>
        </w:rPr>
        <w:t xml:space="preserve">. В случае установки и (или) эксплуатации рекламной конструкции без разрешения, срок действия которого не истек, она подлежит демонтажу на основании предписания администрации МО </w:t>
      </w:r>
      <w:r>
        <w:rPr>
          <w:rFonts w:eastAsia="Times New Roman"/>
          <w:color w:val="00000A"/>
          <w:sz w:val="24"/>
          <w:szCs w:val="24"/>
        </w:rPr>
        <w:t xml:space="preserve">город </w:t>
      </w:r>
      <w:r w:rsidR="00E92666">
        <w:rPr>
          <w:rFonts w:eastAsia="Times New Roman"/>
          <w:color w:val="00000A"/>
          <w:sz w:val="24"/>
          <w:szCs w:val="24"/>
        </w:rPr>
        <w:t>Каспийск</w:t>
      </w:r>
      <w:r>
        <w:rPr>
          <w:rFonts w:eastAsia="Times New Roman"/>
          <w:sz w:val="24"/>
          <w:szCs w:val="24"/>
        </w:rPr>
        <w:t>.</w:t>
      </w:r>
    </w:p>
    <w:p w:rsidR="007D1752" w:rsidRDefault="000767D1">
      <w:pPr>
        <w:ind w:firstLine="540"/>
        <w:jc w:val="both"/>
        <w:rPr>
          <w:sz w:val="20"/>
          <w:szCs w:val="20"/>
        </w:rPr>
      </w:pPr>
      <w:r>
        <w:rPr>
          <w:rFonts w:eastAsia="Times New Roman"/>
          <w:b/>
          <w:bCs/>
          <w:sz w:val="24"/>
          <w:szCs w:val="24"/>
        </w:rPr>
        <w:t xml:space="preserve">7.6.17. </w:t>
      </w:r>
      <w:r>
        <w:rPr>
          <w:rFonts w:eastAsia="Times New Roman"/>
          <w:sz w:val="24"/>
          <w:szCs w:val="24"/>
        </w:rPr>
        <w:t>Владелец рекламной конструкции обязан осуществить демонтаж рекламной конструкции в</w:t>
      </w:r>
      <w:r>
        <w:rPr>
          <w:rFonts w:eastAsia="Times New Roman"/>
          <w:b/>
          <w:bCs/>
          <w:sz w:val="24"/>
          <w:szCs w:val="24"/>
        </w:rPr>
        <w:t xml:space="preserve"> </w:t>
      </w:r>
      <w:r>
        <w:rPr>
          <w:rFonts w:eastAsia="Times New Roman"/>
          <w:sz w:val="24"/>
          <w:szCs w:val="24"/>
        </w:rPr>
        <w:t>течение месяца со дня выдачи предписания администрации о демонтаже рекламной конструкции, установленной и (или) эксплуатируемой без разрешения, срок действия которого не истек, а также удалить информацию, размещенную на такой рекламной конструкции, в течение трех дней со дня выдачи указанного предписания.</w:t>
      </w:r>
    </w:p>
    <w:p w:rsidR="007D1752" w:rsidRDefault="000767D1">
      <w:pPr>
        <w:spacing w:line="247" w:lineRule="auto"/>
        <w:ind w:firstLine="540"/>
        <w:jc w:val="both"/>
        <w:rPr>
          <w:sz w:val="20"/>
          <w:szCs w:val="20"/>
        </w:rPr>
      </w:pPr>
      <w:r>
        <w:rPr>
          <w:rFonts w:eastAsia="Times New Roman"/>
          <w:b/>
          <w:bCs/>
          <w:sz w:val="24"/>
          <w:szCs w:val="24"/>
        </w:rPr>
        <w:t xml:space="preserve">7.6.18. </w:t>
      </w:r>
      <w:r>
        <w:rPr>
          <w:rFonts w:eastAsia="Times New Roman"/>
          <w:sz w:val="24"/>
          <w:szCs w:val="24"/>
        </w:rPr>
        <w:t>Если рекламная конструкция присоединена к объекту муниципального имущества или к</w:t>
      </w:r>
      <w:r>
        <w:rPr>
          <w:rFonts w:eastAsia="Times New Roman"/>
          <w:b/>
          <w:bCs/>
          <w:sz w:val="24"/>
          <w:szCs w:val="24"/>
        </w:rPr>
        <w:t xml:space="preserve"> </w:t>
      </w:r>
      <w:r>
        <w:rPr>
          <w:rFonts w:eastAsia="Times New Roman"/>
          <w:sz w:val="24"/>
          <w:szCs w:val="24"/>
        </w:rPr>
        <w:t>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 в случае, установленном законодательством, ее демонтаж, хранение или в необходимых случаях уничтожение осуществляется за счет средств местного бюджета. По требованию администрации владелец рекламной конструкции обязан возместить необходимые расходы, понесенные в связи с демонтажом, хранением или в необходимых случаях уничтожением рекламной конструкции.</w:t>
      </w:r>
    </w:p>
    <w:p w:rsidR="007D1752" w:rsidRDefault="007D1752">
      <w:pPr>
        <w:spacing w:line="200" w:lineRule="exact"/>
        <w:rPr>
          <w:sz w:val="20"/>
          <w:szCs w:val="20"/>
        </w:rPr>
      </w:pPr>
    </w:p>
    <w:p w:rsidR="007D1752" w:rsidRDefault="007D1752">
      <w:pPr>
        <w:spacing w:line="262" w:lineRule="exact"/>
        <w:rPr>
          <w:sz w:val="20"/>
          <w:szCs w:val="20"/>
        </w:rPr>
      </w:pPr>
    </w:p>
    <w:p w:rsidR="007D1752" w:rsidRDefault="000767D1" w:rsidP="0033277C">
      <w:pPr>
        <w:pStyle w:val="2"/>
        <w:rPr>
          <w:sz w:val="20"/>
          <w:szCs w:val="20"/>
        </w:rPr>
      </w:pPr>
      <w:bookmarkStart w:id="34" w:name="_Toc21684169"/>
      <w:r>
        <w:rPr>
          <w:rFonts w:ascii="Cambria" w:eastAsia="Cambria" w:hAnsi="Cambria" w:cs="Cambria"/>
          <w:i/>
          <w:iCs/>
          <w:color w:val="00000A"/>
          <w:sz w:val="28"/>
          <w:szCs w:val="28"/>
        </w:rPr>
        <w:t>7.7. Знаки городской информации.</w:t>
      </w:r>
      <w:bookmarkEnd w:id="34"/>
    </w:p>
    <w:p w:rsidR="007D1752" w:rsidRDefault="007D1752">
      <w:pPr>
        <w:spacing w:line="57" w:lineRule="exact"/>
        <w:rPr>
          <w:sz w:val="20"/>
          <w:szCs w:val="20"/>
        </w:rPr>
      </w:pPr>
    </w:p>
    <w:p w:rsidR="007D1752" w:rsidRDefault="000767D1">
      <w:pPr>
        <w:ind w:left="560"/>
        <w:rPr>
          <w:sz w:val="20"/>
          <w:szCs w:val="20"/>
        </w:rPr>
      </w:pPr>
      <w:r>
        <w:rPr>
          <w:rFonts w:eastAsia="Times New Roman"/>
          <w:b/>
          <w:bCs/>
          <w:sz w:val="24"/>
          <w:szCs w:val="24"/>
        </w:rPr>
        <w:t xml:space="preserve">7.7.1.1. </w:t>
      </w:r>
      <w:r>
        <w:rPr>
          <w:rFonts w:eastAsia="Times New Roman"/>
          <w:color w:val="00000A"/>
          <w:sz w:val="24"/>
          <w:szCs w:val="24"/>
        </w:rPr>
        <w:t>Знаки городской информации предназначены для визуальной ориентации в городе.</w:t>
      </w:r>
    </w:p>
    <w:p w:rsidR="007D1752" w:rsidRDefault="000767D1">
      <w:pPr>
        <w:ind w:left="560"/>
        <w:rPr>
          <w:sz w:val="20"/>
          <w:szCs w:val="20"/>
        </w:rPr>
      </w:pPr>
      <w:r>
        <w:rPr>
          <w:rFonts w:eastAsia="Times New Roman"/>
          <w:b/>
          <w:bCs/>
          <w:sz w:val="24"/>
          <w:szCs w:val="24"/>
        </w:rPr>
        <w:t xml:space="preserve">7.7.1.2. </w:t>
      </w:r>
      <w:r>
        <w:rPr>
          <w:rFonts w:eastAsia="Times New Roman"/>
          <w:color w:val="00000A"/>
          <w:sz w:val="24"/>
          <w:szCs w:val="24"/>
        </w:rPr>
        <w:t>Знаки маршрутного ориентирования с наименованием улиц, переулков, площадей, и т.д.</w:t>
      </w:r>
    </w:p>
    <w:p w:rsidR="007D1752" w:rsidRDefault="007D1752">
      <w:pPr>
        <w:spacing w:line="4" w:lineRule="exact"/>
        <w:rPr>
          <w:sz w:val="20"/>
          <w:szCs w:val="20"/>
        </w:rPr>
      </w:pPr>
    </w:p>
    <w:p w:rsidR="007D1752" w:rsidRDefault="000767D1">
      <w:pPr>
        <w:rPr>
          <w:sz w:val="20"/>
          <w:szCs w:val="20"/>
        </w:rPr>
      </w:pPr>
      <w:r>
        <w:rPr>
          <w:rFonts w:eastAsia="Times New Roman"/>
          <w:color w:val="00000A"/>
          <w:sz w:val="24"/>
          <w:szCs w:val="24"/>
        </w:rPr>
        <w:t>устанавливаются в начале и конце квартала.</w:t>
      </w:r>
    </w:p>
    <w:p w:rsidR="007D1752" w:rsidRDefault="000767D1">
      <w:pPr>
        <w:ind w:right="20" w:firstLine="566"/>
        <w:jc w:val="both"/>
        <w:rPr>
          <w:sz w:val="20"/>
          <w:szCs w:val="20"/>
        </w:rPr>
      </w:pPr>
      <w:r>
        <w:rPr>
          <w:rFonts w:eastAsia="Times New Roman"/>
          <w:color w:val="00000A"/>
          <w:sz w:val="24"/>
          <w:szCs w:val="24"/>
        </w:rPr>
        <w:t>Указатели номеров домов устанавливаются с левой стороны фасада - на домах, имеющих четные номера и с правой стороны фасада - на домах, имеющих нечетные номера.</w:t>
      </w:r>
    </w:p>
    <w:p w:rsidR="007D1752" w:rsidRDefault="000767D1">
      <w:pPr>
        <w:spacing w:line="238" w:lineRule="auto"/>
        <w:ind w:firstLine="566"/>
        <w:jc w:val="both"/>
        <w:rPr>
          <w:sz w:val="20"/>
          <w:szCs w:val="20"/>
        </w:rPr>
      </w:pPr>
      <w:r>
        <w:rPr>
          <w:rFonts w:eastAsia="Times New Roman"/>
          <w:color w:val="00000A"/>
          <w:sz w:val="24"/>
          <w:szCs w:val="24"/>
        </w:rPr>
        <w:t>Знаки маршрутного ориентирования и указатели, как правило, устанавливаются на высоте 2,5 метра и удалении 0,5 метра от угла здания.</w:t>
      </w:r>
    </w:p>
    <w:p w:rsidR="007D1752" w:rsidRDefault="007D1752">
      <w:pPr>
        <w:spacing w:line="1" w:lineRule="exact"/>
        <w:rPr>
          <w:sz w:val="20"/>
          <w:szCs w:val="20"/>
        </w:rPr>
      </w:pPr>
    </w:p>
    <w:p w:rsidR="007D1752" w:rsidRDefault="000767D1">
      <w:pPr>
        <w:ind w:right="20" w:firstLine="566"/>
        <w:jc w:val="both"/>
        <w:rPr>
          <w:sz w:val="20"/>
          <w:szCs w:val="20"/>
        </w:rPr>
      </w:pPr>
      <w:r>
        <w:rPr>
          <w:rFonts w:eastAsia="Times New Roman"/>
          <w:b/>
          <w:bCs/>
          <w:sz w:val="24"/>
          <w:szCs w:val="24"/>
        </w:rPr>
        <w:t>7.7.1.3</w:t>
      </w:r>
      <w:r>
        <w:rPr>
          <w:rFonts w:eastAsia="Times New Roman"/>
          <w:color w:val="00000A"/>
          <w:sz w:val="24"/>
          <w:szCs w:val="24"/>
        </w:rPr>
        <w:t>. У каждого индивидуального домовладения владельцами устанавливается знак с указанием</w:t>
      </w:r>
      <w:r>
        <w:rPr>
          <w:rFonts w:eastAsia="Times New Roman"/>
          <w:b/>
          <w:bCs/>
          <w:sz w:val="24"/>
          <w:szCs w:val="24"/>
        </w:rPr>
        <w:t xml:space="preserve"> </w:t>
      </w:r>
      <w:r>
        <w:rPr>
          <w:rFonts w:eastAsia="Times New Roman"/>
          <w:color w:val="00000A"/>
          <w:sz w:val="24"/>
          <w:szCs w:val="24"/>
        </w:rPr>
        <w:t>номера дома, наименования улицы.</w:t>
      </w:r>
    </w:p>
    <w:p w:rsidR="007D1752" w:rsidRDefault="000767D1">
      <w:pPr>
        <w:ind w:firstLine="566"/>
        <w:jc w:val="both"/>
        <w:rPr>
          <w:sz w:val="20"/>
          <w:szCs w:val="20"/>
        </w:rPr>
      </w:pPr>
      <w:r>
        <w:rPr>
          <w:rFonts w:eastAsia="Times New Roman"/>
          <w:b/>
          <w:bCs/>
          <w:sz w:val="24"/>
          <w:szCs w:val="24"/>
        </w:rPr>
        <w:t xml:space="preserve">7.7.1.4. </w:t>
      </w:r>
      <w:r>
        <w:rPr>
          <w:rFonts w:eastAsia="Times New Roman"/>
          <w:color w:val="00000A"/>
          <w:sz w:val="24"/>
          <w:szCs w:val="24"/>
        </w:rPr>
        <w:t>Знаки маршрутного ориентирования должны быть унифицированы, образцы каждого</w:t>
      </w:r>
      <w:r>
        <w:rPr>
          <w:rFonts w:eastAsia="Times New Roman"/>
          <w:b/>
          <w:bCs/>
          <w:sz w:val="24"/>
          <w:szCs w:val="24"/>
        </w:rPr>
        <w:t xml:space="preserve"> </w:t>
      </w:r>
      <w:r>
        <w:rPr>
          <w:rFonts w:eastAsia="Times New Roman"/>
          <w:color w:val="00000A"/>
          <w:sz w:val="24"/>
          <w:szCs w:val="24"/>
        </w:rPr>
        <w:t>знака, его форма, цветовое решение утверждаются уполномоченным органам в сфере архитектуры и градостроительства.</w:t>
      </w:r>
    </w:p>
    <w:p w:rsidR="007D1752" w:rsidRDefault="000767D1">
      <w:pPr>
        <w:spacing w:line="261" w:lineRule="auto"/>
        <w:ind w:firstLine="566"/>
        <w:jc w:val="both"/>
        <w:rPr>
          <w:sz w:val="20"/>
          <w:szCs w:val="20"/>
        </w:rPr>
      </w:pPr>
      <w:r>
        <w:rPr>
          <w:rFonts w:eastAsia="Times New Roman"/>
          <w:b/>
          <w:bCs/>
          <w:sz w:val="24"/>
          <w:szCs w:val="24"/>
        </w:rPr>
        <w:t xml:space="preserve">7.7.1.5. </w:t>
      </w:r>
      <w:r>
        <w:rPr>
          <w:rFonts w:eastAsia="Times New Roman"/>
          <w:color w:val="00000A"/>
          <w:sz w:val="24"/>
          <w:szCs w:val="24"/>
        </w:rPr>
        <w:t>Изготовление, установку и содержание знаков маршрутного ориентирования,указатели</w:t>
      </w:r>
      <w:r>
        <w:rPr>
          <w:rFonts w:eastAsia="Times New Roman"/>
          <w:b/>
          <w:bCs/>
          <w:sz w:val="24"/>
          <w:szCs w:val="24"/>
        </w:rPr>
        <w:t xml:space="preserve"> </w:t>
      </w:r>
      <w:r>
        <w:rPr>
          <w:rFonts w:eastAsia="Times New Roman"/>
          <w:color w:val="00000A"/>
          <w:sz w:val="24"/>
          <w:szCs w:val="24"/>
        </w:rPr>
        <w:t>улиц и номерных знаков домов осуществляют специализированные организации за счет средств местного бюджета, а указателей подъездов, номеров квартир – владельцы зданий (помещений).</w:t>
      </w:r>
    </w:p>
    <w:p w:rsidR="007D1752" w:rsidRDefault="007D1752">
      <w:pPr>
        <w:spacing w:line="170" w:lineRule="exact"/>
        <w:rPr>
          <w:sz w:val="20"/>
          <w:szCs w:val="20"/>
        </w:rPr>
      </w:pPr>
    </w:p>
    <w:p w:rsidR="007D1752" w:rsidRDefault="000767D1" w:rsidP="0033277C">
      <w:pPr>
        <w:pStyle w:val="2"/>
        <w:rPr>
          <w:sz w:val="20"/>
          <w:szCs w:val="20"/>
        </w:rPr>
      </w:pPr>
      <w:bookmarkStart w:id="35" w:name="_Toc21684170"/>
      <w:r>
        <w:rPr>
          <w:rFonts w:ascii="Cambria" w:eastAsia="Cambria" w:hAnsi="Cambria" w:cs="Cambria"/>
          <w:i/>
          <w:iCs/>
          <w:color w:val="00000A"/>
          <w:sz w:val="28"/>
          <w:szCs w:val="28"/>
        </w:rPr>
        <w:t>7.8. Знаки транспортных и инженерных коммуникаций.</w:t>
      </w:r>
      <w:bookmarkEnd w:id="35"/>
    </w:p>
    <w:p w:rsidR="007D1752" w:rsidRDefault="007D1752">
      <w:pPr>
        <w:spacing w:line="57" w:lineRule="exact"/>
        <w:rPr>
          <w:sz w:val="20"/>
          <w:szCs w:val="20"/>
        </w:rPr>
      </w:pPr>
    </w:p>
    <w:p w:rsidR="007D1752" w:rsidRDefault="000767D1" w:rsidP="00DC1356">
      <w:pPr>
        <w:spacing w:line="282" w:lineRule="auto"/>
        <w:ind w:firstLine="566"/>
        <w:jc w:val="both"/>
        <w:rPr>
          <w:sz w:val="20"/>
          <w:szCs w:val="20"/>
        </w:rPr>
      </w:pPr>
      <w:r>
        <w:rPr>
          <w:rFonts w:eastAsia="Times New Roman"/>
          <w:b/>
          <w:bCs/>
          <w:sz w:val="24"/>
          <w:szCs w:val="24"/>
        </w:rPr>
        <w:t xml:space="preserve">7.8.1. </w:t>
      </w:r>
      <w:r>
        <w:rPr>
          <w:rFonts w:eastAsia="Times New Roman"/>
          <w:color w:val="00000A"/>
          <w:sz w:val="24"/>
          <w:szCs w:val="24"/>
        </w:rPr>
        <w:t>Знаки транспортных коммуникаций (дорожные знаки и указатели) регламентируют движение</w:t>
      </w:r>
      <w:r>
        <w:rPr>
          <w:rFonts w:eastAsia="Times New Roman"/>
          <w:b/>
          <w:bCs/>
          <w:sz w:val="24"/>
          <w:szCs w:val="24"/>
        </w:rPr>
        <w:t xml:space="preserve"> </w:t>
      </w:r>
      <w:r>
        <w:rPr>
          <w:rFonts w:eastAsia="Times New Roman"/>
          <w:color w:val="00000A"/>
          <w:sz w:val="24"/>
          <w:szCs w:val="24"/>
        </w:rPr>
        <w:t xml:space="preserve">автотранспорта, судов в границах МО город </w:t>
      </w:r>
      <w:r w:rsidR="00E92666">
        <w:rPr>
          <w:rFonts w:eastAsia="Times New Roman"/>
          <w:color w:val="00000A"/>
          <w:sz w:val="24"/>
          <w:szCs w:val="24"/>
        </w:rPr>
        <w:t>Каспийск</w:t>
      </w:r>
      <w:r>
        <w:rPr>
          <w:rFonts w:eastAsia="Times New Roman"/>
          <w:color w:val="00000A"/>
          <w:sz w:val="24"/>
          <w:szCs w:val="24"/>
        </w:rPr>
        <w:t>.</w:t>
      </w:r>
    </w:p>
    <w:p w:rsidR="007D1752" w:rsidRDefault="007D1752">
      <w:pPr>
        <w:sectPr w:rsidR="007D1752">
          <w:pgSz w:w="11900" w:h="16840"/>
          <w:pgMar w:top="684"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390"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4" w:right="560" w:bottom="229" w:left="580" w:header="0" w:footer="0" w:gutter="0"/>
          <w:cols w:space="720" w:equalWidth="0">
            <w:col w:w="10760"/>
          </w:cols>
        </w:sectPr>
      </w:pPr>
    </w:p>
    <w:p w:rsidR="007D1752" w:rsidRDefault="000767D1">
      <w:pPr>
        <w:ind w:firstLine="566"/>
        <w:jc w:val="both"/>
        <w:rPr>
          <w:sz w:val="20"/>
          <w:szCs w:val="20"/>
        </w:rPr>
      </w:pPr>
      <w:r>
        <w:rPr>
          <w:rFonts w:eastAsia="Times New Roman"/>
          <w:b/>
          <w:bCs/>
          <w:sz w:val="24"/>
          <w:szCs w:val="24"/>
        </w:rPr>
        <w:lastRenderedPageBreak/>
        <w:t xml:space="preserve">7.8.2. </w:t>
      </w:r>
      <w:r>
        <w:rPr>
          <w:rFonts w:eastAsia="Times New Roman"/>
          <w:color w:val="00000A"/>
          <w:sz w:val="24"/>
          <w:szCs w:val="24"/>
        </w:rPr>
        <w:t>Знаки инженерных коммуникаций обеспечивают информацию о городских подземных</w:t>
      </w:r>
      <w:r>
        <w:rPr>
          <w:rFonts w:eastAsia="Times New Roman"/>
          <w:b/>
          <w:bCs/>
          <w:sz w:val="24"/>
          <w:szCs w:val="24"/>
        </w:rPr>
        <w:t xml:space="preserve"> </w:t>
      </w:r>
      <w:r>
        <w:rPr>
          <w:rFonts w:eastAsia="Times New Roman"/>
          <w:color w:val="00000A"/>
          <w:sz w:val="24"/>
          <w:szCs w:val="24"/>
        </w:rPr>
        <w:t>инженерных сетях и сооружениях и устанавливаются в целях обеспечения их эксплуатации и сохранности при производстве земляных и строительных работ.</w:t>
      </w:r>
    </w:p>
    <w:p w:rsidR="007D1752" w:rsidRDefault="000767D1">
      <w:pPr>
        <w:ind w:firstLine="566"/>
        <w:jc w:val="both"/>
        <w:rPr>
          <w:sz w:val="20"/>
          <w:szCs w:val="20"/>
        </w:rPr>
      </w:pPr>
      <w:r>
        <w:rPr>
          <w:rFonts w:eastAsia="Times New Roman"/>
          <w:b/>
          <w:bCs/>
          <w:sz w:val="24"/>
          <w:szCs w:val="24"/>
        </w:rPr>
        <w:t>7.8.3</w:t>
      </w:r>
      <w:r>
        <w:rPr>
          <w:rFonts w:eastAsia="Times New Roman"/>
          <w:color w:val="00000A"/>
          <w:sz w:val="24"/>
          <w:szCs w:val="24"/>
        </w:rPr>
        <w:t>. Размеры, форма знаков, их цветовое решение определяются соответствующими</w:t>
      </w:r>
      <w:r>
        <w:rPr>
          <w:rFonts w:eastAsia="Times New Roman"/>
          <w:b/>
          <w:bCs/>
          <w:sz w:val="24"/>
          <w:szCs w:val="24"/>
        </w:rPr>
        <w:t xml:space="preserve"> </w:t>
      </w:r>
      <w:r>
        <w:rPr>
          <w:rFonts w:eastAsia="Times New Roman"/>
          <w:color w:val="00000A"/>
          <w:sz w:val="24"/>
          <w:szCs w:val="24"/>
        </w:rPr>
        <w:t>государственными стандартами.</w:t>
      </w:r>
    </w:p>
    <w:p w:rsidR="007D1752" w:rsidRDefault="000767D1">
      <w:pPr>
        <w:ind w:firstLine="566"/>
        <w:jc w:val="both"/>
        <w:rPr>
          <w:sz w:val="20"/>
          <w:szCs w:val="20"/>
        </w:rPr>
      </w:pPr>
      <w:r>
        <w:rPr>
          <w:rFonts w:eastAsia="Times New Roman"/>
          <w:b/>
          <w:bCs/>
          <w:sz w:val="24"/>
          <w:szCs w:val="24"/>
        </w:rPr>
        <w:t xml:space="preserve">7.8.4. </w:t>
      </w:r>
      <w:r>
        <w:rPr>
          <w:rFonts w:eastAsia="Times New Roman"/>
          <w:color w:val="00000A"/>
          <w:sz w:val="24"/>
          <w:szCs w:val="24"/>
        </w:rPr>
        <w:t>Дорожные знаки устанавливаются, демонтируются и содержатся специализированными</w:t>
      </w:r>
      <w:r>
        <w:rPr>
          <w:rFonts w:eastAsia="Times New Roman"/>
          <w:b/>
          <w:bCs/>
          <w:sz w:val="24"/>
          <w:szCs w:val="24"/>
        </w:rPr>
        <w:t xml:space="preserve"> </w:t>
      </w:r>
      <w:r>
        <w:rPr>
          <w:rFonts w:eastAsia="Times New Roman"/>
          <w:color w:val="00000A"/>
          <w:sz w:val="24"/>
          <w:szCs w:val="24"/>
        </w:rPr>
        <w:t>организациями, за счет средств местного бюджета, на основании утвержденной дислокации по согласованию с ОГБДД. Изменения дислокации проводится распоряжением администрации. Самовольная установка дорожных знаков запрещена.</w:t>
      </w:r>
    </w:p>
    <w:p w:rsidR="007D1752" w:rsidRDefault="000767D1">
      <w:pPr>
        <w:spacing w:line="241" w:lineRule="auto"/>
        <w:ind w:firstLine="566"/>
        <w:jc w:val="both"/>
        <w:rPr>
          <w:sz w:val="20"/>
          <w:szCs w:val="20"/>
        </w:rPr>
      </w:pPr>
      <w:r>
        <w:rPr>
          <w:rFonts w:eastAsia="Times New Roman"/>
          <w:b/>
          <w:bCs/>
          <w:sz w:val="24"/>
          <w:szCs w:val="24"/>
        </w:rPr>
        <w:t xml:space="preserve">7.8.5. </w:t>
      </w:r>
      <w:r>
        <w:rPr>
          <w:rFonts w:eastAsia="Times New Roman"/>
          <w:color w:val="00000A"/>
          <w:sz w:val="24"/>
          <w:szCs w:val="24"/>
        </w:rPr>
        <w:t>Дорожные знаки и указатели, знаки инженерных коммуникаций устанавливаются по</w:t>
      </w:r>
      <w:r>
        <w:rPr>
          <w:rFonts w:eastAsia="Times New Roman"/>
          <w:b/>
          <w:bCs/>
          <w:sz w:val="24"/>
          <w:szCs w:val="24"/>
        </w:rPr>
        <w:t xml:space="preserve"> </w:t>
      </w:r>
      <w:r>
        <w:rPr>
          <w:rFonts w:eastAsia="Times New Roman"/>
          <w:color w:val="00000A"/>
          <w:sz w:val="24"/>
          <w:szCs w:val="24"/>
        </w:rPr>
        <w:t>согласованию с владельцами земельных участков, зданий и сооружений.</w:t>
      </w:r>
    </w:p>
    <w:p w:rsidR="007D1752" w:rsidRDefault="007D1752">
      <w:pPr>
        <w:spacing w:line="2" w:lineRule="exact"/>
        <w:rPr>
          <w:sz w:val="20"/>
          <w:szCs w:val="20"/>
        </w:rPr>
      </w:pPr>
    </w:p>
    <w:p w:rsidR="007D1752" w:rsidRDefault="000767D1">
      <w:pPr>
        <w:spacing w:line="279" w:lineRule="auto"/>
        <w:ind w:firstLine="566"/>
        <w:jc w:val="both"/>
        <w:rPr>
          <w:sz w:val="20"/>
          <w:szCs w:val="20"/>
        </w:rPr>
      </w:pPr>
      <w:r>
        <w:rPr>
          <w:rFonts w:eastAsia="Times New Roman"/>
          <w:color w:val="00000A"/>
          <w:sz w:val="24"/>
          <w:szCs w:val="24"/>
        </w:rPr>
        <w:t>Владельцы земельных участков, зданий и сооружений обязаны обеспечивать сохранность указанных знаков и доступ к ним соответствующих служб.</w:t>
      </w:r>
    </w:p>
    <w:p w:rsidR="007D1752" w:rsidRDefault="007D1752">
      <w:pPr>
        <w:spacing w:line="200" w:lineRule="exact"/>
        <w:rPr>
          <w:sz w:val="20"/>
          <w:szCs w:val="20"/>
        </w:rPr>
      </w:pPr>
    </w:p>
    <w:p w:rsidR="007D1752" w:rsidRDefault="007D1752">
      <w:pPr>
        <w:spacing w:line="225" w:lineRule="exact"/>
        <w:rPr>
          <w:sz w:val="20"/>
          <w:szCs w:val="20"/>
        </w:rPr>
      </w:pPr>
    </w:p>
    <w:p w:rsidR="007D1752" w:rsidRDefault="000767D1" w:rsidP="0033277C">
      <w:pPr>
        <w:pStyle w:val="2"/>
        <w:rPr>
          <w:sz w:val="20"/>
          <w:szCs w:val="20"/>
        </w:rPr>
      </w:pPr>
      <w:bookmarkStart w:id="36" w:name="_Toc21684171"/>
      <w:r>
        <w:rPr>
          <w:rFonts w:ascii="Cambria" w:eastAsia="Cambria" w:hAnsi="Cambria" w:cs="Cambria"/>
          <w:i/>
          <w:iCs/>
          <w:color w:val="00000A"/>
          <w:sz w:val="28"/>
          <w:szCs w:val="28"/>
        </w:rPr>
        <w:t>7.9. Особые требования к доступности городской среды для маломобильных групп населения.</w:t>
      </w:r>
      <w:bookmarkEnd w:id="36"/>
    </w:p>
    <w:p w:rsidR="007D1752" w:rsidRDefault="007D1752">
      <w:pPr>
        <w:spacing w:line="2" w:lineRule="exact"/>
        <w:rPr>
          <w:sz w:val="20"/>
          <w:szCs w:val="20"/>
        </w:rPr>
      </w:pPr>
    </w:p>
    <w:p w:rsidR="007D1752" w:rsidRDefault="000767D1">
      <w:pPr>
        <w:ind w:firstLine="566"/>
        <w:jc w:val="both"/>
        <w:rPr>
          <w:sz w:val="20"/>
          <w:szCs w:val="20"/>
        </w:rPr>
      </w:pPr>
      <w:r>
        <w:rPr>
          <w:rFonts w:eastAsia="Times New Roman"/>
          <w:b/>
          <w:bCs/>
          <w:sz w:val="24"/>
          <w:szCs w:val="24"/>
        </w:rPr>
        <w:t xml:space="preserve">7.9.1. </w:t>
      </w:r>
      <w:r>
        <w:rPr>
          <w:rFonts w:eastAsia="Times New Roman"/>
          <w:color w:val="00000A"/>
          <w:sz w:val="24"/>
          <w:szCs w:val="24"/>
        </w:rPr>
        <w:t>Строительство и реконструкция объектов благоустройства на территории МО город</w:t>
      </w:r>
      <w:r>
        <w:rPr>
          <w:rFonts w:eastAsia="Times New Roman"/>
          <w:b/>
          <w:bCs/>
          <w:sz w:val="24"/>
          <w:szCs w:val="24"/>
        </w:rPr>
        <w:t xml:space="preserve"> </w:t>
      </w:r>
      <w:r w:rsidR="00E92666">
        <w:rPr>
          <w:rFonts w:eastAsia="Times New Roman"/>
          <w:color w:val="00000A"/>
          <w:sz w:val="24"/>
          <w:szCs w:val="24"/>
        </w:rPr>
        <w:t>Каспийск</w:t>
      </w:r>
      <w:r>
        <w:rPr>
          <w:rFonts w:eastAsia="Times New Roman"/>
          <w:color w:val="00000A"/>
          <w:sz w:val="24"/>
          <w:szCs w:val="24"/>
        </w:rPr>
        <w:t xml:space="preserve"> должны соответствовать федеральным нормативным требованиям для проектирования окружающей среды, объектов жилищно-гражданского и производственного назначения, с учетом потребностей маломобильных групп населения.</w:t>
      </w:r>
    </w:p>
    <w:p w:rsidR="007D1752" w:rsidRDefault="000767D1">
      <w:pPr>
        <w:spacing w:line="261" w:lineRule="auto"/>
        <w:ind w:firstLine="566"/>
        <w:jc w:val="both"/>
        <w:rPr>
          <w:sz w:val="20"/>
          <w:szCs w:val="20"/>
        </w:rPr>
      </w:pPr>
      <w:r>
        <w:rPr>
          <w:rFonts w:eastAsia="Times New Roman"/>
          <w:b/>
          <w:bCs/>
          <w:sz w:val="24"/>
          <w:szCs w:val="24"/>
        </w:rPr>
        <w:t xml:space="preserve">7.9.2. </w:t>
      </w:r>
      <w:r>
        <w:rPr>
          <w:rFonts w:eastAsia="Times New Roman"/>
          <w:color w:val="00000A"/>
          <w:sz w:val="24"/>
          <w:szCs w:val="24"/>
        </w:rPr>
        <w:t>Проектирование, строительство, установка технических средств и оборудования,</w:t>
      </w:r>
      <w:r>
        <w:rPr>
          <w:rFonts w:eastAsia="Times New Roman"/>
          <w:b/>
          <w:bCs/>
          <w:sz w:val="24"/>
          <w:szCs w:val="24"/>
        </w:rPr>
        <w:t xml:space="preserve"> </w:t>
      </w:r>
      <w:r>
        <w:rPr>
          <w:rFonts w:eastAsia="Times New Roman"/>
          <w:color w:val="00000A"/>
          <w:sz w:val="24"/>
          <w:szCs w:val="24"/>
        </w:rPr>
        <w:t>способствующих передвижению маломобильных групп населения, осуществляется в соответствии с утвержденной проектной документацией.</w:t>
      </w:r>
    </w:p>
    <w:p w:rsidR="007D1752" w:rsidRDefault="007D1752">
      <w:pPr>
        <w:spacing w:line="20" w:lineRule="exact"/>
        <w:rPr>
          <w:sz w:val="20"/>
          <w:szCs w:val="20"/>
        </w:rPr>
      </w:pPr>
    </w:p>
    <w:p w:rsidR="007D1752" w:rsidRDefault="007D1752">
      <w:pPr>
        <w:sectPr w:rsidR="007D1752">
          <w:pgSz w:w="11900" w:h="16840"/>
          <w:pgMar w:top="680"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91"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0" w:right="560" w:bottom="229" w:left="580" w:header="0" w:footer="0" w:gutter="0"/>
          <w:cols w:space="720" w:equalWidth="0">
            <w:col w:w="10760"/>
          </w:cols>
        </w:sectPr>
      </w:pPr>
    </w:p>
    <w:p w:rsidR="007D1752" w:rsidRDefault="007D1752">
      <w:pPr>
        <w:spacing w:line="222" w:lineRule="exact"/>
        <w:rPr>
          <w:sz w:val="20"/>
          <w:szCs w:val="20"/>
        </w:rPr>
      </w:pPr>
    </w:p>
    <w:p w:rsidR="007D1752" w:rsidRDefault="000767D1" w:rsidP="0033277C">
      <w:pPr>
        <w:pStyle w:val="1"/>
        <w:rPr>
          <w:rFonts w:ascii="Cambria" w:eastAsia="Cambria" w:hAnsi="Cambria" w:cs="Cambria"/>
          <w:b w:val="0"/>
          <w:bCs w:val="0"/>
          <w:color w:val="00000A"/>
          <w:sz w:val="32"/>
          <w:szCs w:val="32"/>
        </w:rPr>
      </w:pPr>
      <w:bookmarkStart w:id="37" w:name="_Toc21684172"/>
      <w:r>
        <w:rPr>
          <w:rFonts w:ascii="Cambria" w:eastAsia="Cambria" w:hAnsi="Cambria" w:cs="Cambria"/>
          <w:color w:val="00000A"/>
          <w:sz w:val="32"/>
          <w:szCs w:val="32"/>
        </w:rPr>
        <w:t>Создание (посадка), содержание и охрана зеленых насаждений.</w:t>
      </w:r>
      <w:bookmarkEnd w:id="37"/>
    </w:p>
    <w:p w:rsidR="007D1752" w:rsidRDefault="007D1752">
      <w:pPr>
        <w:spacing w:line="140" w:lineRule="exact"/>
        <w:rPr>
          <w:sz w:val="20"/>
          <w:szCs w:val="20"/>
        </w:rPr>
      </w:pPr>
    </w:p>
    <w:p w:rsidR="007D1752" w:rsidRDefault="000767D1" w:rsidP="0033277C">
      <w:pPr>
        <w:pStyle w:val="2"/>
        <w:rPr>
          <w:sz w:val="20"/>
          <w:szCs w:val="20"/>
        </w:rPr>
      </w:pPr>
      <w:bookmarkStart w:id="38" w:name="_Toc21684173"/>
      <w:r>
        <w:rPr>
          <w:rFonts w:ascii="Cambria" w:eastAsia="Cambria" w:hAnsi="Cambria" w:cs="Cambria"/>
          <w:i/>
          <w:iCs/>
          <w:color w:val="00000A"/>
          <w:sz w:val="28"/>
          <w:szCs w:val="28"/>
        </w:rPr>
        <w:t>8.1. Создание зеленых насаждений.</w:t>
      </w:r>
      <w:bookmarkEnd w:id="38"/>
    </w:p>
    <w:p w:rsidR="007D1752" w:rsidRDefault="007D1752">
      <w:pPr>
        <w:spacing w:line="333" w:lineRule="exact"/>
        <w:rPr>
          <w:sz w:val="20"/>
          <w:szCs w:val="20"/>
        </w:rPr>
      </w:pPr>
    </w:p>
    <w:p w:rsidR="007D1752" w:rsidRDefault="000767D1">
      <w:pPr>
        <w:tabs>
          <w:tab w:val="left" w:pos="1390"/>
        </w:tabs>
        <w:ind w:left="570"/>
        <w:rPr>
          <w:sz w:val="20"/>
          <w:szCs w:val="20"/>
        </w:rPr>
      </w:pPr>
      <w:r>
        <w:rPr>
          <w:rFonts w:eastAsia="Times New Roman"/>
          <w:b/>
          <w:bCs/>
          <w:sz w:val="24"/>
          <w:szCs w:val="24"/>
        </w:rPr>
        <w:t>8.1.1</w:t>
      </w:r>
      <w:r>
        <w:rPr>
          <w:rFonts w:eastAsia="Times New Roman"/>
          <w:color w:val="00000A"/>
          <w:sz w:val="24"/>
          <w:szCs w:val="24"/>
        </w:rPr>
        <w:t>.</w:t>
      </w:r>
      <w:r>
        <w:rPr>
          <w:sz w:val="20"/>
          <w:szCs w:val="20"/>
        </w:rPr>
        <w:tab/>
      </w:r>
      <w:r>
        <w:rPr>
          <w:rFonts w:eastAsia="Times New Roman"/>
          <w:color w:val="00000A"/>
          <w:sz w:val="24"/>
          <w:szCs w:val="24"/>
        </w:rPr>
        <w:t xml:space="preserve">Создание новых объектов озеленения на территории МО город </w:t>
      </w:r>
      <w:r w:rsidR="00E92666">
        <w:rPr>
          <w:rFonts w:eastAsia="Times New Roman"/>
          <w:color w:val="00000A"/>
          <w:sz w:val="24"/>
          <w:szCs w:val="24"/>
        </w:rPr>
        <w:t>Каспийск</w:t>
      </w:r>
      <w:r>
        <w:rPr>
          <w:rFonts w:eastAsia="Times New Roman"/>
          <w:color w:val="00000A"/>
          <w:sz w:val="24"/>
          <w:szCs w:val="24"/>
        </w:rPr>
        <w:t xml:space="preserve"> осуществляется</w:t>
      </w:r>
    </w:p>
    <w:p w:rsidR="007D1752" w:rsidRDefault="007D1752">
      <w:pPr>
        <w:spacing w:line="4" w:lineRule="exact"/>
        <w:rPr>
          <w:sz w:val="20"/>
          <w:szCs w:val="20"/>
        </w:rPr>
      </w:pPr>
    </w:p>
    <w:p w:rsidR="007D1752" w:rsidRDefault="000767D1">
      <w:pPr>
        <w:numPr>
          <w:ilvl w:val="0"/>
          <w:numId w:val="71"/>
        </w:numPr>
        <w:tabs>
          <w:tab w:val="left" w:pos="251"/>
        </w:tabs>
        <w:ind w:left="10" w:hanging="10"/>
        <w:jc w:val="both"/>
        <w:rPr>
          <w:rFonts w:eastAsia="Times New Roman"/>
          <w:color w:val="00000A"/>
          <w:sz w:val="24"/>
          <w:szCs w:val="24"/>
        </w:rPr>
      </w:pPr>
      <w:r>
        <w:rPr>
          <w:rFonts w:eastAsia="Times New Roman"/>
          <w:color w:val="00000A"/>
          <w:sz w:val="24"/>
          <w:szCs w:val="24"/>
        </w:rPr>
        <w:t>соответствии с Генеральным планом и Правилами землепользования и застройки, на основании проектов, утвержденных в установленном порядке. При реконструкции существующих городских зеленых насаждений, работы по трансформации сохраняемых лесных участков в городские парки, скверы, бульвары, озеленение территорий промышленных площадок и их санитарно-защитных зон в городе осуществляется только на основе схем, утвержденных отделом администрации, осуществляющим контроль за благоустройством, и согласованных с организациями, имеющими подземные коммуникации.</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8.1.2. </w:t>
      </w:r>
      <w:r>
        <w:rPr>
          <w:rFonts w:eastAsia="Times New Roman"/>
          <w:color w:val="00000A"/>
          <w:sz w:val="24"/>
          <w:szCs w:val="24"/>
        </w:rPr>
        <w:t>Реконструкция существующих городских зеленых насаждений должна предусматривать</w:t>
      </w:r>
      <w:r>
        <w:rPr>
          <w:rFonts w:eastAsia="Times New Roman"/>
          <w:b/>
          <w:bCs/>
          <w:sz w:val="24"/>
          <w:szCs w:val="24"/>
        </w:rPr>
        <w:t xml:space="preserve"> </w:t>
      </w:r>
      <w:r>
        <w:rPr>
          <w:rFonts w:eastAsia="Times New Roman"/>
          <w:color w:val="00000A"/>
          <w:sz w:val="24"/>
          <w:szCs w:val="24"/>
        </w:rPr>
        <w:t>сохранение или восстановление первоначального проектного замысла по взаимодействию элементов озеленения с архитектурными решениями зданий и сооружений, соотношению высот зданий и зеленых насаждений, восстановление утраченных в процессе роста деревьев и кустарников проектных видовых точек, инсоляцию территорий и зданий, видимость технических средств регулирования дорожного движения, безопасность движения транспорта и пешеходов.</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8.1.3. </w:t>
      </w:r>
      <w:r>
        <w:rPr>
          <w:rFonts w:eastAsia="Times New Roman"/>
          <w:color w:val="00000A"/>
          <w:sz w:val="24"/>
          <w:szCs w:val="24"/>
        </w:rPr>
        <w:t>При проектировании и осуществлении озеленения территорий необходимо учитывать</w:t>
      </w:r>
      <w:r>
        <w:rPr>
          <w:rFonts w:eastAsia="Times New Roman"/>
          <w:b/>
          <w:bCs/>
          <w:sz w:val="24"/>
          <w:szCs w:val="24"/>
        </w:rPr>
        <w:t xml:space="preserve"> </w:t>
      </w:r>
      <w:r>
        <w:rPr>
          <w:rFonts w:eastAsia="Times New Roman"/>
          <w:color w:val="00000A"/>
          <w:sz w:val="24"/>
          <w:szCs w:val="24"/>
        </w:rPr>
        <w:t>декоративные свойства и особенности различных пород деревьев и кустарников, форму кроны, цвет листвы, его изменение по сезонам года, время и характер цветения, пригодность данного материала для определенного вида посадок. Следует применять различные кустарники в качестве живых изгородей, а также вьющиеся растения (виноград, хмель, и др.) для пристенного вертикального озеленения домов, беседок.</w:t>
      </w:r>
    </w:p>
    <w:p w:rsidR="007D1752" w:rsidRDefault="000767D1">
      <w:pPr>
        <w:ind w:left="10" w:right="20" w:firstLine="566"/>
        <w:rPr>
          <w:rFonts w:eastAsia="Times New Roman"/>
          <w:color w:val="00000A"/>
          <w:sz w:val="24"/>
          <w:szCs w:val="24"/>
        </w:rPr>
      </w:pPr>
      <w:r>
        <w:rPr>
          <w:rFonts w:eastAsia="Times New Roman"/>
          <w:color w:val="00000A"/>
          <w:sz w:val="24"/>
          <w:szCs w:val="24"/>
        </w:rPr>
        <w:t>Для живых изгородей детских площадок не допускается использование кустарников, имеющих шипы и ядовитые ягоды.</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8.1.4. </w:t>
      </w:r>
      <w:r>
        <w:rPr>
          <w:rFonts w:eastAsia="Times New Roman"/>
          <w:color w:val="00000A"/>
          <w:sz w:val="24"/>
          <w:szCs w:val="24"/>
        </w:rPr>
        <w:t>Новые посадки зеленых насаждений, а также снос и пересадка зеленых насаждений на</w:t>
      </w:r>
      <w:r>
        <w:rPr>
          <w:rFonts w:eastAsia="Times New Roman"/>
          <w:b/>
          <w:bCs/>
          <w:sz w:val="24"/>
          <w:szCs w:val="24"/>
        </w:rPr>
        <w:t xml:space="preserve"> </w:t>
      </w:r>
      <w:r>
        <w:rPr>
          <w:rFonts w:eastAsia="Times New Roman"/>
          <w:color w:val="00000A"/>
          <w:sz w:val="24"/>
          <w:szCs w:val="24"/>
        </w:rPr>
        <w:t>земельных участках, находящихся в муниципальной собственности и расположенных на территориях общего пользования, осуществляются по согласованию с уполномоченными структурными подразделениями администрации, если иное не предусмотрено действующим законодательством.</w:t>
      </w:r>
    </w:p>
    <w:p w:rsidR="007D1752" w:rsidRDefault="000767D1">
      <w:pPr>
        <w:ind w:left="10" w:right="20" w:firstLine="566"/>
        <w:rPr>
          <w:rFonts w:eastAsia="Times New Roman"/>
          <w:color w:val="00000A"/>
          <w:sz w:val="24"/>
          <w:szCs w:val="24"/>
        </w:rPr>
      </w:pPr>
      <w:r>
        <w:rPr>
          <w:rFonts w:eastAsia="Times New Roman"/>
          <w:b/>
          <w:bCs/>
          <w:sz w:val="24"/>
          <w:szCs w:val="24"/>
        </w:rPr>
        <w:t xml:space="preserve">8.1.5. </w:t>
      </w:r>
      <w:r>
        <w:rPr>
          <w:rFonts w:eastAsia="Times New Roman"/>
          <w:color w:val="00000A"/>
          <w:sz w:val="24"/>
          <w:szCs w:val="24"/>
        </w:rPr>
        <w:t>Посадка зеленых насаждений должна осуществляться в соответствии с требованиями</w:t>
      </w:r>
      <w:r>
        <w:rPr>
          <w:rFonts w:eastAsia="Times New Roman"/>
          <w:b/>
          <w:bCs/>
          <w:sz w:val="24"/>
          <w:szCs w:val="24"/>
        </w:rPr>
        <w:t xml:space="preserve"> </w:t>
      </w:r>
      <w:r>
        <w:rPr>
          <w:rFonts w:eastAsia="Times New Roman"/>
          <w:color w:val="00000A"/>
          <w:sz w:val="24"/>
          <w:szCs w:val="24"/>
        </w:rPr>
        <w:t>правил, норм и согласований с организациями, имеющими подземные коммуникации.</w:t>
      </w:r>
    </w:p>
    <w:p w:rsidR="007D1752" w:rsidRDefault="000767D1">
      <w:pPr>
        <w:ind w:left="10" w:firstLine="566"/>
        <w:rPr>
          <w:rFonts w:eastAsia="Times New Roman"/>
          <w:color w:val="00000A"/>
          <w:sz w:val="24"/>
          <w:szCs w:val="24"/>
        </w:rPr>
      </w:pPr>
      <w:r>
        <w:rPr>
          <w:rFonts w:eastAsia="Times New Roman"/>
          <w:b/>
          <w:bCs/>
          <w:sz w:val="24"/>
          <w:szCs w:val="24"/>
        </w:rPr>
        <w:t xml:space="preserve">8.1.6. </w:t>
      </w:r>
      <w:r>
        <w:rPr>
          <w:rFonts w:eastAsia="Times New Roman"/>
          <w:color w:val="00000A"/>
          <w:sz w:val="24"/>
          <w:szCs w:val="24"/>
        </w:rPr>
        <w:t>Применяемый посадочный материал должен отвечать требованиям по качеству и</w:t>
      </w:r>
      <w:r>
        <w:rPr>
          <w:rFonts w:eastAsia="Times New Roman"/>
          <w:b/>
          <w:bCs/>
          <w:sz w:val="24"/>
          <w:szCs w:val="24"/>
        </w:rPr>
        <w:t xml:space="preserve"> </w:t>
      </w:r>
      <w:r>
        <w:rPr>
          <w:rFonts w:eastAsia="Times New Roman"/>
          <w:color w:val="00000A"/>
          <w:sz w:val="24"/>
          <w:szCs w:val="24"/>
        </w:rPr>
        <w:t>параметрам, установленным государственным стандартом.</w:t>
      </w:r>
    </w:p>
    <w:p w:rsidR="007D1752" w:rsidRDefault="000767D1">
      <w:pPr>
        <w:ind w:left="570"/>
        <w:rPr>
          <w:rFonts w:eastAsia="Times New Roman"/>
          <w:color w:val="00000A"/>
          <w:sz w:val="24"/>
          <w:szCs w:val="24"/>
        </w:rPr>
      </w:pPr>
      <w:r>
        <w:rPr>
          <w:rFonts w:eastAsia="Times New Roman"/>
          <w:b/>
          <w:bCs/>
          <w:sz w:val="24"/>
          <w:szCs w:val="24"/>
        </w:rPr>
        <w:t xml:space="preserve">8.1.7.   </w:t>
      </w:r>
      <w:r>
        <w:rPr>
          <w:rFonts w:eastAsia="Times New Roman"/>
          <w:color w:val="00000A"/>
          <w:sz w:val="24"/>
          <w:szCs w:val="24"/>
        </w:rPr>
        <w:t>Оптимальным временем посадки растений являются весна и осень.</w:t>
      </w:r>
    </w:p>
    <w:p w:rsidR="007D1752" w:rsidRDefault="000767D1">
      <w:pPr>
        <w:spacing w:line="249" w:lineRule="auto"/>
        <w:ind w:left="10" w:firstLine="566"/>
        <w:jc w:val="both"/>
        <w:rPr>
          <w:rFonts w:eastAsia="Times New Roman"/>
          <w:color w:val="00000A"/>
          <w:sz w:val="24"/>
          <w:szCs w:val="24"/>
        </w:rPr>
      </w:pPr>
      <w:r>
        <w:rPr>
          <w:rFonts w:eastAsia="Times New Roman"/>
          <w:b/>
          <w:bCs/>
          <w:sz w:val="24"/>
          <w:szCs w:val="24"/>
        </w:rPr>
        <w:t xml:space="preserve">8.1.8. </w:t>
      </w:r>
      <w:r>
        <w:rPr>
          <w:rFonts w:eastAsia="Times New Roman"/>
          <w:color w:val="00000A"/>
          <w:sz w:val="24"/>
          <w:szCs w:val="24"/>
        </w:rPr>
        <w:t>При устройстве новых дорог, тротуаров, парковок и других сооружений вокруг стволов</w:t>
      </w:r>
      <w:r>
        <w:rPr>
          <w:rFonts w:eastAsia="Times New Roman"/>
          <w:b/>
          <w:bCs/>
          <w:sz w:val="24"/>
          <w:szCs w:val="24"/>
        </w:rPr>
        <w:t xml:space="preserve"> </w:t>
      </w:r>
      <w:r>
        <w:rPr>
          <w:rFonts w:eastAsia="Times New Roman"/>
          <w:color w:val="00000A"/>
          <w:sz w:val="24"/>
          <w:szCs w:val="24"/>
        </w:rPr>
        <w:t>деревьев обустраивается приствольная лунка диаметром не менее 1,5 м. В местах интенсивного пешеходного движения на приствольные лунки устанавливаются декоративные металлические или деревянные решетки. Для доступа поверхностных вод ограждение приствольных лунок не должно возвышаться над основным покрытием территории.</w:t>
      </w:r>
    </w:p>
    <w:p w:rsidR="007D1752" w:rsidRDefault="007D1752">
      <w:pPr>
        <w:spacing w:line="200" w:lineRule="exact"/>
        <w:rPr>
          <w:sz w:val="20"/>
          <w:szCs w:val="20"/>
        </w:rPr>
      </w:pPr>
    </w:p>
    <w:p w:rsidR="007D1752" w:rsidRDefault="007D1752">
      <w:pPr>
        <w:spacing w:line="263" w:lineRule="exact"/>
        <w:rPr>
          <w:sz w:val="20"/>
          <w:szCs w:val="20"/>
        </w:rPr>
      </w:pPr>
    </w:p>
    <w:p w:rsidR="007D1752" w:rsidRDefault="000767D1" w:rsidP="0033277C">
      <w:pPr>
        <w:pStyle w:val="2"/>
        <w:rPr>
          <w:sz w:val="20"/>
          <w:szCs w:val="20"/>
        </w:rPr>
      </w:pPr>
      <w:bookmarkStart w:id="39" w:name="_Toc21684174"/>
      <w:r>
        <w:rPr>
          <w:rFonts w:ascii="Cambria" w:eastAsia="Cambria" w:hAnsi="Cambria" w:cs="Cambria"/>
          <w:i/>
          <w:iCs/>
          <w:color w:val="00000A"/>
          <w:sz w:val="28"/>
          <w:szCs w:val="28"/>
        </w:rPr>
        <w:t>8.2. Содержание и охрана зеленых насаждений</w:t>
      </w:r>
      <w:bookmarkEnd w:id="39"/>
    </w:p>
    <w:p w:rsidR="007D1752" w:rsidRDefault="007D1752">
      <w:pPr>
        <w:spacing w:line="57" w:lineRule="exact"/>
        <w:rPr>
          <w:sz w:val="20"/>
          <w:szCs w:val="20"/>
        </w:rPr>
      </w:pPr>
    </w:p>
    <w:p w:rsidR="007D1752" w:rsidRDefault="000767D1">
      <w:pPr>
        <w:spacing w:line="241" w:lineRule="auto"/>
        <w:ind w:left="10" w:firstLine="566"/>
        <w:rPr>
          <w:sz w:val="20"/>
          <w:szCs w:val="20"/>
        </w:rPr>
      </w:pPr>
      <w:r>
        <w:rPr>
          <w:rFonts w:eastAsia="Times New Roman"/>
          <w:b/>
          <w:bCs/>
          <w:sz w:val="24"/>
          <w:szCs w:val="24"/>
        </w:rPr>
        <w:t>8.2.1</w:t>
      </w:r>
      <w:r>
        <w:rPr>
          <w:rFonts w:eastAsia="Times New Roman"/>
          <w:color w:val="00000A"/>
          <w:sz w:val="24"/>
          <w:szCs w:val="24"/>
        </w:rPr>
        <w:t>. Обязанность по обеспечению сохранности городских зеленых насаждений, надлежащего</w:t>
      </w:r>
      <w:r>
        <w:rPr>
          <w:rFonts w:eastAsia="Times New Roman"/>
          <w:b/>
          <w:bCs/>
          <w:sz w:val="24"/>
          <w:szCs w:val="24"/>
        </w:rPr>
        <w:t xml:space="preserve"> </w:t>
      </w:r>
      <w:r>
        <w:rPr>
          <w:rFonts w:eastAsia="Times New Roman"/>
          <w:color w:val="00000A"/>
          <w:sz w:val="24"/>
          <w:szCs w:val="24"/>
        </w:rPr>
        <w:t>ухода за ними, санитарной обрезке и ликвидации возлагается:</w:t>
      </w:r>
    </w:p>
    <w:p w:rsidR="007D1752" w:rsidRDefault="007D1752">
      <w:pPr>
        <w:spacing w:line="2" w:lineRule="exact"/>
        <w:rPr>
          <w:sz w:val="20"/>
          <w:szCs w:val="20"/>
        </w:rPr>
      </w:pPr>
    </w:p>
    <w:p w:rsidR="007D1752" w:rsidRDefault="000767D1">
      <w:pPr>
        <w:numPr>
          <w:ilvl w:val="0"/>
          <w:numId w:val="72"/>
        </w:numPr>
        <w:tabs>
          <w:tab w:val="left" w:pos="790"/>
        </w:tabs>
        <w:spacing w:line="259" w:lineRule="auto"/>
        <w:ind w:left="10" w:right="20" w:firstLine="556"/>
        <w:jc w:val="both"/>
        <w:rPr>
          <w:rFonts w:eastAsia="Times New Roman"/>
          <w:color w:val="00000A"/>
          <w:sz w:val="24"/>
          <w:szCs w:val="24"/>
        </w:rPr>
      </w:pPr>
      <w:r>
        <w:rPr>
          <w:rFonts w:eastAsia="Times New Roman"/>
          <w:color w:val="00000A"/>
          <w:sz w:val="24"/>
          <w:szCs w:val="24"/>
        </w:rPr>
        <w:t>в парках и скверах, бульварах, лесопарках (за исключением территорий закрепленных для содержания и обеспечения санитарного состояния) – на предприятия, занимающиеся благоустройством города;</w:t>
      </w:r>
    </w:p>
    <w:p w:rsidR="007D1752" w:rsidRDefault="007D1752">
      <w:pPr>
        <w:spacing w:line="20" w:lineRule="exact"/>
        <w:rPr>
          <w:sz w:val="20"/>
          <w:szCs w:val="20"/>
        </w:rPr>
      </w:pPr>
    </w:p>
    <w:p w:rsidR="007D1752" w:rsidRDefault="007D1752">
      <w:pPr>
        <w:sectPr w:rsidR="007D1752">
          <w:pgSz w:w="11900" w:h="16840"/>
          <w:pgMar w:top="696" w:right="560" w:bottom="229" w:left="570" w:header="0" w:footer="0" w:gutter="0"/>
          <w:cols w:space="720" w:equalWidth="0">
            <w:col w:w="1077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332"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96" w:right="560" w:bottom="229" w:left="570" w:header="0" w:footer="0" w:gutter="0"/>
          <w:cols w:space="720" w:equalWidth="0">
            <w:col w:w="10770"/>
          </w:cols>
        </w:sectPr>
      </w:pPr>
    </w:p>
    <w:p w:rsidR="007D1752" w:rsidRDefault="000767D1">
      <w:pPr>
        <w:numPr>
          <w:ilvl w:val="1"/>
          <w:numId w:val="73"/>
        </w:numPr>
        <w:tabs>
          <w:tab w:val="left" w:pos="880"/>
        </w:tabs>
        <w:ind w:left="10" w:firstLine="556"/>
        <w:jc w:val="both"/>
        <w:rPr>
          <w:rFonts w:eastAsia="Times New Roman"/>
          <w:color w:val="00000A"/>
          <w:sz w:val="24"/>
          <w:szCs w:val="24"/>
        </w:rPr>
      </w:pPr>
      <w:r>
        <w:rPr>
          <w:rFonts w:eastAsia="Times New Roman"/>
          <w:color w:val="00000A"/>
          <w:sz w:val="24"/>
          <w:szCs w:val="24"/>
        </w:rPr>
        <w:lastRenderedPageBreak/>
        <w:t>на улицах перед строениями до проезжей части, на придомовых территориях, на внутриквартальных участках и в садах микрорайонов - на организации, за которыми закреплена эксплуатация жилищного фонда, в том числе арендаторов строений и владельцев земельных участков;</w:t>
      </w:r>
    </w:p>
    <w:p w:rsidR="007D1752" w:rsidRDefault="000767D1">
      <w:pPr>
        <w:numPr>
          <w:ilvl w:val="1"/>
          <w:numId w:val="73"/>
        </w:numPr>
        <w:tabs>
          <w:tab w:val="left" w:pos="727"/>
        </w:tabs>
        <w:ind w:left="10" w:firstLine="556"/>
        <w:rPr>
          <w:rFonts w:eastAsia="Times New Roman"/>
          <w:color w:val="00000A"/>
          <w:sz w:val="24"/>
          <w:szCs w:val="24"/>
        </w:rPr>
      </w:pPr>
      <w:r>
        <w:rPr>
          <w:rFonts w:eastAsia="Times New Roman"/>
          <w:color w:val="00000A"/>
          <w:sz w:val="24"/>
          <w:szCs w:val="24"/>
        </w:rPr>
        <w:t>на территориях организаций и предприятий, а также в пределах их санитарно-защитных зон - на руководителей этих организаций и предприятий;</w:t>
      </w:r>
    </w:p>
    <w:p w:rsidR="007D1752" w:rsidRDefault="000767D1">
      <w:pPr>
        <w:numPr>
          <w:ilvl w:val="1"/>
          <w:numId w:val="73"/>
        </w:numPr>
        <w:tabs>
          <w:tab w:val="left" w:pos="720"/>
        </w:tabs>
        <w:ind w:left="10" w:firstLine="556"/>
        <w:jc w:val="both"/>
        <w:rPr>
          <w:rFonts w:eastAsia="Times New Roman"/>
          <w:color w:val="00000A"/>
          <w:sz w:val="24"/>
          <w:szCs w:val="24"/>
        </w:rPr>
      </w:pPr>
      <w:r>
        <w:rPr>
          <w:rFonts w:eastAsia="Times New Roman"/>
          <w:color w:val="00000A"/>
          <w:sz w:val="24"/>
          <w:szCs w:val="24"/>
        </w:rPr>
        <w:t>на территориях зеленых насаждений, отведенных под застройку, - на руководителей организаций, которым отведены земельные участки, а со дня начала работ - и на руководителей подрядных организаций.</w:t>
      </w:r>
    </w:p>
    <w:p w:rsidR="007D1752" w:rsidRDefault="000767D1">
      <w:pPr>
        <w:numPr>
          <w:ilvl w:val="1"/>
          <w:numId w:val="73"/>
        </w:numPr>
        <w:tabs>
          <w:tab w:val="left" w:pos="874"/>
        </w:tabs>
        <w:ind w:left="10" w:right="20" w:firstLine="556"/>
        <w:jc w:val="both"/>
        <w:rPr>
          <w:rFonts w:eastAsia="Times New Roman"/>
          <w:b/>
          <w:bCs/>
          <w:color w:val="00000A"/>
          <w:sz w:val="24"/>
          <w:szCs w:val="24"/>
        </w:rPr>
      </w:pPr>
      <w:r>
        <w:rPr>
          <w:rFonts w:eastAsia="Times New Roman"/>
          <w:color w:val="00000A"/>
          <w:sz w:val="24"/>
          <w:szCs w:val="24"/>
        </w:rPr>
        <w:t>на территории домовладений многоквартирных домов и надлежащий уход за ними обеспечивается управляющей организацией (УО, ТСЖ, или иная организация), выбранный жителями для обслуживания жилых домов.</w:t>
      </w:r>
    </w:p>
    <w:p w:rsidR="007D1752" w:rsidRDefault="000767D1">
      <w:pPr>
        <w:ind w:left="570"/>
        <w:rPr>
          <w:rFonts w:eastAsia="Times New Roman"/>
          <w:b/>
          <w:bCs/>
          <w:color w:val="00000A"/>
          <w:sz w:val="24"/>
          <w:szCs w:val="24"/>
        </w:rPr>
      </w:pPr>
      <w:r>
        <w:rPr>
          <w:rFonts w:eastAsia="Times New Roman"/>
          <w:b/>
          <w:bCs/>
          <w:sz w:val="24"/>
          <w:szCs w:val="24"/>
        </w:rPr>
        <w:t>8.2.2</w:t>
      </w:r>
      <w:r>
        <w:rPr>
          <w:rFonts w:eastAsia="Times New Roman"/>
          <w:color w:val="00000A"/>
          <w:sz w:val="24"/>
          <w:szCs w:val="24"/>
        </w:rPr>
        <w:t>. Землепользователи, ответственные за содержание и охрану зеленых насаждений, обязаны:</w:t>
      </w:r>
    </w:p>
    <w:p w:rsidR="007D1752" w:rsidRDefault="000767D1">
      <w:pPr>
        <w:ind w:left="10" w:right="20" w:firstLine="566"/>
        <w:rPr>
          <w:rFonts w:eastAsia="Times New Roman"/>
          <w:b/>
          <w:bCs/>
          <w:color w:val="00000A"/>
          <w:sz w:val="24"/>
          <w:szCs w:val="24"/>
        </w:rPr>
      </w:pPr>
      <w:r>
        <w:rPr>
          <w:rFonts w:eastAsia="Times New Roman"/>
          <w:color w:val="00000A"/>
          <w:sz w:val="24"/>
          <w:szCs w:val="24"/>
        </w:rPr>
        <w:t>1) обеспечивать регулярные работы по уходу за зелеными насаждениями в соответствии с требованиями регламентов, правил и норм;</w:t>
      </w:r>
    </w:p>
    <w:p w:rsidR="007D1752" w:rsidRDefault="000767D1">
      <w:pPr>
        <w:ind w:left="10" w:right="20" w:firstLine="566"/>
        <w:jc w:val="both"/>
        <w:rPr>
          <w:rFonts w:eastAsia="Times New Roman"/>
          <w:b/>
          <w:bCs/>
          <w:color w:val="00000A"/>
          <w:sz w:val="24"/>
          <w:szCs w:val="24"/>
        </w:rPr>
      </w:pPr>
      <w:r>
        <w:rPr>
          <w:rFonts w:eastAsia="Times New Roman"/>
          <w:color w:val="00000A"/>
          <w:sz w:val="24"/>
          <w:szCs w:val="24"/>
        </w:rPr>
        <w:t>2) обеспечивать удаление (снос) аварийных, старовозрастных, больных, потерявших декоративную ценность зеленых насаждений в соответствии с установленным порядком, если иное не предусмотрено действующим законодательством;</w:t>
      </w:r>
    </w:p>
    <w:p w:rsidR="007D1752" w:rsidRDefault="000767D1">
      <w:pPr>
        <w:ind w:left="570"/>
        <w:rPr>
          <w:rFonts w:eastAsia="Times New Roman"/>
          <w:b/>
          <w:bCs/>
          <w:color w:val="00000A"/>
          <w:sz w:val="24"/>
          <w:szCs w:val="24"/>
        </w:rPr>
      </w:pPr>
      <w:r>
        <w:rPr>
          <w:rFonts w:eastAsia="Times New Roman"/>
          <w:color w:val="00000A"/>
          <w:sz w:val="24"/>
          <w:szCs w:val="24"/>
        </w:rPr>
        <w:t>3) поддерживать на участках озеленения чистоту и порядок, не допускать их засорения бытовыми</w:t>
      </w:r>
    </w:p>
    <w:p w:rsidR="007D1752" w:rsidRDefault="000767D1">
      <w:pPr>
        <w:numPr>
          <w:ilvl w:val="0"/>
          <w:numId w:val="73"/>
        </w:numPr>
        <w:tabs>
          <w:tab w:val="left" w:pos="190"/>
        </w:tabs>
        <w:ind w:left="190" w:hanging="190"/>
        <w:rPr>
          <w:rFonts w:eastAsia="Times New Roman"/>
          <w:color w:val="00000A"/>
          <w:sz w:val="24"/>
          <w:szCs w:val="24"/>
        </w:rPr>
      </w:pPr>
      <w:r>
        <w:rPr>
          <w:rFonts w:eastAsia="Times New Roman"/>
          <w:color w:val="00000A"/>
          <w:sz w:val="24"/>
          <w:szCs w:val="24"/>
        </w:rPr>
        <w:t>промышленными отходами;</w:t>
      </w:r>
    </w:p>
    <w:p w:rsidR="007D1752" w:rsidRDefault="000767D1">
      <w:pPr>
        <w:numPr>
          <w:ilvl w:val="0"/>
          <w:numId w:val="74"/>
        </w:numPr>
        <w:tabs>
          <w:tab w:val="left" w:pos="1426"/>
        </w:tabs>
        <w:ind w:left="10" w:right="20" w:firstLine="556"/>
        <w:rPr>
          <w:rFonts w:eastAsia="Times New Roman"/>
          <w:color w:val="00000A"/>
          <w:sz w:val="24"/>
          <w:szCs w:val="24"/>
        </w:rPr>
      </w:pPr>
      <w:r>
        <w:rPr>
          <w:rFonts w:eastAsia="Times New Roman"/>
          <w:color w:val="00000A"/>
          <w:sz w:val="24"/>
          <w:szCs w:val="24"/>
        </w:rPr>
        <w:t>своевременно проводить мероприятия по выявлению и борьбе с вредителями и возбудителями заболеваний зеленых насаждений;</w:t>
      </w:r>
    </w:p>
    <w:p w:rsidR="007D1752" w:rsidRDefault="000767D1">
      <w:pPr>
        <w:numPr>
          <w:ilvl w:val="0"/>
          <w:numId w:val="74"/>
        </w:numPr>
        <w:tabs>
          <w:tab w:val="left" w:pos="1426"/>
        </w:tabs>
        <w:ind w:left="10" w:right="20" w:firstLine="556"/>
        <w:rPr>
          <w:rFonts w:eastAsia="Times New Roman"/>
          <w:color w:val="00000A"/>
          <w:sz w:val="24"/>
          <w:szCs w:val="24"/>
        </w:rPr>
      </w:pPr>
      <w:r>
        <w:rPr>
          <w:rFonts w:eastAsia="Times New Roman"/>
          <w:color w:val="00000A"/>
          <w:sz w:val="24"/>
          <w:szCs w:val="24"/>
        </w:rPr>
        <w:t>проводить обрезку кроны деревьев и кустарников, стрижку живой изгороди, не приводящую к потере декоративности и жизнеспособности зеленых насаждений;</w:t>
      </w:r>
    </w:p>
    <w:p w:rsidR="007D1752" w:rsidRDefault="000767D1">
      <w:pPr>
        <w:numPr>
          <w:ilvl w:val="0"/>
          <w:numId w:val="74"/>
        </w:numPr>
        <w:tabs>
          <w:tab w:val="left" w:pos="852"/>
        </w:tabs>
        <w:ind w:left="10" w:firstLine="556"/>
        <w:jc w:val="both"/>
        <w:rPr>
          <w:rFonts w:eastAsia="Times New Roman"/>
          <w:color w:val="00000A"/>
          <w:sz w:val="24"/>
          <w:szCs w:val="24"/>
        </w:rPr>
      </w:pPr>
      <w:r>
        <w:rPr>
          <w:rFonts w:eastAsia="Times New Roman"/>
          <w:color w:val="00000A"/>
          <w:sz w:val="24"/>
          <w:szCs w:val="24"/>
        </w:rPr>
        <w:t>проводить стрижку и покос газонов с обязательным удалением срезанной травы, обрезку краев газонов вдоль дорог, тротуаров, дорожек, площадок в соответствии с профилем данного газона, а также восстанавливать участки газонов, поврежденные или вытоптанные, при необходимости оборудовать газоны газонными решетками или решетчатыми плитками для заезда и парковки автотранспорта;</w:t>
      </w:r>
    </w:p>
    <w:p w:rsidR="007D1752" w:rsidRDefault="000767D1">
      <w:pPr>
        <w:numPr>
          <w:ilvl w:val="0"/>
          <w:numId w:val="74"/>
        </w:numPr>
        <w:tabs>
          <w:tab w:val="left" w:pos="1426"/>
        </w:tabs>
        <w:ind w:left="10" w:firstLine="556"/>
        <w:jc w:val="both"/>
        <w:rPr>
          <w:rFonts w:eastAsia="Times New Roman"/>
          <w:color w:val="00000A"/>
          <w:sz w:val="24"/>
          <w:szCs w:val="24"/>
        </w:rPr>
      </w:pPr>
      <w:r>
        <w:rPr>
          <w:rFonts w:eastAsia="Times New Roman"/>
          <w:color w:val="00000A"/>
          <w:sz w:val="24"/>
          <w:szCs w:val="24"/>
        </w:rPr>
        <w:t>при организации строительно-монтажных, ремонтных, земельно-планировочных работ в зоне произрастания зеленых насаждений принимать меры по их сбережению и минимальному повреждению:</w:t>
      </w:r>
    </w:p>
    <w:p w:rsidR="007D1752" w:rsidRDefault="000767D1">
      <w:pPr>
        <w:ind w:left="10" w:firstLine="566"/>
        <w:jc w:val="both"/>
        <w:rPr>
          <w:rFonts w:eastAsia="Times New Roman"/>
          <w:color w:val="00000A"/>
          <w:sz w:val="24"/>
          <w:szCs w:val="24"/>
        </w:rPr>
      </w:pPr>
      <w:r>
        <w:rPr>
          <w:rFonts w:eastAsia="Times New Roman"/>
          <w:color w:val="00000A"/>
          <w:sz w:val="24"/>
          <w:szCs w:val="24"/>
        </w:rPr>
        <w:t>а) ограждать деревья и кустарники сплошными щитами высотой 2 м, щиты располагать треугольником на расстоянии не менее 0,5 м от ствола дерева, а также устраивать деревянный настил вокруг ограждающего треугольника радиусом 0,5 м, производить охранительную обвязку стволов деревьев и связывание кроны кустарников;</w:t>
      </w:r>
    </w:p>
    <w:p w:rsidR="007D1752" w:rsidRDefault="000767D1">
      <w:pPr>
        <w:spacing w:line="250" w:lineRule="auto"/>
        <w:ind w:left="570" w:right="1380"/>
        <w:rPr>
          <w:rFonts w:eastAsia="Times New Roman"/>
          <w:color w:val="00000A"/>
          <w:sz w:val="24"/>
          <w:szCs w:val="24"/>
        </w:rPr>
      </w:pPr>
      <w:r>
        <w:rPr>
          <w:rFonts w:eastAsia="Times New Roman"/>
          <w:color w:val="00000A"/>
          <w:sz w:val="23"/>
          <w:szCs w:val="23"/>
        </w:rPr>
        <w:t>б) не допускать обнажения и повреждения корневой системы деревьев и кустарников; в) не допускать засыпку деревьев и кустарников грунтом и строительным мусором;</w:t>
      </w:r>
    </w:p>
    <w:p w:rsidR="007D1752" w:rsidRDefault="007D1752">
      <w:pPr>
        <w:spacing w:line="1" w:lineRule="exact"/>
        <w:rPr>
          <w:rFonts w:eastAsia="Times New Roman"/>
          <w:color w:val="00000A"/>
          <w:sz w:val="24"/>
          <w:szCs w:val="24"/>
        </w:rPr>
      </w:pPr>
    </w:p>
    <w:p w:rsidR="007D1752" w:rsidRDefault="000767D1">
      <w:pPr>
        <w:ind w:left="10" w:firstLine="566"/>
        <w:jc w:val="both"/>
        <w:rPr>
          <w:rFonts w:eastAsia="Times New Roman"/>
          <w:color w:val="00000A"/>
          <w:sz w:val="24"/>
          <w:szCs w:val="24"/>
        </w:rPr>
      </w:pPr>
      <w:r>
        <w:rPr>
          <w:rFonts w:eastAsia="Times New Roman"/>
          <w:color w:val="00000A"/>
          <w:sz w:val="24"/>
          <w:szCs w:val="24"/>
        </w:rPr>
        <w:t>г) срезать растительный грунт на глубину 0,2 - 0,3 м, перемещать для складирования в специально выделенные места для последующего использования на благоустройство территорий, устройство газонов, цветников; при работе с растительным грунтом предохранять его от смешивания с нижележащим нерастительным грунтом, от загрязнения, размыва и выветривания;</w:t>
      </w:r>
    </w:p>
    <w:p w:rsidR="007D1752" w:rsidRDefault="000767D1">
      <w:pPr>
        <w:ind w:left="10" w:right="20" w:firstLine="566"/>
        <w:rPr>
          <w:rFonts w:eastAsia="Times New Roman"/>
          <w:color w:val="00000A"/>
          <w:sz w:val="24"/>
          <w:szCs w:val="24"/>
        </w:rPr>
      </w:pPr>
      <w:r>
        <w:rPr>
          <w:rFonts w:eastAsia="Times New Roman"/>
          <w:color w:val="00000A"/>
          <w:sz w:val="24"/>
          <w:szCs w:val="24"/>
        </w:rPr>
        <w:t>д) деревья и кустарники, годные для пересадки, выкапывать и использовать при озеленении данного или другого объекта;</w:t>
      </w:r>
    </w:p>
    <w:p w:rsidR="007D1752" w:rsidRDefault="000767D1">
      <w:pPr>
        <w:ind w:left="570"/>
        <w:rPr>
          <w:rFonts w:eastAsia="Times New Roman"/>
          <w:color w:val="00000A"/>
          <w:sz w:val="24"/>
          <w:szCs w:val="24"/>
        </w:rPr>
      </w:pPr>
      <w:r>
        <w:rPr>
          <w:rFonts w:eastAsia="Times New Roman"/>
          <w:color w:val="00000A"/>
          <w:sz w:val="24"/>
          <w:szCs w:val="24"/>
        </w:rPr>
        <w:t>е) в случае возможного подтопления зеленых насаждений производить устройство дренажа;</w:t>
      </w:r>
    </w:p>
    <w:p w:rsidR="007D1752" w:rsidRDefault="000767D1">
      <w:pPr>
        <w:ind w:left="10" w:firstLine="566"/>
        <w:jc w:val="both"/>
        <w:rPr>
          <w:rFonts w:eastAsia="Times New Roman"/>
          <w:color w:val="00000A"/>
          <w:sz w:val="24"/>
          <w:szCs w:val="24"/>
        </w:rPr>
      </w:pPr>
      <w:r>
        <w:rPr>
          <w:rFonts w:eastAsia="Times New Roman"/>
          <w:color w:val="00000A"/>
          <w:sz w:val="24"/>
          <w:szCs w:val="24"/>
        </w:rPr>
        <w:t>ж) при производстве замощений и асфальтировании городских проездов, площадей, придомовых территорий, тротуаров оставлять, вокруг дерева свободные пространства (приствольные лунки) диаметром не менее 1,5 м;</w:t>
      </w:r>
    </w:p>
    <w:p w:rsidR="007D1752" w:rsidRDefault="000767D1">
      <w:pPr>
        <w:ind w:left="10" w:right="20" w:firstLine="566"/>
        <w:jc w:val="both"/>
        <w:rPr>
          <w:rFonts w:eastAsia="Times New Roman"/>
          <w:color w:val="00000A"/>
          <w:sz w:val="24"/>
          <w:szCs w:val="24"/>
        </w:rPr>
      </w:pPr>
      <w:r>
        <w:rPr>
          <w:rFonts w:eastAsia="Times New Roman"/>
          <w:color w:val="00000A"/>
          <w:sz w:val="24"/>
          <w:szCs w:val="24"/>
        </w:rPr>
        <w:t>з) не складировать строительные материалы и не устраивать стоянки машин и автомобилей на расстоянии ближе 2,5 м от дерева и 1,5 м от кустарников. Складирование горючих материалов производить не ближе 10 м от деревьев и кустарников;</w:t>
      </w:r>
    </w:p>
    <w:p w:rsidR="007D1752" w:rsidRDefault="000767D1">
      <w:pPr>
        <w:ind w:left="10" w:right="20" w:firstLine="566"/>
        <w:rPr>
          <w:rFonts w:eastAsia="Times New Roman"/>
          <w:color w:val="00000A"/>
          <w:sz w:val="24"/>
          <w:szCs w:val="24"/>
        </w:rPr>
      </w:pPr>
      <w:r>
        <w:rPr>
          <w:rFonts w:eastAsia="Times New Roman"/>
          <w:color w:val="00000A"/>
          <w:sz w:val="24"/>
          <w:szCs w:val="24"/>
        </w:rPr>
        <w:t>и) подъездные пути и места для установки подъемных кранов и другой строительной техники располагать, не допуская уничтожения (повреждения) зеленых насаждений.</w:t>
      </w:r>
    </w:p>
    <w:p w:rsidR="007D1752" w:rsidRDefault="000767D1">
      <w:pPr>
        <w:spacing w:line="279" w:lineRule="auto"/>
        <w:ind w:left="10" w:firstLine="566"/>
        <w:rPr>
          <w:rFonts w:eastAsia="Times New Roman"/>
          <w:color w:val="00000A"/>
          <w:sz w:val="24"/>
          <w:szCs w:val="24"/>
        </w:rPr>
      </w:pPr>
      <w:r>
        <w:rPr>
          <w:rFonts w:eastAsia="Times New Roman"/>
          <w:b/>
          <w:bCs/>
          <w:sz w:val="24"/>
          <w:szCs w:val="24"/>
        </w:rPr>
        <w:t>8.2.3</w:t>
      </w:r>
      <w:r>
        <w:rPr>
          <w:rFonts w:eastAsia="Times New Roman"/>
          <w:color w:val="00000A"/>
          <w:sz w:val="24"/>
          <w:szCs w:val="24"/>
        </w:rPr>
        <w:t>. На земельных участках с зелеными насаждениями, находящихся в муниципальной</w:t>
      </w:r>
      <w:r>
        <w:rPr>
          <w:rFonts w:eastAsia="Times New Roman"/>
          <w:b/>
          <w:bCs/>
          <w:sz w:val="24"/>
          <w:szCs w:val="24"/>
        </w:rPr>
        <w:t xml:space="preserve"> </w:t>
      </w:r>
      <w:r>
        <w:rPr>
          <w:rFonts w:eastAsia="Times New Roman"/>
          <w:color w:val="00000A"/>
          <w:sz w:val="24"/>
          <w:szCs w:val="24"/>
        </w:rPr>
        <w:t>собственности и расположенных на территориях общего пользования, запрещается:</w:t>
      </w:r>
    </w:p>
    <w:p w:rsidR="007D1752" w:rsidRDefault="007D1752">
      <w:pPr>
        <w:spacing w:line="20" w:lineRule="exact"/>
        <w:rPr>
          <w:sz w:val="20"/>
          <w:szCs w:val="20"/>
        </w:rPr>
      </w:pPr>
    </w:p>
    <w:p w:rsidR="007D1752" w:rsidRDefault="007D1752">
      <w:pPr>
        <w:sectPr w:rsidR="007D1752">
          <w:pgSz w:w="11900" w:h="16840"/>
          <w:pgMar w:top="684" w:right="560" w:bottom="229" w:left="570" w:header="0" w:footer="0" w:gutter="0"/>
          <w:cols w:space="720" w:equalWidth="0">
            <w:col w:w="10770"/>
          </w:cols>
        </w:sectPr>
      </w:pPr>
    </w:p>
    <w:p w:rsidR="007D1752" w:rsidRDefault="007D1752">
      <w:pPr>
        <w:spacing w:line="194"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84" w:right="560" w:bottom="229" w:left="570" w:header="0" w:footer="0" w:gutter="0"/>
          <w:cols w:space="720" w:equalWidth="0">
            <w:col w:w="10770"/>
          </w:cols>
        </w:sectPr>
      </w:pPr>
    </w:p>
    <w:p w:rsidR="007D1752" w:rsidRDefault="000767D1">
      <w:pPr>
        <w:numPr>
          <w:ilvl w:val="0"/>
          <w:numId w:val="75"/>
        </w:numPr>
        <w:tabs>
          <w:tab w:val="left" w:pos="848"/>
        </w:tabs>
        <w:ind w:right="20" w:firstLine="556"/>
        <w:rPr>
          <w:rFonts w:eastAsia="Times New Roman"/>
          <w:color w:val="00000A"/>
          <w:sz w:val="24"/>
          <w:szCs w:val="24"/>
        </w:rPr>
      </w:pPr>
      <w:r>
        <w:rPr>
          <w:rFonts w:eastAsia="Times New Roman"/>
          <w:color w:val="00000A"/>
          <w:sz w:val="24"/>
          <w:szCs w:val="24"/>
        </w:rPr>
        <w:lastRenderedPageBreak/>
        <w:t>замусоривание, складирование отходов производства и потребления, предметов, оборудования, устройство несанкционированных свалок мусора;</w:t>
      </w:r>
    </w:p>
    <w:p w:rsidR="007D1752" w:rsidRDefault="000767D1">
      <w:pPr>
        <w:numPr>
          <w:ilvl w:val="0"/>
          <w:numId w:val="75"/>
        </w:numPr>
        <w:tabs>
          <w:tab w:val="left" w:pos="930"/>
        </w:tabs>
        <w:ind w:right="20" w:firstLine="556"/>
        <w:rPr>
          <w:rFonts w:eastAsia="Times New Roman"/>
          <w:color w:val="00000A"/>
          <w:sz w:val="24"/>
          <w:szCs w:val="24"/>
        </w:rPr>
      </w:pPr>
      <w:r>
        <w:rPr>
          <w:rFonts w:eastAsia="Times New Roman"/>
          <w:color w:val="00000A"/>
          <w:sz w:val="24"/>
          <w:szCs w:val="24"/>
        </w:rPr>
        <w:t>сбрасывание с крыш зданий и сооружений снега, строительных материалов и отходов производства и потребления без принятия мер, обеспечивающих сохранность зеленых насаждений;</w:t>
      </w:r>
    </w:p>
    <w:p w:rsidR="007D1752" w:rsidRDefault="000767D1">
      <w:pPr>
        <w:numPr>
          <w:ilvl w:val="0"/>
          <w:numId w:val="75"/>
        </w:numPr>
        <w:tabs>
          <w:tab w:val="left" w:pos="1400"/>
        </w:tabs>
        <w:ind w:left="1400" w:hanging="844"/>
        <w:rPr>
          <w:rFonts w:eastAsia="Times New Roman"/>
          <w:color w:val="00000A"/>
          <w:sz w:val="24"/>
          <w:szCs w:val="24"/>
        </w:rPr>
      </w:pPr>
      <w:r>
        <w:rPr>
          <w:rFonts w:eastAsia="Times New Roman"/>
          <w:color w:val="00000A"/>
          <w:sz w:val="24"/>
          <w:szCs w:val="24"/>
        </w:rPr>
        <w:t>самовольная разработка песка, глины, растительного грунта;</w:t>
      </w:r>
    </w:p>
    <w:p w:rsidR="007D1752" w:rsidRDefault="000767D1">
      <w:pPr>
        <w:numPr>
          <w:ilvl w:val="0"/>
          <w:numId w:val="75"/>
        </w:numPr>
        <w:tabs>
          <w:tab w:val="left" w:pos="1400"/>
        </w:tabs>
        <w:ind w:left="1400" w:hanging="844"/>
        <w:rPr>
          <w:rFonts w:eastAsia="Times New Roman"/>
          <w:color w:val="00000A"/>
          <w:sz w:val="24"/>
          <w:szCs w:val="24"/>
        </w:rPr>
      </w:pPr>
      <w:r>
        <w:rPr>
          <w:rFonts w:eastAsia="Times New Roman"/>
          <w:color w:val="00000A"/>
          <w:sz w:val="24"/>
          <w:szCs w:val="24"/>
        </w:rPr>
        <w:t>самовольная разбивка огородов;</w:t>
      </w:r>
    </w:p>
    <w:p w:rsidR="007D1752" w:rsidRDefault="000767D1">
      <w:pPr>
        <w:numPr>
          <w:ilvl w:val="0"/>
          <w:numId w:val="75"/>
        </w:numPr>
        <w:tabs>
          <w:tab w:val="left" w:pos="1416"/>
        </w:tabs>
        <w:ind w:right="20" w:firstLine="556"/>
        <w:rPr>
          <w:rFonts w:eastAsia="Times New Roman"/>
          <w:color w:val="00000A"/>
          <w:sz w:val="24"/>
          <w:szCs w:val="24"/>
        </w:rPr>
      </w:pPr>
      <w:r>
        <w:rPr>
          <w:rFonts w:eastAsia="Times New Roman"/>
          <w:color w:val="00000A"/>
          <w:sz w:val="24"/>
          <w:szCs w:val="24"/>
        </w:rPr>
        <w:t>проведение самовольной вырубки, нанесение механического и химического повреждения зеленым насаждениям, в том числе посыпка солью и полив химическим раствором;</w:t>
      </w:r>
    </w:p>
    <w:p w:rsidR="007D1752" w:rsidRDefault="000767D1">
      <w:pPr>
        <w:numPr>
          <w:ilvl w:val="0"/>
          <w:numId w:val="75"/>
        </w:numPr>
        <w:tabs>
          <w:tab w:val="left" w:pos="828"/>
        </w:tabs>
        <w:ind w:firstLine="556"/>
        <w:jc w:val="both"/>
        <w:rPr>
          <w:rFonts w:eastAsia="Times New Roman"/>
          <w:color w:val="00000A"/>
          <w:sz w:val="24"/>
          <w:szCs w:val="24"/>
        </w:rPr>
      </w:pPr>
      <w:r>
        <w:rPr>
          <w:rFonts w:eastAsia="Times New Roman"/>
          <w:color w:val="00000A"/>
          <w:sz w:val="24"/>
          <w:szCs w:val="24"/>
        </w:rPr>
        <w:t>подвешивание на деревьях гамаков, качелей, веревок для сушки белья, прикрепление рекламных щитов, электропроводов, электрогирлянд из лампочек, колючей проволоки и других ограждений, которые могут повредить зеленые насаждения;</w:t>
      </w:r>
    </w:p>
    <w:p w:rsidR="007D1752" w:rsidRDefault="000767D1">
      <w:pPr>
        <w:numPr>
          <w:ilvl w:val="0"/>
          <w:numId w:val="75"/>
        </w:numPr>
        <w:tabs>
          <w:tab w:val="left" w:pos="1400"/>
        </w:tabs>
        <w:ind w:left="1400" w:hanging="844"/>
        <w:rPr>
          <w:rFonts w:eastAsia="Times New Roman"/>
          <w:color w:val="00000A"/>
          <w:sz w:val="24"/>
          <w:szCs w:val="24"/>
        </w:rPr>
      </w:pPr>
      <w:r>
        <w:rPr>
          <w:rFonts w:eastAsia="Times New Roman"/>
          <w:color w:val="00000A"/>
          <w:sz w:val="24"/>
          <w:szCs w:val="24"/>
        </w:rPr>
        <w:t>разведение открытого огня с целью сжигания листьев и древесно-кустарниковых отходов:</w:t>
      </w:r>
    </w:p>
    <w:p w:rsidR="007D1752" w:rsidRDefault="000767D1">
      <w:pPr>
        <w:numPr>
          <w:ilvl w:val="0"/>
          <w:numId w:val="75"/>
        </w:numPr>
        <w:tabs>
          <w:tab w:val="left" w:pos="1416"/>
        </w:tabs>
        <w:ind w:firstLine="556"/>
        <w:rPr>
          <w:rFonts w:eastAsia="Times New Roman"/>
          <w:color w:val="00000A"/>
          <w:sz w:val="24"/>
          <w:szCs w:val="24"/>
        </w:rPr>
      </w:pPr>
      <w:r>
        <w:rPr>
          <w:rFonts w:eastAsia="Times New Roman"/>
          <w:color w:val="00000A"/>
          <w:sz w:val="24"/>
          <w:szCs w:val="24"/>
        </w:rPr>
        <w:t>сливание хозяйственно-фекальных и промышленных канализационных стоков, химических веществ;</w:t>
      </w:r>
    </w:p>
    <w:p w:rsidR="007D1752" w:rsidRDefault="000767D1">
      <w:pPr>
        <w:numPr>
          <w:ilvl w:val="0"/>
          <w:numId w:val="75"/>
        </w:numPr>
        <w:tabs>
          <w:tab w:val="left" w:pos="1400"/>
        </w:tabs>
        <w:ind w:left="1400" w:hanging="844"/>
        <w:rPr>
          <w:rFonts w:eastAsia="Times New Roman"/>
          <w:color w:val="00000A"/>
          <w:sz w:val="24"/>
          <w:szCs w:val="24"/>
        </w:rPr>
      </w:pPr>
      <w:r>
        <w:rPr>
          <w:rFonts w:eastAsia="Times New Roman"/>
          <w:color w:val="00000A"/>
          <w:sz w:val="24"/>
          <w:szCs w:val="24"/>
        </w:rPr>
        <w:t>разорение муравейников, ловля и уничтожение птиц и животных;</w:t>
      </w:r>
    </w:p>
    <w:p w:rsidR="007D1752" w:rsidRDefault="000767D1">
      <w:pPr>
        <w:numPr>
          <w:ilvl w:val="0"/>
          <w:numId w:val="75"/>
        </w:numPr>
        <w:tabs>
          <w:tab w:val="left" w:pos="1052"/>
        </w:tabs>
        <w:ind w:firstLine="556"/>
        <w:rPr>
          <w:rFonts w:eastAsia="Times New Roman"/>
          <w:color w:val="00000A"/>
          <w:sz w:val="24"/>
          <w:szCs w:val="24"/>
        </w:rPr>
      </w:pPr>
      <w:r>
        <w:rPr>
          <w:rFonts w:eastAsia="Times New Roman"/>
          <w:color w:val="00000A"/>
          <w:sz w:val="24"/>
          <w:szCs w:val="24"/>
        </w:rPr>
        <w:t>производство новых посадок зеленых насаждений без согласования с администрацией муниципального образования;</w:t>
      </w:r>
    </w:p>
    <w:p w:rsidR="007D1752" w:rsidRDefault="000767D1">
      <w:pPr>
        <w:numPr>
          <w:ilvl w:val="0"/>
          <w:numId w:val="75"/>
        </w:numPr>
        <w:tabs>
          <w:tab w:val="left" w:pos="1416"/>
        </w:tabs>
        <w:ind w:right="20" w:firstLine="556"/>
        <w:rPr>
          <w:rFonts w:eastAsia="Times New Roman"/>
          <w:color w:val="00000A"/>
          <w:sz w:val="24"/>
          <w:szCs w:val="24"/>
        </w:rPr>
      </w:pPr>
      <w:r>
        <w:rPr>
          <w:rFonts w:eastAsia="Times New Roman"/>
          <w:color w:val="00000A"/>
          <w:sz w:val="24"/>
          <w:szCs w:val="24"/>
        </w:rPr>
        <w:t>проведение земляных работ для прокладки инженерных сетей и коммуникаций без получения разрешения в администрации муниципального образования.</w:t>
      </w:r>
    </w:p>
    <w:p w:rsidR="007D1752" w:rsidRDefault="000767D1">
      <w:pPr>
        <w:numPr>
          <w:ilvl w:val="0"/>
          <w:numId w:val="75"/>
        </w:numPr>
        <w:tabs>
          <w:tab w:val="left" w:pos="940"/>
        </w:tabs>
        <w:ind w:left="940" w:hanging="384"/>
        <w:rPr>
          <w:rFonts w:eastAsia="Times New Roman"/>
          <w:color w:val="00000A"/>
          <w:sz w:val="24"/>
          <w:szCs w:val="24"/>
        </w:rPr>
      </w:pPr>
      <w:r>
        <w:rPr>
          <w:rFonts w:eastAsia="Times New Roman"/>
          <w:color w:val="00000A"/>
          <w:sz w:val="24"/>
          <w:szCs w:val="24"/>
        </w:rPr>
        <w:t>добывать из деревьев сок, смолу, делать зарубки, надрезы, надписи.</w:t>
      </w:r>
    </w:p>
    <w:p w:rsidR="007D1752" w:rsidRDefault="000767D1">
      <w:pPr>
        <w:numPr>
          <w:ilvl w:val="0"/>
          <w:numId w:val="75"/>
        </w:numPr>
        <w:tabs>
          <w:tab w:val="left" w:pos="940"/>
        </w:tabs>
        <w:ind w:left="940" w:hanging="384"/>
        <w:rPr>
          <w:rFonts w:eastAsia="Times New Roman"/>
          <w:color w:val="00000A"/>
          <w:sz w:val="24"/>
          <w:szCs w:val="24"/>
        </w:rPr>
      </w:pPr>
      <w:r>
        <w:rPr>
          <w:rFonts w:eastAsia="Times New Roman"/>
          <w:color w:val="00000A"/>
          <w:sz w:val="24"/>
          <w:szCs w:val="24"/>
        </w:rPr>
        <w:t>складировать снег, лед и уличный смет;</w:t>
      </w:r>
    </w:p>
    <w:p w:rsidR="007D1752" w:rsidRDefault="000767D1">
      <w:pPr>
        <w:numPr>
          <w:ilvl w:val="0"/>
          <w:numId w:val="75"/>
        </w:numPr>
        <w:tabs>
          <w:tab w:val="left" w:pos="940"/>
        </w:tabs>
        <w:ind w:left="940" w:hanging="384"/>
        <w:rPr>
          <w:rFonts w:eastAsia="Times New Roman"/>
          <w:color w:val="00000A"/>
          <w:sz w:val="24"/>
          <w:szCs w:val="24"/>
        </w:rPr>
      </w:pPr>
      <w:r>
        <w:rPr>
          <w:rFonts w:eastAsia="Times New Roman"/>
          <w:color w:val="00000A"/>
          <w:sz w:val="24"/>
          <w:szCs w:val="24"/>
        </w:rPr>
        <w:t>ходить, сидеть и лежать (за исключением луговых газонов), рвать цветы;</w:t>
      </w:r>
    </w:p>
    <w:p w:rsidR="007D1752" w:rsidRDefault="000767D1">
      <w:pPr>
        <w:numPr>
          <w:ilvl w:val="0"/>
          <w:numId w:val="75"/>
        </w:numPr>
        <w:tabs>
          <w:tab w:val="left" w:pos="1038"/>
        </w:tabs>
        <w:ind w:firstLine="556"/>
        <w:jc w:val="both"/>
        <w:rPr>
          <w:rFonts w:eastAsia="Times New Roman"/>
          <w:color w:val="00000A"/>
          <w:sz w:val="24"/>
          <w:szCs w:val="24"/>
        </w:rPr>
      </w:pPr>
      <w:r>
        <w:rPr>
          <w:rFonts w:eastAsia="Times New Roman"/>
          <w:color w:val="00000A"/>
          <w:sz w:val="24"/>
          <w:szCs w:val="24"/>
        </w:rPr>
        <w:t>заезжать и ездить на автомобилях и спецтехнике, мотоциклах, скутерах, квадроциклах, лошадях, за исключением мест, специально отведенных для этих целей, а также проведения работ по обслуживанию данных объектов;</w:t>
      </w:r>
    </w:p>
    <w:p w:rsidR="007D1752" w:rsidRDefault="000767D1">
      <w:pPr>
        <w:numPr>
          <w:ilvl w:val="0"/>
          <w:numId w:val="75"/>
        </w:numPr>
        <w:tabs>
          <w:tab w:val="left" w:pos="1032"/>
        </w:tabs>
        <w:ind w:firstLine="556"/>
        <w:rPr>
          <w:rFonts w:eastAsia="Times New Roman"/>
          <w:color w:val="00000A"/>
          <w:sz w:val="24"/>
          <w:szCs w:val="24"/>
        </w:rPr>
      </w:pPr>
      <w:r>
        <w:rPr>
          <w:rFonts w:eastAsia="Times New Roman"/>
          <w:color w:val="00000A"/>
          <w:sz w:val="24"/>
          <w:szCs w:val="24"/>
        </w:rPr>
        <w:t>мыть автотранспортные средства, стирать белье, а также купать животных в водоемах, расположенных на территории зеленых насаждений;</w:t>
      </w:r>
    </w:p>
    <w:p w:rsidR="007D1752" w:rsidRDefault="000767D1">
      <w:pPr>
        <w:numPr>
          <w:ilvl w:val="0"/>
          <w:numId w:val="75"/>
        </w:numPr>
        <w:tabs>
          <w:tab w:val="left" w:pos="1000"/>
        </w:tabs>
        <w:ind w:left="1000" w:hanging="444"/>
        <w:rPr>
          <w:rFonts w:eastAsia="Times New Roman"/>
          <w:color w:val="00000A"/>
          <w:sz w:val="24"/>
          <w:szCs w:val="24"/>
        </w:rPr>
      </w:pPr>
      <w:r>
        <w:rPr>
          <w:rFonts w:eastAsia="Times New Roman"/>
          <w:color w:val="00000A"/>
          <w:sz w:val="24"/>
          <w:szCs w:val="24"/>
        </w:rPr>
        <w:t>парковать автотранспортные средства на газонах;</w:t>
      </w:r>
    </w:p>
    <w:p w:rsidR="007D1752" w:rsidRDefault="000767D1">
      <w:pPr>
        <w:numPr>
          <w:ilvl w:val="0"/>
          <w:numId w:val="75"/>
        </w:numPr>
        <w:tabs>
          <w:tab w:val="left" w:pos="1000"/>
        </w:tabs>
        <w:ind w:left="1000" w:hanging="444"/>
        <w:rPr>
          <w:rFonts w:eastAsia="Times New Roman"/>
          <w:color w:val="00000A"/>
          <w:sz w:val="24"/>
          <w:szCs w:val="24"/>
        </w:rPr>
      </w:pPr>
      <w:r>
        <w:rPr>
          <w:rFonts w:eastAsia="Times New Roman"/>
          <w:color w:val="00000A"/>
          <w:sz w:val="24"/>
          <w:szCs w:val="24"/>
        </w:rPr>
        <w:t>пасти скот;</w:t>
      </w:r>
    </w:p>
    <w:p w:rsidR="007D1752" w:rsidRDefault="000767D1">
      <w:pPr>
        <w:numPr>
          <w:ilvl w:val="0"/>
          <w:numId w:val="75"/>
        </w:numPr>
        <w:tabs>
          <w:tab w:val="left" w:pos="950"/>
        </w:tabs>
        <w:ind w:right="20" w:firstLine="556"/>
        <w:rPr>
          <w:rFonts w:eastAsia="Times New Roman"/>
          <w:color w:val="00000A"/>
          <w:sz w:val="24"/>
          <w:szCs w:val="24"/>
        </w:rPr>
      </w:pPr>
      <w:r>
        <w:rPr>
          <w:rFonts w:eastAsia="Times New Roman"/>
          <w:color w:val="00000A"/>
          <w:sz w:val="24"/>
          <w:szCs w:val="24"/>
        </w:rPr>
        <w:t>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7D1752" w:rsidRDefault="000767D1">
      <w:pPr>
        <w:numPr>
          <w:ilvl w:val="0"/>
          <w:numId w:val="75"/>
        </w:numPr>
        <w:tabs>
          <w:tab w:val="left" w:pos="1058"/>
        </w:tabs>
        <w:ind w:firstLine="556"/>
        <w:rPr>
          <w:rFonts w:eastAsia="Times New Roman"/>
          <w:color w:val="00000A"/>
          <w:sz w:val="24"/>
          <w:szCs w:val="24"/>
        </w:rPr>
      </w:pPr>
      <w:r>
        <w:rPr>
          <w:rFonts w:eastAsia="Times New Roman"/>
          <w:color w:val="00000A"/>
          <w:sz w:val="24"/>
          <w:szCs w:val="24"/>
        </w:rPr>
        <w:t>производить строительные и ремонтные работы без ограждений насаждений щитами, гарантирующими защиту их от повреждений;</w:t>
      </w:r>
    </w:p>
    <w:p w:rsidR="007D1752" w:rsidRDefault="000767D1">
      <w:pPr>
        <w:numPr>
          <w:ilvl w:val="0"/>
          <w:numId w:val="75"/>
        </w:numPr>
        <w:tabs>
          <w:tab w:val="left" w:pos="990"/>
        </w:tabs>
        <w:ind w:right="20" w:firstLine="556"/>
        <w:rPr>
          <w:rFonts w:eastAsia="Times New Roman"/>
          <w:color w:val="00000A"/>
          <w:sz w:val="24"/>
          <w:szCs w:val="24"/>
        </w:rPr>
      </w:pPr>
      <w:r>
        <w:rPr>
          <w:rFonts w:eastAsia="Times New Roman"/>
          <w:color w:val="00000A"/>
          <w:sz w:val="24"/>
          <w:szCs w:val="24"/>
        </w:rPr>
        <w:t>обнажать корни деревьев на расстоянии ближе 1,5 м от ствола и засыпать шейки деревьев землей или строительным мусором;</w:t>
      </w:r>
    </w:p>
    <w:p w:rsidR="007D1752" w:rsidRDefault="000767D1">
      <w:pPr>
        <w:numPr>
          <w:ilvl w:val="0"/>
          <w:numId w:val="75"/>
        </w:numPr>
        <w:tabs>
          <w:tab w:val="left" w:pos="1068"/>
        </w:tabs>
        <w:ind w:right="20" w:firstLine="556"/>
        <w:jc w:val="both"/>
        <w:rPr>
          <w:rFonts w:eastAsia="Times New Roman"/>
          <w:color w:val="00000A"/>
          <w:sz w:val="24"/>
          <w:szCs w:val="24"/>
        </w:rPr>
      </w:pPr>
      <w:r>
        <w:rPr>
          <w:rFonts w:eastAsia="Times New Roman"/>
          <w:color w:val="00000A"/>
          <w:sz w:val="24"/>
          <w:szCs w:val="24"/>
        </w:rPr>
        <w:t>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7D1752" w:rsidRDefault="000767D1">
      <w:pPr>
        <w:ind w:firstLine="566"/>
        <w:jc w:val="both"/>
        <w:rPr>
          <w:rFonts w:eastAsia="Times New Roman"/>
          <w:color w:val="00000A"/>
          <w:sz w:val="24"/>
          <w:szCs w:val="24"/>
        </w:rPr>
      </w:pPr>
      <w:r>
        <w:rPr>
          <w:rFonts w:eastAsia="Times New Roman"/>
          <w:b/>
          <w:bCs/>
          <w:sz w:val="24"/>
          <w:szCs w:val="24"/>
        </w:rPr>
        <w:t xml:space="preserve">8.2.4. </w:t>
      </w:r>
      <w:r>
        <w:rPr>
          <w:rFonts w:eastAsia="Times New Roman"/>
          <w:color w:val="00000A"/>
          <w:sz w:val="24"/>
          <w:szCs w:val="24"/>
        </w:rPr>
        <w:t>Снос деревьев и кустарников, производить только при наличии Разрешения, выдаваемого</w:t>
      </w:r>
      <w:r>
        <w:rPr>
          <w:rFonts w:eastAsia="Times New Roman"/>
          <w:b/>
          <w:bCs/>
          <w:sz w:val="24"/>
          <w:szCs w:val="24"/>
        </w:rPr>
        <w:t xml:space="preserve"> </w:t>
      </w:r>
      <w:r>
        <w:rPr>
          <w:rFonts w:eastAsia="Times New Roman"/>
          <w:color w:val="00000A"/>
          <w:sz w:val="24"/>
          <w:szCs w:val="24"/>
        </w:rPr>
        <w:t>отделом благоустройства администрации муниципального образования в соответствии с порядком возмещения восстановительной стоимости зеленых насаждений на территории муниципального образования.</w:t>
      </w:r>
    </w:p>
    <w:p w:rsidR="007D1752" w:rsidRDefault="000767D1">
      <w:pPr>
        <w:ind w:right="20" w:firstLine="566"/>
        <w:rPr>
          <w:rFonts w:eastAsia="Times New Roman"/>
          <w:color w:val="00000A"/>
          <w:sz w:val="24"/>
          <w:szCs w:val="24"/>
        </w:rPr>
      </w:pPr>
      <w:r>
        <w:rPr>
          <w:rFonts w:eastAsia="Times New Roman"/>
          <w:color w:val="00000A"/>
          <w:sz w:val="24"/>
          <w:szCs w:val="24"/>
        </w:rPr>
        <w:t>Выдача разрешения на снос деревьев и кустарников производиться после оплаты восстановительной стоимости.</w:t>
      </w:r>
    </w:p>
    <w:p w:rsidR="007D1752" w:rsidRDefault="000767D1">
      <w:pPr>
        <w:ind w:firstLine="566"/>
        <w:rPr>
          <w:rFonts w:eastAsia="Times New Roman"/>
          <w:color w:val="00000A"/>
          <w:sz w:val="24"/>
          <w:szCs w:val="24"/>
        </w:rPr>
      </w:pPr>
      <w:r>
        <w:rPr>
          <w:rFonts w:eastAsia="Times New Roman"/>
          <w:color w:val="00000A"/>
          <w:sz w:val="24"/>
          <w:szCs w:val="24"/>
        </w:rPr>
        <w:t>Если указанные насаждения подлежат пересадке, выдача разрешения производиться без уплаты восстановительной стоимости.</w:t>
      </w:r>
    </w:p>
    <w:p w:rsidR="007D1752" w:rsidRDefault="000767D1">
      <w:pPr>
        <w:ind w:firstLine="566"/>
        <w:rPr>
          <w:rFonts w:eastAsia="Times New Roman"/>
          <w:color w:val="00000A"/>
          <w:sz w:val="24"/>
          <w:szCs w:val="24"/>
        </w:rPr>
      </w:pPr>
      <w:r>
        <w:rPr>
          <w:rFonts w:eastAsia="Times New Roman"/>
          <w:color w:val="00000A"/>
          <w:sz w:val="24"/>
          <w:szCs w:val="24"/>
        </w:rPr>
        <w:t>Размер восстановительной стоимости зеленых насаждений и место посадок определяются отделом администрации муниципального образования, ответственным за благоустройство.</w:t>
      </w:r>
    </w:p>
    <w:p w:rsidR="007D1752" w:rsidRDefault="000767D1">
      <w:pPr>
        <w:ind w:firstLine="566"/>
        <w:rPr>
          <w:rFonts w:eastAsia="Times New Roman"/>
          <w:color w:val="00000A"/>
          <w:sz w:val="24"/>
          <w:szCs w:val="24"/>
        </w:rPr>
      </w:pPr>
      <w:r>
        <w:rPr>
          <w:rFonts w:eastAsia="Times New Roman"/>
          <w:color w:val="00000A"/>
          <w:sz w:val="24"/>
          <w:szCs w:val="24"/>
        </w:rPr>
        <w:t>Восстановительную стоимость зеленых насаждений зачисляется в бюджет муниципального образования.</w:t>
      </w:r>
    </w:p>
    <w:p w:rsidR="007D1752" w:rsidRDefault="000767D1">
      <w:pPr>
        <w:spacing w:line="259" w:lineRule="auto"/>
        <w:ind w:firstLine="566"/>
        <w:jc w:val="both"/>
        <w:rPr>
          <w:rFonts w:eastAsia="Times New Roman"/>
          <w:color w:val="00000A"/>
          <w:sz w:val="24"/>
          <w:szCs w:val="24"/>
        </w:rPr>
      </w:pPr>
      <w:r>
        <w:rPr>
          <w:rFonts w:eastAsia="Times New Roman"/>
          <w:b/>
          <w:bCs/>
          <w:sz w:val="24"/>
          <w:szCs w:val="24"/>
        </w:rPr>
        <w:t xml:space="preserve">8.2.5. </w:t>
      </w:r>
      <w:r>
        <w:rPr>
          <w:rFonts w:eastAsia="Times New Roman"/>
          <w:color w:val="00000A"/>
          <w:sz w:val="24"/>
          <w:szCs w:val="24"/>
        </w:rPr>
        <w:t>Учет, содержание, клеймение, снос, обрезку, пересадку деревьев и кустарников</w:t>
      </w:r>
      <w:r>
        <w:rPr>
          <w:rFonts w:eastAsia="Times New Roman"/>
          <w:b/>
          <w:bCs/>
          <w:sz w:val="24"/>
          <w:szCs w:val="24"/>
        </w:rPr>
        <w:t xml:space="preserve"> </w:t>
      </w:r>
      <w:r>
        <w:rPr>
          <w:rFonts w:eastAsia="Times New Roman"/>
          <w:color w:val="00000A"/>
          <w:sz w:val="24"/>
          <w:szCs w:val="24"/>
        </w:rPr>
        <w:t>производиться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w:t>
      </w:r>
    </w:p>
    <w:p w:rsidR="007D1752" w:rsidRDefault="007D1752">
      <w:pPr>
        <w:spacing w:line="20" w:lineRule="exact"/>
        <w:rPr>
          <w:sz w:val="20"/>
          <w:szCs w:val="20"/>
        </w:rPr>
      </w:pPr>
    </w:p>
    <w:p w:rsidR="007D1752" w:rsidRDefault="007D1752">
      <w:pPr>
        <w:sectPr w:rsidR="007D1752">
          <w:pgSz w:w="11900" w:h="16840"/>
          <w:pgMar w:top="684" w:right="560" w:bottom="229" w:left="580" w:header="0" w:footer="0" w:gutter="0"/>
          <w:cols w:space="720" w:equalWidth="0">
            <w:col w:w="10760"/>
          </w:cols>
        </w:sectPr>
      </w:pPr>
    </w:p>
    <w:p w:rsidR="007D1752" w:rsidRDefault="007D1752">
      <w:pPr>
        <w:spacing w:line="218"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4" w:right="560" w:bottom="229" w:left="580" w:header="0" w:footer="0" w:gutter="0"/>
          <w:cols w:space="720" w:equalWidth="0">
            <w:col w:w="10760"/>
          </w:cols>
        </w:sectPr>
      </w:pPr>
    </w:p>
    <w:p w:rsidR="007D1752" w:rsidRDefault="000767D1">
      <w:pPr>
        <w:spacing w:line="238" w:lineRule="auto"/>
        <w:ind w:left="10" w:right="20"/>
        <w:jc w:val="both"/>
        <w:rPr>
          <w:sz w:val="20"/>
          <w:szCs w:val="20"/>
        </w:rPr>
      </w:pPr>
      <w:proofErr w:type="spellStart"/>
      <w:r>
        <w:rPr>
          <w:rFonts w:eastAsia="Times New Roman"/>
          <w:color w:val="00000A"/>
          <w:sz w:val="24"/>
          <w:szCs w:val="24"/>
        </w:rPr>
        <w:lastRenderedPageBreak/>
        <w:t>внутридворовых</w:t>
      </w:r>
      <w:proofErr w:type="spellEnd"/>
      <w:r>
        <w:rPr>
          <w:rFonts w:eastAsia="Times New Roman"/>
          <w:color w:val="00000A"/>
          <w:sz w:val="24"/>
          <w:szCs w:val="24"/>
        </w:rPr>
        <w:t xml:space="preserve"> </w:t>
      </w:r>
      <w:proofErr w:type="gramStart"/>
      <w:r>
        <w:rPr>
          <w:rFonts w:eastAsia="Times New Roman"/>
          <w:color w:val="00000A"/>
          <w:sz w:val="24"/>
          <w:szCs w:val="24"/>
        </w:rPr>
        <w:t>территориях</w:t>
      </w:r>
      <w:proofErr w:type="gramEnd"/>
      <w:r>
        <w:rPr>
          <w:rFonts w:eastAsia="Times New Roman"/>
          <w:color w:val="00000A"/>
          <w:sz w:val="24"/>
          <w:szCs w:val="24"/>
        </w:rPr>
        <w:t xml:space="preserve"> многоэтажной жилой застройки; лесхоза или иной специализированной организации - в городских лесах.</w:t>
      </w:r>
    </w:p>
    <w:p w:rsidR="007D1752" w:rsidRDefault="007D1752">
      <w:pPr>
        <w:spacing w:line="1" w:lineRule="exact"/>
        <w:rPr>
          <w:sz w:val="20"/>
          <w:szCs w:val="20"/>
        </w:rPr>
      </w:pPr>
    </w:p>
    <w:p w:rsidR="007D1752" w:rsidRDefault="000767D1">
      <w:pPr>
        <w:ind w:left="10" w:right="20" w:firstLine="566"/>
        <w:jc w:val="both"/>
        <w:rPr>
          <w:sz w:val="20"/>
          <w:szCs w:val="20"/>
        </w:rPr>
      </w:pPr>
      <w:r>
        <w:rPr>
          <w:rFonts w:eastAsia="Times New Roman"/>
          <w:b/>
          <w:bCs/>
          <w:sz w:val="24"/>
          <w:szCs w:val="24"/>
        </w:rPr>
        <w:t xml:space="preserve">8.2.6. </w:t>
      </w:r>
      <w:r>
        <w:rPr>
          <w:rFonts w:eastAsia="Times New Roman"/>
          <w:color w:val="00000A"/>
          <w:sz w:val="24"/>
          <w:szCs w:val="24"/>
        </w:rPr>
        <w:t>При обнаружении признаков повреждения деревьев лицам, ответственным за сохранность</w:t>
      </w:r>
      <w:r>
        <w:rPr>
          <w:rFonts w:eastAsia="Times New Roman"/>
          <w:b/>
          <w:bCs/>
          <w:sz w:val="24"/>
          <w:szCs w:val="24"/>
        </w:rPr>
        <w:t xml:space="preserve"> </w:t>
      </w:r>
      <w:r>
        <w:rPr>
          <w:rFonts w:eastAsia="Times New Roman"/>
          <w:color w:val="00000A"/>
          <w:sz w:val="24"/>
          <w:szCs w:val="24"/>
        </w:rPr>
        <w:t>зеленых насаждений, следует немедленно поставить в известность администрацию для принятия необходимых мер.</w:t>
      </w:r>
    </w:p>
    <w:p w:rsidR="007D1752" w:rsidRDefault="000767D1">
      <w:pPr>
        <w:ind w:left="10" w:right="20" w:firstLine="566"/>
        <w:jc w:val="both"/>
        <w:rPr>
          <w:sz w:val="20"/>
          <w:szCs w:val="20"/>
        </w:rPr>
      </w:pPr>
      <w:r>
        <w:rPr>
          <w:rFonts w:eastAsia="Times New Roman"/>
          <w:b/>
          <w:bCs/>
          <w:sz w:val="24"/>
          <w:szCs w:val="24"/>
        </w:rPr>
        <w:t xml:space="preserve">8.2.7. </w:t>
      </w:r>
      <w:r>
        <w:rPr>
          <w:rFonts w:eastAsia="Times New Roman"/>
          <w:color w:val="00000A"/>
          <w:sz w:val="24"/>
          <w:szCs w:val="24"/>
        </w:rPr>
        <w:t>Снос деревьев и кустарников в зоне индивидуальной застройки следует осуществлять</w:t>
      </w:r>
      <w:r>
        <w:rPr>
          <w:rFonts w:eastAsia="Times New Roman"/>
          <w:b/>
          <w:bCs/>
          <w:sz w:val="24"/>
          <w:szCs w:val="24"/>
        </w:rPr>
        <w:t xml:space="preserve"> </w:t>
      </w:r>
      <w:r>
        <w:rPr>
          <w:rFonts w:eastAsia="Times New Roman"/>
          <w:color w:val="00000A"/>
          <w:sz w:val="24"/>
          <w:szCs w:val="24"/>
        </w:rPr>
        <w:t>собственникам земельных участков самостоятельно за счет собственных средств.</w:t>
      </w:r>
    </w:p>
    <w:p w:rsidR="007D1752" w:rsidRDefault="000767D1">
      <w:pPr>
        <w:spacing w:line="241" w:lineRule="auto"/>
        <w:ind w:left="10" w:right="20" w:firstLine="566"/>
        <w:jc w:val="both"/>
        <w:rPr>
          <w:sz w:val="20"/>
          <w:szCs w:val="20"/>
        </w:rPr>
      </w:pPr>
      <w:r>
        <w:rPr>
          <w:rFonts w:eastAsia="Times New Roman"/>
          <w:b/>
          <w:bCs/>
          <w:sz w:val="24"/>
          <w:szCs w:val="24"/>
        </w:rPr>
        <w:t xml:space="preserve">8.2.8. </w:t>
      </w:r>
      <w:r>
        <w:rPr>
          <w:rFonts w:eastAsia="Times New Roman"/>
          <w:color w:val="00000A"/>
          <w:sz w:val="24"/>
          <w:szCs w:val="24"/>
        </w:rPr>
        <w:t>Снос и обрезка зеленых насаждений или перенос их в другое место допускается в</w:t>
      </w:r>
      <w:r>
        <w:rPr>
          <w:rFonts w:eastAsia="Times New Roman"/>
          <w:b/>
          <w:bCs/>
          <w:sz w:val="24"/>
          <w:szCs w:val="24"/>
        </w:rPr>
        <w:t xml:space="preserve"> </w:t>
      </w:r>
      <w:r>
        <w:rPr>
          <w:rFonts w:eastAsia="Times New Roman"/>
          <w:color w:val="00000A"/>
          <w:sz w:val="24"/>
          <w:szCs w:val="24"/>
        </w:rPr>
        <w:t>следующих случаях:</w:t>
      </w:r>
    </w:p>
    <w:p w:rsidR="007D1752" w:rsidRDefault="007D1752">
      <w:pPr>
        <w:spacing w:line="2" w:lineRule="exact"/>
        <w:rPr>
          <w:sz w:val="20"/>
          <w:szCs w:val="20"/>
        </w:rPr>
      </w:pPr>
    </w:p>
    <w:p w:rsidR="007D1752" w:rsidRDefault="000767D1">
      <w:pPr>
        <w:numPr>
          <w:ilvl w:val="1"/>
          <w:numId w:val="76"/>
        </w:numPr>
        <w:tabs>
          <w:tab w:val="left" w:pos="787"/>
        </w:tabs>
        <w:ind w:left="10" w:firstLine="556"/>
        <w:jc w:val="both"/>
        <w:rPr>
          <w:rFonts w:eastAsia="Times New Roman"/>
          <w:color w:val="00000A"/>
          <w:sz w:val="24"/>
          <w:szCs w:val="24"/>
        </w:rPr>
      </w:pPr>
      <w:r>
        <w:rPr>
          <w:rFonts w:eastAsia="Times New Roman"/>
          <w:color w:val="00000A"/>
          <w:sz w:val="24"/>
          <w:szCs w:val="24"/>
        </w:rPr>
        <w:t>при строительстве и реконструкции дорог, улиц, инженерных сетей, зданий и сооружений, предусмотренных генеральным планом и проектами строительства, согласованными и утвержденными</w:t>
      </w:r>
    </w:p>
    <w:p w:rsidR="007D1752" w:rsidRDefault="000767D1">
      <w:pPr>
        <w:numPr>
          <w:ilvl w:val="0"/>
          <w:numId w:val="76"/>
        </w:numPr>
        <w:tabs>
          <w:tab w:val="left" w:pos="170"/>
        </w:tabs>
        <w:ind w:left="170" w:hanging="170"/>
        <w:rPr>
          <w:rFonts w:eastAsia="Times New Roman"/>
          <w:color w:val="00000A"/>
          <w:sz w:val="24"/>
          <w:szCs w:val="24"/>
        </w:rPr>
      </w:pPr>
      <w:r>
        <w:rPr>
          <w:rFonts w:eastAsia="Times New Roman"/>
          <w:color w:val="00000A"/>
          <w:sz w:val="24"/>
          <w:szCs w:val="24"/>
        </w:rPr>
        <w:t>установленном порядке;</w:t>
      </w:r>
    </w:p>
    <w:p w:rsidR="007D1752" w:rsidRDefault="000767D1">
      <w:pPr>
        <w:numPr>
          <w:ilvl w:val="1"/>
          <w:numId w:val="76"/>
        </w:numPr>
        <w:tabs>
          <w:tab w:val="left" w:pos="808"/>
        </w:tabs>
        <w:ind w:left="10" w:firstLine="556"/>
        <w:jc w:val="both"/>
        <w:rPr>
          <w:rFonts w:eastAsia="Times New Roman"/>
          <w:color w:val="00000A"/>
          <w:sz w:val="24"/>
          <w:szCs w:val="24"/>
        </w:rPr>
      </w:pPr>
      <w:r>
        <w:rPr>
          <w:rFonts w:eastAsia="Times New Roman"/>
          <w:color w:val="00000A"/>
          <w:sz w:val="24"/>
          <w:szCs w:val="24"/>
        </w:rPr>
        <w:t>при проведении реконструкции лесных массивов и посадок, выполненных с нарушением действующих технических регламентов, по заключению органов охраны природы и государственного санитарно эпидемиологического надзора;</w:t>
      </w:r>
    </w:p>
    <w:p w:rsidR="007D1752" w:rsidRDefault="000767D1">
      <w:pPr>
        <w:numPr>
          <w:ilvl w:val="1"/>
          <w:numId w:val="76"/>
        </w:numPr>
        <w:tabs>
          <w:tab w:val="left" w:pos="777"/>
        </w:tabs>
        <w:ind w:left="10" w:right="20" w:firstLine="556"/>
        <w:rPr>
          <w:rFonts w:eastAsia="Times New Roman"/>
          <w:color w:val="00000A"/>
          <w:sz w:val="24"/>
          <w:szCs w:val="24"/>
        </w:rPr>
      </w:pPr>
      <w:r>
        <w:rPr>
          <w:rFonts w:eastAsia="Times New Roman"/>
          <w:color w:val="00000A"/>
          <w:sz w:val="24"/>
          <w:szCs w:val="24"/>
        </w:rPr>
        <w:t>при невозможности обеспечения нормальной видимости технических средств регулирования дорожного движения, безопасности движения транспорта и пешеходов;</w:t>
      </w:r>
    </w:p>
    <w:p w:rsidR="007D1752" w:rsidRDefault="000767D1">
      <w:pPr>
        <w:numPr>
          <w:ilvl w:val="1"/>
          <w:numId w:val="76"/>
        </w:numPr>
        <w:tabs>
          <w:tab w:val="left" w:pos="739"/>
        </w:tabs>
        <w:ind w:left="10" w:right="20" w:firstLine="556"/>
        <w:jc w:val="both"/>
        <w:rPr>
          <w:rFonts w:eastAsia="Times New Roman"/>
          <w:color w:val="00000A"/>
          <w:sz w:val="24"/>
          <w:szCs w:val="24"/>
        </w:rPr>
      </w:pPr>
      <w:r>
        <w:rPr>
          <w:rFonts w:eastAsia="Times New Roman"/>
          <w:color w:val="00000A"/>
          <w:sz w:val="24"/>
          <w:szCs w:val="24"/>
        </w:rPr>
        <w:t>при ликвидации аварий на инженерных сетях (на участках вне их защитных зон) с разрешения администрации города, быстрорастущие зеленые насаждения в возрасте до 15 лет, а медленно растущие</w:t>
      </w:r>
    </w:p>
    <w:p w:rsidR="007D1752" w:rsidRDefault="000767D1">
      <w:pPr>
        <w:numPr>
          <w:ilvl w:val="0"/>
          <w:numId w:val="76"/>
        </w:numPr>
        <w:tabs>
          <w:tab w:val="left" w:pos="170"/>
        </w:tabs>
        <w:ind w:left="170" w:hanging="170"/>
        <w:rPr>
          <w:rFonts w:eastAsia="Times New Roman"/>
          <w:color w:val="00000A"/>
          <w:sz w:val="24"/>
          <w:szCs w:val="24"/>
        </w:rPr>
      </w:pPr>
      <w:r>
        <w:rPr>
          <w:rFonts w:eastAsia="Times New Roman"/>
          <w:color w:val="00000A"/>
          <w:sz w:val="24"/>
          <w:szCs w:val="24"/>
        </w:rPr>
        <w:t>возрасте до 8 лет подлежат обязательной пересадке в другое место;</w:t>
      </w:r>
    </w:p>
    <w:p w:rsidR="007D1752" w:rsidRDefault="000767D1">
      <w:pPr>
        <w:numPr>
          <w:ilvl w:val="1"/>
          <w:numId w:val="76"/>
        </w:numPr>
        <w:tabs>
          <w:tab w:val="left" w:pos="871"/>
        </w:tabs>
        <w:ind w:left="10" w:right="20" w:firstLine="556"/>
        <w:rPr>
          <w:rFonts w:eastAsia="Times New Roman"/>
          <w:color w:val="00000A"/>
          <w:sz w:val="24"/>
          <w:szCs w:val="24"/>
        </w:rPr>
      </w:pPr>
      <w:r>
        <w:rPr>
          <w:rFonts w:eastAsia="Times New Roman"/>
          <w:color w:val="00000A"/>
          <w:sz w:val="24"/>
          <w:szCs w:val="24"/>
        </w:rPr>
        <w:t>при проведении санитарной обрезки и ликвидации аварийных, сухостойных, опасно наклонившихся деревьев;</w:t>
      </w:r>
    </w:p>
    <w:p w:rsidR="007D1752" w:rsidRDefault="000767D1">
      <w:pPr>
        <w:numPr>
          <w:ilvl w:val="1"/>
          <w:numId w:val="76"/>
        </w:numPr>
        <w:tabs>
          <w:tab w:val="left" w:pos="710"/>
        </w:tabs>
        <w:spacing w:line="236" w:lineRule="auto"/>
        <w:ind w:left="710" w:hanging="144"/>
        <w:rPr>
          <w:rFonts w:eastAsia="Times New Roman"/>
          <w:color w:val="00000A"/>
          <w:sz w:val="24"/>
          <w:szCs w:val="24"/>
        </w:rPr>
      </w:pPr>
      <w:r>
        <w:rPr>
          <w:rFonts w:eastAsia="Times New Roman"/>
          <w:color w:val="00000A"/>
          <w:sz w:val="24"/>
          <w:szCs w:val="24"/>
        </w:rPr>
        <w:t>при гибели, потере декоративности и снижении функциональной роли зеленых насаждений.</w:t>
      </w:r>
    </w:p>
    <w:p w:rsidR="007D1752" w:rsidRDefault="007D1752">
      <w:pPr>
        <w:spacing w:line="1" w:lineRule="exact"/>
        <w:rPr>
          <w:sz w:val="20"/>
          <w:szCs w:val="20"/>
        </w:rPr>
      </w:pPr>
    </w:p>
    <w:p w:rsidR="007D1752" w:rsidRDefault="000767D1">
      <w:pPr>
        <w:ind w:left="10" w:firstLine="566"/>
        <w:jc w:val="both"/>
        <w:rPr>
          <w:sz w:val="20"/>
          <w:szCs w:val="20"/>
        </w:rPr>
      </w:pPr>
      <w:r>
        <w:rPr>
          <w:rFonts w:eastAsia="Times New Roman"/>
          <w:b/>
          <w:bCs/>
          <w:sz w:val="24"/>
          <w:szCs w:val="24"/>
        </w:rPr>
        <w:t xml:space="preserve">8.2.9. </w:t>
      </w:r>
      <w:r>
        <w:rPr>
          <w:rFonts w:eastAsia="Times New Roman"/>
          <w:color w:val="00000A"/>
          <w:sz w:val="24"/>
          <w:szCs w:val="24"/>
        </w:rPr>
        <w:t>Спиливание деревьев и их вывоз на полигон ТБО осуществляется организациями,</w:t>
      </w:r>
      <w:r>
        <w:rPr>
          <w:rFonts w:eastAsia="Times New Roman"/>
          <w:b/>
          <w:bCs/>
          <w:sz w:val="24"/>
          <w:szCs w:val="24"/>
        </w:rPr>
        <w:t xml:space="preserve"> </w:t>
      </w:r>
      <w:r>
        <w:rPr>
          <w:rFonts w:eastAsia="Times New Roman"/>
          <w:color w:val="00000A"/>
          <w:sz w:val="24"/>
          <w:szCs w:val="24"/>
        </w:rPr>
        <w:t>производящими работы по удалению сухостойных, аварийных, потерявших декоративность деревьев и обрезку ветвей в кронах, в течение 3-х суток. При этом необходимо выполнить компактное складирование, обеспечивающее беспрепятственный проход граждан и проезд транспорта. Пни, оставшиеся после вырубки сухостойных, аварийных деревьев, должны быть удалены в течение 3-х суток.</w:t>
      </w:r>
    </w:p>
    <w:p w:rsidR="007D1752" w:rsidRDefault="000767D1">
      <w:pPr>
        <w:ind w:left="10" w:right="20" w:firstLine="566"/>
        <w:jc w:val="both"/>
        <w:rPr>
          <w:sz w:val="20"/>
          <w:szCs w:val="20"/>
        </w:rPr>
      </w:pPr>
      <w:r>
        <w:rPr>
          <w:rFonts w:eastAsia="Times New Roman"/>
          <w:b/>
          <w:bCs/>
          <w:sz w:val="24"/>
          <w:szCs w:val="24"/>
        </w:rPr>
        <w:t xml:space="preserve">8.2.10. </w:t>
      </w:r>
      <w:r>
        <w:rPr>
          <w:rFonts w:eastAsia="Times New Roman"/>
          <w:color w:val="00000A"/>
          <w:sz w:val="24"/>
          <w:szCs w:val="24"/>
        </w:rPr>
        <w:t>Упавшие деревья должны быть удалены немедленно с проезжей части дорог, тротуаров, от</w:t>
      </w:r>
      <w:r>
        <w:rPr>
          <w:rFonts w:eastAsia="Times New Roman"/>
          <w:b/>
          <w:bCs/>
          <w:sz w:val="24"/>
          <w:szCs w:val="24"/>
        </w:rPr>
        <w:t xml:space="preserve"> </w:t>
      </w:r>
      <w:r>
        <w:rPr>
          <w:rFonts w:eastAsia="Times New Roman"/>
          <w:color w:val="00000A"/>
          <w:sz w:val="24"/>
          <w:szCs w:val="24"/>
        </w:rPr>
        <w:t>токонесущих проводов, фасадов жилых и производственных зданий, а с других территорий - в течение 3-х суток с момента обнаружения.</w:t>
      </w:r>
    </w:p>
    <w:p w:rsidR="007D1752" w:rsidRDefault="000767D1">
      <w:pPr>
        <w:spacing w:line="241" w:lineRule="auto"/>
        <w:ind w:left="10" w:right="20" w:firstLine="566"/>
        <w:jc w:val="both"/>
        <w:rPr>
          <w:sz w:val="20"/>
          <w:szCs w:val="20"/>
        </w:rPr>
      </w:pPr>
      <w:r>
        <w:rPr>
          <w:rFonts w:eastAsia="Times New Roman"/>
          <w:b/>
          <w:bCs/>
          <w:sz w:val="24"/>
          <w:szCs w:val="24"/>
        </w:rPr>
        <w:t xml:space="preserve">8.2.11. </w:t>
      </w:r>
      <w:r>
        <w:rPr>
          <w:rFonts w:eastAsia="Times New Roman"/>
          <w:color w:val="00000A"/>
          <w:sz w:val="24"/>
          <w:szCs w:val="24"/>
        </w:rPr>
        <w:t>При строительстве и производстве земельных и планировочных работ организации и</w:t>
      </w:r>
      <w:r>
        <w:rPr>
          <w:rFonts w:eastAsia="Times New Roman"/>
          <w:b/>
          <w:bCs/>
          <w:sz w:val="24"/>
          <w:szCs w:val="24"/>
        </w:rPr>
        <w:t xml:space="preserve"> </w:t>
      </w:r>
      <w:r>
        <w:rPr>
          <w:rFonts w:eastAsia="Times New Roman"/>
          <w:color w:val="00000A"/>
          <w:sz w:val="24"/>
          <w:szCs w:val="24"/>
        </w:rPr>
        <w:t>граждане обязаны:</w:t>
      </w:r>
    </w:p>
    <w:p w:rsidR="007D1752" w:rsidRDefault="007D1752">
      <w:pPr>
        <w:spacing w:line="2" w:lineRule="exact"/>
        <w:rPr>
          <w:sz w:val="20"/>
          <w:szCs w:val="20"/>
        </w:rPr>
      </w:pPr>
    </w:p>
    <w:p w:rsidR="007D1752" w:rsidRDefault="000767D1">
      <w:pPr>
        <w:numPr>
          <w:ilvl w:val="0"/>
          <w:numId w:val="77"/>
        </w:numPr>
        <w:tabs>
          <w:tab w:val="left" w:pos="744"/>
        </w:tabs>
        <w:ind w:left="10" w:right="20" w:firstLine="556"/>
        <w:rPr>
          <w:rFonts w:eastAsia="Times New Roman"/>
          <w:color w:val="00000A"/>
          <w:sz w:val="24"/>
          <w:szCs w:val="24"/>
        </w:rPr>
      </w:pPr>
      <w:r>
        <w:rPr>
          <w:rFonts w:eastAsia="Times New Roman"/>
          <w:color w:val="00000A"/>
          <w:sz w:val="24"/>
          <w:szCs w:val="24"/>
        </w:rPr>
        <w:t>установить временное ограждение зеленых массивов и приствольные ограждения сохраняемых деревьев в виде сплошных щитов высотой два метра;</w:t>
      </w:r>
    </w:p>
    <w:p w:rsidR="007D1752" w:rsidRDefault="000767D1">
      <w:pPr>
        <w:numPr>
          <w:ilvl w:val="0"/>
          <w:numId w:val="77"/>
        </w:numPr>
        <w:tabs>
          <w:tab w:val="left" w:pos="772"/>
        </w:tabs>
        <w:ind w:left="10" w:right="20" w:firstLine="556"/>
        <w:jc w:val="both"/>
        <w:rPr>
          <w:rFonts w:eastAsia="Times New Roman"/>
          <w:color w:val="00000A"/>
          <w:sz w:val="24"/>
          <w:szCs w:val="24"/>
        </w:rPr>
      </w:pPr>
      <w:r>
        <w:rPr>
          <w:rFonts w:eastAsia="Times New Roman"/>
          <w:color w:val="00000A"/>
          <w:sz w:val="24"/>
          <w:szCs w:val="24"/>
        </w:rPr>
        <w:t>для сохранения корневой системы деревьев, расположенных ближе трех метров от объектов строительства, устраивать вокруг ограждающего треугольника дощатый настил радиусом не менее 1,6 метра;</w:t>
      </w:r>
    </w:p>
    <w:p w:rsidR="007D1752" w:rsidRDefault="000767D1">
      <w:pPr>
        <w:numPr>
          <w:ilvl w:val="0"/>
          <w:numId w:val="77"/>
        </w:numPr>
        <w:tabs>
          <w:tab w:val="left" w:pos="786"/>
        </w:tabs>
        <w:ind w:left="10" w:right="20" w:firstLine="556"/>
        <w:rPr>
          <w:rFonts w:eastAsia="Times New Roman"/>
          <w:color w:val="00000A"/>
          <w:sz w:val="24"/>
          <w:szCs w:val="24"/>
        </w:rPr>
      </w:pPr>
      <w:r>
        <w:rPr>
          <w:rFonts w:eastAsia="Times New Roman"/>
          <w:color w:val="00000A"/>
          <w:sz w:val="24"/>
          <w:szCs w:val="24"/>
        </w:rPr>
        <w:t>при прокладке подземных коммуникаций обеспечивать расстояние между краем траншеи и корневой системой дерева не менее трех метров, а корневой системой кустарника - не менее 1,5 метра;</w:t>
      </w:r>
    </w:p>
    <w:p w:rsidR="007D1752" w:rsidRDefault="000767D1">
      <w:pPr>
        <w:numPr>
          <w:ilvl w:val="0"/>
          <w:numId w:val="77"/>
        </w:numPr>
        <w:tabs>
          <w:tab w:val="left" w:pos="739"/>
        </w:tabs>
        <w:ind w:left="10" w:right="20" w:firstLine="556"/>
        <w:rPr>
          <w:rFonts w:eastAsia="Times New Roman"/>
          <w:color w:val="00000A"/>
          <w:sz w:val="24"/>
          <w:szCs w:val="24"/>
        </w:rPr>
      </w:pPr>
      <w:r>
        <w:rPr>
          <w:rFonts w:eastAsia="Times New Roman"/>
          <w:color w:val="00000A"/>
          <w:sz w:val="24"/>
          <w:szCs w:val="24"/>
        </w:rPr>
        <w:t>при производстве работ "проколом" в зоне корней деревьев и кустарников, работы производить ниже расположения скелетных корней, но не менее 1,5 метра от поверхности почвы;</w:t>
      </w:r>
    </w:p>
    <w:p w:rsidR="007D1752" w:rsidRDefault="000767D1">
      <w:pPr>
        <w:numPr>
          <w:ilvl w:val="0"/>
          <w:numId w:val="77"/>
        </w:numPr>
        <w:tabs>
          <w:tab w:val="left" w:pos="732"/>
        </w:tabs>
        <w:ind w:left="10" w:right="20" w:firstLine="556"/>
        <w:rPr>
          <w:rFonts w:eastAsia="Times New Roman"/>
          <w:color w:val="00000A"/>
          <w:sz w:val="24"/>
          <w:szCs w:val="24"/>
        </w:rPr>
      </w:pPr>
      <w:r>
        <w:rPr>
          <w:rFonts w:eastAsia="Times New Roman"/>
          <w:color w:val="00000A"/>
          <w:sz w:val="24"/>
          <w:szCs w:val="24"/>
        </w:rPr>
        <w:t>при асфальтировании и замощении дорог и тротуаров вокруг деревьев и кустарников соблюдать размеры приствольных кругов радиусом не менее 1,5 метров.</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8.2.12. </w:t>
      </w:r>
      <w:r>
        <w:rPr>
          <w:rFonts w:eastAsia="Times New Roman"/>
          <w:color w:val="00000A"/>
          <w:sz w:val="24"/>
          <w:szCs w:val="24"/>
        </w:rPr>
        <w:t>Вырубка зеленых насаждений, при осуществлении строительства, реконструкции и ремонта</w:t>
      </w:r>
      <w:r>
        <w:rPr>
          <w:rFonts w:eastAsia="Times New Roman"/>
          <w:b/>
          <w:bCs/>
          <w:sz w:val="24"/>
          <w:szCs w:val="24"/>
        </w:rPr>
        <w:t xml:space="preserve"> </w:t>
      </w:r>
      <w:r>
        <w:rPr>
          <w:rFonts w:eastAsia="Times New Roman"/>
          <w:color w:val="00000A"/>
          <w:sz w:val="24"/>
          <w:szCs w:val="24"/>
        </w:rPr>
        <w:t>зданий, строений и сооружений, в том числе инженерных коммуникаций производится на основании разрешения выданного администрацией, только при наличии «Разрешения на строительство (реконструкцию, капитальный ремонт)» выданного для реализации согласованного и утверждённого проекта застройки (реконструкции, капитального ремонта).</w:t>
      </w:r>
    </w:p>
    <w:p w:rsidR="007D1752" w:rsidRDefault="000767D1">
      <w:pPr>
        <w:spacing w:line="259" w:lineRule="auto"/>
        <w:ind w:left="10" w:firstLine="566"/>
        <w:jc w:val="both"/>
        <w:rPr>
          <w:rFonts w:eastAsia="Times New Roman"/>
          <w:color w:val="00000A"/>
          <w:sz w:val="24"/>
          <w:szCs w:val="24"/>
        </w:rPr>
      </w:pPr>
      <w:r>
        <w:rPr>
          <w:rFonts w:eastAsia="Times New Roman"/>
          <w:b/>
          <w:bCs/>
          <w:color w:val="00000A"/>
          <w:sz w:val="24"/>
          <w:szCs w:val="24"/>
        </w:rPr>
        <w:t>8.2.13.</w:t>
      </w:r>
      <w:r>
        <w:rPr>
          <w:rFonts w:eastAsia="Times New Roman"/>
          <w:color w:val="00000A"/>
          <w:sz w:val="24"/>
          <w:szCs w:val="24"/>
        </w:rPr>
        <w:t>В целях охраны и воспроизводства зеленых насаждений, повышения уровня</w:t>
      </w:r>
      <w:r>
        <w:rPr>
          <w:rFonts w:eastAsia="Times New Roman"/>
          <w:b/>
          <w:bCs/>
          <w:color w:val="00000A"/>
          <w:sz w:val="24"/>
          <w:szCs w:val="24"/>
        </w:rPr>
        <w:t xml:space="preserve"> </w:t>
      </w:r>
      <w:r>
        <w:rPr>
          <w:rFonts w:eastAsia="Times New Roman"/>
          <w:color w:val="00000A"/>
          <w:sz w:val="24"/>
          <w:szCs w:val="24"/>
        </w:rPr>
        <w:t>благоустройства территории городского поселения, правообладатели (землепользователи) территорий в соответствии с настоящими Правилами обязаны:</w:t>
      </w:r>
    </w:p>
    <w:p w:rsidR="007D1752" w:rsidRDefault="007D1752">
      <w:pPr>
        <w:spacing w:line="20" w:lineRule="exact"/>
        <w:rPr>
          <w:sz w:val="20"/>
          <w:szCs w:val="20"/>
        </w:rPr>
      </w:pPr>
    </w:p>
    <w:p w:rsidR="007D1752" w:rsidRDefault="007D1752">
      <w:pPr>
        <w:sectPr w:rsidR="007D1752">
          <w:pgSz w:w="11900" w:h="16840"/>
          <w:pgMar w:top="684" w:right="560" w:bottom="229" w:left="570" w:header="0" w:footer="0" w:gutter="0"/>
          <w:cols w:space="720" w:equalWidth="0">
            <w:col w:w="10770"/>
          </w:cols>
        </w:sectPr>
      </w:pPr>
    </w:p>
    <w:p w:rsidR="007D1752" w:rsidRDefault="007D1752">
      <w:pPr>
        <w:spacing w:line="218"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84" w:right="560" w:bottom="229" w:left="570" w:header="0" w:footer="0" w:gutter="0"/>
          <w:cols w:space="720" w:equalWidth="0">
            <w:col w:w="10770"/>
          </w:cols>
        </w:sectPr>
      </w:pPr>
    </w:p>
    <w:p w:rsidR="007D1752" w:rsidRDefault="000767D1">
      <w:pPr>
        <w:numPr>
          <w:ilvl w:val="1"/>
          <w:numId w:val="78"/>
        </w:numPr>
        <w:tabs>
          <w:tab w:val="left" w:pos="770"/>
        </w:tabs>
        <w:ind w:left="770" w:hanging="144"/>
        <w:rPr>
          <w:rFonts w:eastAsia="Times New Roman"/>
          <w:color w:val="00000A"/>
          <w:sz w:val="24"/>
          <w:szCs w:val="24"/>
        </w:rPr>
      </w:pPr>
      <w:r>
        <w:rPr>
          <w:rFonts w:eastAsia="Times New Roman"/>
          <w:color w:val="00000A"/>
          <w:sz w:val="24"/>
          <w:szCs w:val="24"/>
        </w:rPr>
        <w:lastRenderedPageBreak/>
        <w:t>обеспечить сохранность насаждений;</w:t>
      </w:r>
    </w:p>
    <w:p w:rsidR="007D1752" w:rsidRDefault="000767D1">
      <w:pPr>
        <w:numPr>
          <w:ilvl w:val="1"/>
          <w:numId w:val="78"/>
        </w:numPr>
        <w:tabs>
          <w:tab w:val="left" w:pos="770"/>
        </w:tabs>
        <w:ind w:left="770" w:hanging="140"/>
        <w:rPr>
          <w:rFonts w:eastAsia="Times New Roman"/>
          <w:color w:val="00000A"/>
          <w:sz w:val="24"/>
          <w:szCs w:val="24"/>
        </w:rPr>
      </w:pPr>
      <w:r>
        <w:rPr>
          <w:rFonts w:eastAsia="Times New Roman"/>
          <w:color w:val="00000A"/>
          <w:sz w:val="24"/>
          <w:szCs w:val="24"/>
        </w:rPr>
        <w:t>обеспечить квалифицированный уход за насаждениями, вести борьбу с сорной растительностью,</w:t>
      </w:r>
    </w:p>
    <w:p w:rsidR="007D1752" w:rsidRDefault="000767D1">
      <w:pPr>
        <w:numPr>
          <w:ilvl w:val="0"/>
          <w:numId w:val="78"/>
        </w:numPr>
        <w:tabs>
          <w:tab w:val="left" w:pos="170"/>
        </w:tabs>
        <w:ind w:left="170" w:hanging="170"/>
        <w:rPr>
          <w:rFonts w:eastAsia="Times New Roman"/>
          <w:color w:val="00000A"/>
          <w:sz w:val="24"/>
          <w:szCs w:val="24"/>
        </w:rPr>
      </w:pPr>
      <w:r>
        <w:rPr>
          <w:rFonts w:eastAsia="Times New Roman"/>
          <w:color w:val="00000A"/>
          <w:sz w:val="24"/>
          <w:szCs w:val="24"/>
        </w:rPr>
        <w:t>также принимать меры к расширению площади озеленения;</w:t>
      </w:r>
    </w:p>
    <w:p w:rsidR="007D1752" w:rsidRDefault="000767D1">
      <w:pPr>
        <w:numPr>
          <w:ilvl w:val="6"/>
          <w:numId w:val="78"/>
        </w:numPr>
        <w:tabs>
          <w:tab w:val="left" w:pos="1103"/>
        </w:tabs>
        <w:ind w:left="10" w:firstLine="780"/>
        <w:rPr>
          <w:rFonts w:eastAsia="Times New Roman"/>
          <w:color w:val="00000A"/>
          <w:sz w:val="24"/>
          <w:szCs w:val="24"/>
        </w:rPr>
      </w:pPr>
      <w:r>
        <w:rPr>
          <w:rFonts w:eastAsia="Times New Roman"/>
          <w:color w:val="00000A"/>
          <w:sz w:val="24"/>
          <w:szCs w:val="24"/>
        </w:rPr>
        <w:t>разрабатывать и обеспечивать исполнение мероприятий по обеспечению пожарной безопасности;</w:t>
      </w:r>
    </w:p>
    <w:p w:rsidR="007D1752" w:rsidRDefault="000767D1">
      <w:pPr>
        <w:numPr>
          <w:ilvl w:val="1"/>
          <w:numId w:val="78"/>
        </w:numPr>
        <w:tabs>
          <w:tab w:val="left" w:pos="770"/>
        </w:tabs>
        <w:ind w:left="770" w:hanging="144"/>
        <w:rPr>
          <w:rFonts w:eastAsia="Times New Roman"/>
          <w:color w:val="00000A"/>
          <w:sz w:val="24"/>
          <w:szCs w:val="24"/>
        </w:rPr>
      </w:pPr>
      <w:r>
        <w:rPr>
          <w:rFonts w:eastAsia="Times New Roman"/>
          <w:color w:val="00000A"/>
          <w:sz w:val="24"/>
          <w:szCs w:val="24"/>
        </w:rPr>
        <w:t>обеспечить уборку скошенной травы в течение 3 суток;</w:t>
      </w:r>
    </w:p>
    <w:p w:rsidR="007D1752" w:rsidRDefault="000767D1">
      <w:pPr>
        <w:numPr>
          <w:ilvl w:val="1"/>
          <w:numId w:val="78"/>
        </w:numPr>
        <w:tabs>
          <w:tab w:val="left" w:pos="789"/>
        </w:tabs>
        <w:ind w:left="10" w:right="20" w:firstLine="624"/>
        <w:rPr>
          <w:rFonts w:eastAsia="Times New Roman"/>
          <w:color w:val="00000A"/>
          <w:sz w:val="24"/>
          <w:szCs w:val="24"/>
        </w:rPr>
      </w:pPr>
      <w:r>
        <w:rPr>
          <w:rFonts w:eastAsia="Times New Roman"/>
          <w:color w:val="00000A"/>
          <w:sz w:val="24"/>
          <w:szCs w:val="24"/>
        </w:rPr>
        <w:t>погибшие и потерявшие декоративную ценность цветы в цветниках и вазонах должны удаляться с одновременной посадкой новых растений;</w:t>
      </w:r>
    </w:p>
    <w:p w:rsidR="007D1752" w:rsidRDefault="000767D1">
      <w:pPr>
        <w:numPr>
          <w:ilvl w:val="1"/>
          <w:numId w:val="78"/>
        </w:numPr>
        <w:tabs>
          <w:tab w:val="left" w:pos="770"/>
        </w:tabs>
        <w:ind w:left="770" w:hanging="144"/>
        <w:rPr>
          <w:rFonts w:eastAsia="Times New Roman"/>
          <w:color w:val="00000A"/>
          <w:sz w:val="24"/>
          <w:szCs w:val="24"/>
        </w:rPr>
      </w:pPr>
      <w:r>
        <w:rPr>
          <w:rFonts w:eastAsia="Times New Roman"/>
          <w:color w:val="00000A"/>
          <w:sz w:val="24"/>
          <w:szCs w:val="24"/>
        </w:rPr>
        <w:t>не допускать складирования строительных отходов, материалов, крупногабаритного мусора;</w:t>
      </w:r>
    </w:p>
    <w:p w:rsidR="007D1752" w:rsidRDefault="000767D1">
      <w:pPr>
        <w:numPr>
          <w:ilvl w:val="2"/>
          <w:numId w:val="78"/>
        </w:numPr>
        <w:tabs>
          <w:tab w:val="left" w:pos="853"/>
        </w:tabs>
        <w:ind w:left="10" w:firstLine="656"/>
        <w:rPr>
          <w:rFonts w:eastAsia="Times New Roman"/>
          <w:color w:val="00000A"/>
          <w:sz w:val="24"/>
          <w:szCs w:val="24"/>
        </w:rPr>
      </w:pPr>
      <w:r>
        <w:rPr>
          <w:rFonts w:eastAsia="Times New Roman"/>
          <w:color w:val="00000A"/>
          <w:sz w:val="24"/>
          <w:szCs w:val="24"/>
        </w:rPr>
        <w:t>принимать меры борьбы с вредителями и болезнями, обеспечивать уборку сухостоя, вырезку сухих и поломанных сучьев;</w:t>
      </w:r>
    </w:p>
    <w:p w:rsidR="007D1752" w:rsidRDefault="000767D1">
      <w:pPr>
        <w:numPr>
          <w:ilvl w:val="3"/>
          <w:numId w:val="78"/>
        </w:numPr>
        <w:tabs>
          <w:tab w:val="left" w:pos="921"/>
        </w:tabs>
        <w:ind w:left="10" w:firstLine="690"/>
        <w:rPr>
          <w:rFonts w:eastAsia="Times New Roman"/>
          <w:color w:val="00000A"/>
          <w:sz w:val="24"/>
          <w:szCs w:val="24"/>
        </w:rPr>
      </w:pPr>
      <w:r>
        <w:rPr>
          <w:rFonts w:eastAsia="Times New Roman"/>
          <w:color w:val="00000A"/>
          <w:sz w:val="24"/>
          <w:szCs w:val="24"/>
        </w:rPr>
        <w:t>ежегодно очищать от упавших, сломанных, засохших и больных деревьев и кустарников, территории городских лесов и лесопарков;</w:t>
      </w:r>
    </w:p>
    <w:p w:rsidR="007D1752" w:rsidRDefault="000767D1">
      <w:pPr>
        <w:numPr>
          <w:ilvl w:val="2"/>
          <w:numId w:val="78"/>
        </w:numPr>
        <w:tabs>
          <w:tab w:val="left" w:pos="851"/>
        </w:tabs>
        <w:ind w:left="10" w:right="20" w:firstLine="654"/>
        <w:rPr>
          <w:rFonts w:eastAsia="Times New Roman"/>
          <w:color w:val="00000A"/>
          <w:sz w:val="24"/>
          <w:szCs w:val="24"/>
        </w:rPr>
      </w:pPr>
      <w:r>
        <w:rPr>
          <w:rFonts w:eastAsia="Times New Roman"/>
          <w:color w:val="00000A"/>
          <w:sz w:val="24"/>
          <w:szCs w:val="24"/>
        </w:rPr>
        <w:t>не допускать уничтожения газонов и складирования на них материалов песка, мусора, снега, сколов льда и т.д.</w:t>
      </w:r>
    </w:p>
    <w:p w:rsidR="007D1752" w:rsidRDefault="000767D1">
      <w:pPr>
        <w:numPr>
          <w:ilvl w:val="4"/>
          <w:numId w:val="78"/>
        </w:numPr>
        <w:tabs>
          <w:tab w:val="left" w:pos="965"/>
        </w:tabs>
        <w:ind w:left="10" w:right="20" w:firstLine="712"/>
        <w:rPr>
          <w:rFonts w:eastAsia="Times New Roman"/>
          <w:color w:val="00000A"/>
          <w:sz w:val="24"/>
          <w:szCs w:val="24"/>
        </w:rPr>
      </w:pPr>
      <w:r>
        <w:rPr>
          <w:rFonts w:eastAsia="Times New Roman"/>
          <w:color w:val="00000A"/>
          <w:sz w:val="24"/>
          <w:szCs w:val="24"/>
        </w:rPr>
        <w:t>новые посадки деревьев и кустарников, перепланировку с изменением сети дорожек и размещением оборудования производить только по согласованным проектам;</w:t>
      </w:r>
    </w:p>
    <w:p w:rsidR="007D1752" w:rsidRDefault="000767D1">
      <w:pPr>
        <w:numPr>
          <w:ilvl w:val="5"/>
          <w:numId w:val="78"/>
        </w:numPr>
        <w:tabs>
          <w:tab w:val="left" w:pos="997"/>
        </w:tabs>
        <w:ind w:left="10" w:right="20" w:firstLine="728"/>
        <w:rPr>
          <w:rFonts w:eastAsia="Times New Roman"/>
          <w:color w:val="00000A"/>
          <w:sz w:val="24"/>
          <w:szCs w:val="24"/>
        </w:rPr>
      </w:pPr>
      <w:r>
        <w:rPr>
          <w:rFonts w:eastAsia="Times New Roman"/>
          <w:color w:val="00000A"/>
          <w:sz w:val="24"/>
          <w:szCs w:val="24"/>
        </w:rPr>
        <w:t>предусматривать в годовых сметах выделение средств на содержание и приобретение насаждений.</w:t>
      </w:r>
    </w:p>
    <w:p w:rsidR="007D1752" w:rsidRDefault="000767D1">
      <w:pPr>
        <w:ind w:left="10" w:firstLine="566"/>
        <w:jc w:val="both"/>
        <w:rPr>
          <w:rFonts w:eastAsia="Times New Roman"/>
          <w:color w:val="00000A"/>
          <w:sz w:val="24"/>
          <w:szCs w:val="24"/>
        </w:rPr>
      </w:pPr>
      <w:r>
        <w:rPr>
          <w:rFonts w:eastAsia="Times New Roman"/>
          <w:b/>
          <w:bCs/>
          <w:color w:val="00000A"/>
          <w:sz w:val="24"/>
          <w:szCs w:val="24"/>
        </w:rPr>
        <w:t>8.2.14.</w:t>
      </w:r>
      <w:r>
        <w:rPr>
          <w:rFonts w:eastAsia="Times New Roman"/>
          <w:color w:val="00000A"/>
          <w:sz w:val="24"/>
          <w:szCs w:val="24"/>
        </w:rPr>
        <w:t>За самовольное повреждение либо уничтожение газонов, деревьев, кустарников,</w:t>
      </w:r>
      <w:r>
        <w:rPr>
          <w:rFonts w:eastAsia="Times New Roman"/>
          <w:b/>
          <w:bCs/>
          <w:color w:val="00000A"/>
          <w:sz w:val="24"/>
          <w:szCs w:val="24"/>
        </w:rPr>
        <w:t xml:space="preserve"> </w:t>
      </w:r>
      <w:r>
        <w:rPr>
          <w:rFonts w:eastAsia="Times New Roman"/>
          <w:color w:val="00000A"/>
          <w:sz w:val="24"/>
          <w:szCs w:val="24"/>
        </w:rPr>
        <w:t>растительного слоя земли виновные лица привлекаются к административной ответственности на основании Кодекса РФ об административных правонарушениях.</w:t>
      </w:r>
    </w:p>
    <w:p w:rsidR="007D1752" w:rsidRDefault="000767D1">
      <w:pPr>
        <w:ind w:left="10" w:right="20" w:firstLine="674"/>
        <w:rPr>
          <w:rFonts w:eastAsia="Times New Roman"/>
          <w:color w:val="00000A"/>
          <w:sz w:val="24"/>
          <w:szCs w:val="24"/>
        </w:rPr>
      </w:pPr>
      <w:r>
        <w:rPr>
          <w:rFonts w:eastAsia="Times New Roman"/>
          <w:color w:val="00000A"/>
          <w:sz w:val="24"/>
          <w:szCs w:val="24"/>
        </w:rPr>
        <w:t>Привлечение к административной ответственности не является основанием для освобождения виновных лиц от обязанности возмещения ущерба, нанесенного зеленому фонду.</w:t>
      </w:r>
    </w:p>
    <w:p w:rsidR="007D1752" w:rsidRDefault="000767D1">
      <w:pPr>
        <w:spacing w:line="259" w:lineRule="auto"/>
        <w:ind w:left="10" w:right="20" w:firstLine="566"/>
        <w:jc w:val="both"/>
        <w:rPr>
          <w:rFonts w:eastAsia="Times New Roman"/>
          <w:color w:val="00000A"/>
          <w:sz w:val="24"/>
          <w:szCs w:val="24"/>
        </w:rPr>
      </w:pPr>
      <w:r>
        <w:rPr>
          <w:rFonts w:eastAsia="Times New Roman"/>
          <w:b/>
          <w:bCs/>
          <w:color w:val="00000A"/>
          <w:sz w:val="24"/>
          <w:szCs w:val="24"/>
        </w:rPr>
        <w:t xml:space="preserve">8.2.15. </w:t>
      </w:r>
      <w:r>
        <w:rPr>
          <w:rFonts w:eastAsia="Times New Roman"/>
          <w:color w:val="00000A"/>
          <w:sz w:val="24"/>
          <w:szCs w:val="24"/>
        </w:rPr>
        <w:t>Контроль в области охраны окружающей среды и защиты зеленых насаждений на</w:t>
      </w:r>
      <w:r>
        <w:rPr>
          <w:rFonts w:eastAsia="Times New Roman"/>
          <w:b/>
          <w:bCs/>
          <w:color w:val="00000A"/>
          <w:sz w:val="24"/>
          <w:szCs w:val="24"/>
        </w:rPr>
        <w:t xml:space="preserve"> </w:t>
      </w:r>
      <w:r>
        <w:rPr>
          <w:rFonts w:eastAsia="Times New Roman"/>
          <w:color w:val="00000A"/>
          <w:sz w:val="24"/>
          <w:szCs w:val="24"/>
        </w:rPr>
        <w:t xml:space="preserve">территории городского поселения осуществляет Администрация муниципального образования городской округ «ГОРОД </w:t>
      </w:r>
      <w:r w:rsidR="00E92666">
        <w:rPr>
          <w:rFonts w:eastAsia="Times New Roman"/>
          <w:color w:val="00000A"/>
          <w:sz w:val="24"/>
          <w:szCs w:val="24"/>
        </w:rPr>
        <w:t>КАСПИЙСК</w:t>
      </w:r>
      <w:r>
        <w:rPr>
          <w:rFonts w:eastAsia="Times New Roman"/>
          <w:color w:val="00000A"/>
          <w:sz w:val="24"/>
          <w:szCs w:val="24"/>
        </w:rPr>
        <w:t>».</w:t>
      </w:r>
    </w:p>
    <w:p w:rsidR="007D1752" w:rsidRDefault="007D1752">
      <w:pPr>
        <w:spacing w:line="206" w:lineRule="exact"/>
        <w:rPr>
          <w:sz w:val="20"/>
          <w:szCs w:val="20"/>
        </w:rPr>
      </w:pPr>
    </w:p>
    <w:p w:rsidR="007D1752" w:rsidRDefault="000767D1" w:rsidP="0033277C">
      <w:pPr>
        <w:pStyle w:val="2"/>
        <w:rPr>
          <w:sz w:val="20"/>
          <w:szCs w:val="20"/>
        </w:rPr>
      </w:pPr>
      <w:bookmarkStart w:id="40" w:name="_Toc21684175"/>
      <w:r>
        <w:rPr>
          <w:rFonts w:ascii="Cambria" w:eastAsia="Cambria" w:hAnsi="Cambria" w:cs="Cambria"/>
          <w:i/>
          <w:iCs/>
          <w:color w:val="00000A"/>
          <w:sz w:val="28"/>
          <w:szCs w:val="28"/>
        </w:rPr>
        <w:t>8.3. Содержание и сохранность городских лесов и лесопарков</w:t>
      </w:r>
      <w:bookmarkEnd w:id="40"/>
    </w:p>
    <w:p w:rsidR="007D1752" w:rsidRDefault="000767D1">
      <w:pPr>
        <w:ind w:left="10" w:firstLine="566"/>
        <w:jc w:val="both"/>
        <w:rPr>
          <w:sz w:val="20"/>
          <w:szCs w:val="20"/>
        </w:rPr>
      </w:pPr>
      <w:r>
        <w:rPr>
          <w:rFonts w:eastAsia="Times New Roman"/>
          <w:b/>
          <w:bCs/>
          <w:color w:val="00000A"/>
          <w:sz w:val="24"/>
          <w:szCs w:val="24"/>
        </w:rPr>
        <w:t xml:space="preserve">8.3.1. </w:t>
      </w:r>
      <w:r>
        <w:rPr>
          <w:rFonts w:eastAsia="Times New Roman"/>
          <w:color w:val="00000A"/>
          <w:sz w:val="24"/>
          <w:szCs w:val="24"/>
        </w:rPr>
        <w:t>Содержание и сохранность зеленых насаждений городского поселения предусматривает</w:t>
      </w:r>
      <w:r>
        <w:rPr>
          <w:rFonts w:eastAsia="Times New Roman"/>
          <w:b/>
          <w:bCs/>
          <w:color w:val="00000A"/>
          <w:sz w:val="24"/>
          <w:szCs w:val="24"/>
        </w:rPr>
        <w:t xml:space="preserve"> </w:t>
      </w:r>
      <w:r>
        <w:rPr>
          <w:rFonts w:eastAsia="Times New Roman"/>
          <w:color w:val="00000A"/>
          <w:sz w:val="24"/>
          <w:szCs w:val="24"/>
        </w:rPr>
        <w:t>систему мероприятий, обеспечивающих сохранение и развитие городских лесов, ответственность органов местного самоуправления, физических, юридических лиц и населения необходимых для нормализации экологической обстановки и создания благоприятной окружающей среды.</w:t>
      </w:r>
    </w:p>
    <w:p w:rsidR="007D1752" w:rsidRDefault="000767D1">
      <w:pPr>
        <w:spacing w:line="250" w:lineRule="auto"/>
        <w:ind w:left="10" w:right="20" w:firstLine="566"/>
        <w:jc w:val="both"/>
        <w:rPr>
          <w:sz w:val="20"/>
          <w:szCs w:val="20"/>
        </w:rPr>
      </w:pPr>
      <w:r>
        <w:rPr>
          <w:rFonts w:eastAsia="Times New Roman"/>
          <w:b/>
          <w:bCs/>
          <w:color w:val="00000A"/>
          <w:sz w:val="23"/>
          <w:szCs w:val="23"/>
        </w:rPr>
        <w:t xml:space="preserve">8.3.2. </w:t>
      </w:r>
      <w:r>
        <w:rPr>
          <w:rFonts w:eastAsia="Times New Roman"/>
          <w:color w:val="00000A"/>
          <w:sz w:val="23"/>
          <w:szCs w:val="23"/>
        </w:rPr>
        <w:t>На территориях городских лесов и лесопарков, полностью запрещается хозяйственная и иная</w:t>
      </w:r>
      <w:r>
        <w:rPr>
          <w:rFonts w:eastAsia="Times New Roman"/>
          <w:b/>
          <w:bCs/>
          <w:color w:val="00000A"/>
          <w:sz w:val="23"/>
          <w:szCs w:val="23"/>
        </w:rPr>
        <w:t xml:space="preserve"> </w:t>
      </w:r>
      <w:r>
        <w:rPr>
          <w:rFonts w:eastAsia="Times New Roman"/>
          <w:color w:val="00000A"/>
          <w:sz w:val="23"/>
          <w:szCs w:val="23"/>
        </w:rPr>
        <w:t>деятельность, оказывающая негативное воздействие на указанные территории и препятствующая осуществлению ими функций экологического, санитарно-гигиенического и рекреационного назначения.</w:t>
      </w:r>
    </w:p>
    <w:p w:rsidR="007D1752" w:rsidRDefault="007D1752">
      <w:pPr>
        <w:spacing w:line="2" w:lineRule="exact"/>
        <w:rPr>
          <w:sz w:val="20"/>
          <w:szCs w:val="20"/>
        </w:rPr>
      </w:pPr>
    </w:p>
    <w:p w:rsidR="007D1752" w:rsidRDefault="000767D1">
      <w:pPr>
        <w:ind w:left="10" w:firstLine="566"/>
        <w:jc w:val="both"/>
        <w:rPr>
          <w:sz w:val="20"/>
          <w:szCs w:val="20"/>
        </w:rPr>
      </w:pPr>
      <w:r>
        <w:rPr>
          <w:rFonts w:eastAsia="Times New Roman"/>
          <w:b/>
          <w:bCs/>
          <w:color w:val="00000A"/>
          <w:sz w:val="24"/>
          <w:szCs w:val="24"/>
        </w:rPr>
        <w:t xml:space="preserve">8.3.3. </w:t>
      </w:r>
      <w:r>
        <w:rPr>
          <w:rFonts w:eastAsia="Times New Roman"/>
          <w:color w:val="00000A"/>
          <w:sz w:val="24"/>
          <w:szCs w:val="24"/>
        </w:rPr>
        <w:t>Содержание и сохранность зелённых насаждений в объеме, предусмотренном действующим</w:t>
      </w:r>
      <w:r>
        <w:rPr>
          <w:rFonts w:eastAsia="Times New Roman"/>
          <w:b/>
          <w:bCs/>
          <w:color w:val="00000A"/>
          <w:sz w:val="24"/>
          <w:szCs w:val="24"/>
        </w:rPr>
        <w:t xml:space="preserve"> </w:t>
      </w:r>
      <w:r>
        <w:rPr>
          <w:rFonts w:eastAsia="Times New Roman"/>
          <w:color w:val="00000A"/>
          <w:sz w:val="24"/>
          <w:szCs w:val="24"/>
        </w:rPr>
        <w:t>законодательством и настоящими Правилами, обеспечивают владельцы зелённых насаждений самостоятельно или посредством привлечения иных лиц и организаций по договору, за счет собственных средств.</w:t>
      </w:r>
    </w:p>
    <w:p w:rsidR="007D1752" w:rsidRDefault="000767D1">
      <w:pPr>
        <w:spacing w:line="282" w:lineRule="auto"/>
        <w:ind w:left="10" w:right="20" w:firstLine="566"/>
        <w:jc w:val="both"/>
        <w:rPr>
          <w:sz w:val="20"/>
          <w:szCs w:val="20"/>
        </w:rPr>
      </w:pPr>
      <w:r>
        <w:rPr>
          <w:rFonts w:eastAsia="Times New Roman"/>
          <w:b/>
          <w:bCs/>
          <w:color w:val="00000A"/>
          <w:sz w:val="24"/>
          <w:szCs w:val="24"/>
        </w:rPr>
        <w:t>8.3.4.</w:t>
      </w:r>
      <w:r>
        <w:rPr>
          <w:rFonts w:eastAsia="Times New Roman"/>
          <w:color w:val="00000A"/>
          <w:sz w:val="24"/>
          <w:szCs w:val="24"/>
        </w:rPr>
        <w:t>Все граждане, посещающие места отдыха и природную зону, обязаны поддерживать чистоту,</w:t>
      </w:r>
      <w:r>
        <w:rPr>
          <w:rFonts w:eastAsia="Times New Roman"/>
          <w:b/>
          <w:bCs/>
          <w:color w:val="00000A"/>
          <w:sz w:val="24"/>
          <w:szCs w:val="24"/>
        </w:rPr>
        <w:t xml:space="preserve"> </w:t>
      </w:r>
      <w:r>
        <w:rPr>
          <w:rFonts w:eastAsia="Times New Roman"/>
          <w:color w:val="00000A"/>
          <w:sz w:val="24"/>
          <w:szCs w:val="24"/>
        </w:rPr>
        <w:t>порядок, бережно относиться к зеленым насаждениям.</w:t>
      </w:r>
    </w:p>
    <w:p w:rsidR="007D1752" w:rsidRDefault="007D1752">
      <w:pPr>
        <w:spacing w:line="20" w:lineRule="exact"/>
        <w:rPr>
          <w:sz w:val="20"/>
          <w:szCs w:val="20"/>
        </w:rPr>
      </w:pPr>
    </w:p>
    <w:p w:rsidR="007D1752" w:rsidRDefault="007D1752">
      <w:pPr>
        <w:sectPr w:rsidR="007D1752">
          <w:pgSz w:w="11900" w:h="16840"/>
          <w:pgMar w:top="684" w:right="560" w:bottom="229" w:left="570" w:header="0" w:footer="0" w:gutter="0"/>
          <w:cols w:space="720" w:equalWidth="0">
            <w:col w:w="1077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374"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84" w:right="560" w:bottom="229" w:left="570" w:header="0" w:footer="0" w:gutter="0"/>
          <w:cols w:space="720" w:equalWidth="0">
            <w:col w:w="10770"/>
          </w:cols>
        </w:sectPr>
      </w:pPr>
    </w:p>
    <w:p w:rsidR="007D1752" w:rsidRDefault="007D1752">
      <w:pPr>
        <w:spacing w:line="222" w:lineRule="exact"/>
        <w:rPr>
          <w:sz w:val="20"/>
          <w:szCs w:val="20"/>
        </w:rPr>
      </w:pPr>
    </w:p>
    <w:p w:rsidR="007D1752" w:rsidRDefault="000767D1" w:rsidP="0033277C">
      <w:pPr>
        <w:pStyle w:val="1"/>
        <w:rPr>
          <w:sz w:val="20"/>
          <w:szCs w:val="20"/>
        </w:rPr>
      </w:pPr>
      <w:bookmarkStart w:id="41" w:name="_Toc21684176"/>
      <w:r>
        <w:rPr>
          <w:rFonts w:ascii="Cambria" w:eastAsia="Cambria" w:hAnsi="Cambria" w:cs="Cambria"/>
          <w:color w:val="00000A"/>
          <w:sz w:val="32"/>
          <w:szCs w:val="32"/>
        </w:rPr>
        <w:t>9. Орган</w:t>
      </w:r>
      <w:r w:rsidR="00E96FBC">
        <w:rPr>
          <w:rFonts w:ascii="Cambria" w:eastAsia="Cambria" w:hAnsi="Cambria" w:cs="Cambria"/>
          <w:color w:val="00000A"/>
          <w:sz w:val="32"/>
          <w:szCs w:val="32"/>
        </w:rPr>
        <w:t xml:space="preserve">изация сбора и вывоза бытовых и </w:t>
      </w:r>
      <w:r>
        <w:rPr>
          <w:rFonts w:ascii="Cambria" w:eastAsia="Cambria" w:hAnsi="Cambria" w:cs="Cambria"/>
          <w:color w:val="00000A"/>
          <w:sz w:val="32"/>
          <w:szCs w:val="32"/>
        </w:rPr>
        <w:t>промышленных отходов.</w:t>
      </w:r>
      <w:bookmarkEnd w:id="41"/>
    </w:p>
    <w:p w:rsidR="007D1752" w:rsidRDefault="007D1752">
      <w:pPr>
        <w:spacing w:line="2" w:lineRule="exact"/>
        <w:rPr>
          <w:sz w:val="20"/>
          <w:szCs w:val="20"/>
        </w:rPr>
      </w:pPr>
    </w:p>
    <w:p w:rsidR="007D1752" w:rsidRDefault="000767D1">
      <w:pPr>
        <w:ind w:firstLine="566"/>
        <w:jc w:val="both"/>
        <w:rPr>
          <w:sz w:val="20"/>
          <w:szCs w:val="20"/>
        </w:rPr>
      </w:pPr>
      <w:r>
        <w:rPr>
          <w:rFonts w:eastAsia="Times New Roman"/>
          <w:b/>
          <w:bCs/>
          <w:sz w:val="24"/>
          <w:szCs w:val="24"/>
        </w:rPr>
        <w:t xml:space="preserve">9.1. </w:t>
      </w:r>
      <w:r>
        <w:rPr>
          <w:rFonts w:eastAsia="Times New Roman"/>
          <w:color w:val="00000A"/>
          <w:sz w:val="24"/>
          <w:szCs w:val="24"/>
        </w:rPr>
        <w:t>Обращение с отходами организует собственник (владелец) отходов, если договор об</w:t>
      </w:r>
      <w:r>
        <w:rPr>
          <w:rFonts w:eastAsia="Times New Roman"/>
          <w:b/>
          <w:bCs/>
          <w:sz w:val="24"/>
          <w:szCs w:val="24"/>
        </w:rPr>
        <w:t xml:space="preserve"> </w:t>
      </w:r>
      <w:r>
        <w:rPr>
          <w:rFonts w:eastAsia="Times New Roman"/>
          <w:color w:val="00000A"/>
          <w:sz w:val="24"/>
          <w:szCs w:val="24"/>
        </w:rPr>
        <w:t>обращении с отходами не предусматривает иное.</w:t>
      </w:r>
    </w:p>
    <w:p w:rsidR="007D1752" w:rsidRDefault="000767D1">
      <w:pPr>
        <w:ind w:firstLine="566"/>
        <w:jc w:val="both"/>
        <w:rPr>
          <w:sz w:val="20"/>
          <w:szCs w:val="20"/>
        </w:rPr>
      </w:pPr>
      <w:r>
        <w:rPr>
          <w:rFonts w:eastAsia="Times New Roman"/>
          <w:b/>
          <w:bCs/>
          <w:sz w:val="24"/>
          <w:szCs w:val="24"/>
        </w:rPr>
        <w:t xml:space="preserve">9.2. </w:t>
      </w:r>
      <w:r>
        <w:rPr>
          <w:rFonts w:eastAsia="Times New Roman"/>
          <w:sz w:val="24"/>
          <w:szCs w:val="24"/>
        </w:rPr>
        <w:t>Все хозяйствующие субъекты, в случае передачи имущества другому хозяйствующему</w:t>
      </w:r>
      <w:r>
        <w:rPr>
          <w:rFonts w:eastAsia="Times New Roman"/>
          <w:b/>
          <w:bCs/>
          <w:sz w:val="24"/>
          <w:szCs w:val="24"/>
        </w:rPr>
        <w:t xml:space="preserve"> </w:t>
      </w:r>
      <w:r>
        <w:rPr>
          <w:rFonts w:eastAsia="Times New Roman"/>
          <w:sz w:val="24"/>
          <w:szCs w:val="24"/>
        </w:rPr>
        <w:t>субъекту в аренду, субаренду, регулируют вопросы по организации сбора, транспортировки, размещению, утилизации, обезвреживанию, использованию или переработки отходов со специализированными организациями, осуществляющими сбор, транспортирование, размещение, утилизации, обезвреживание, использование или переработку отходов по отношению к арендатору или субарендатору.</w:t>
      </w:r>
    </w:p>
    <w:p w:rsidR="007D1752" w:rsidRDefault="000767D1">
      <w:pPr>
        <w:ind w:firstLine="566"/>
        <w:jc w:val="both"/>
        <w:rPr>
          <w:sz w:val="20"/>
          <w:szCs w:val="20"/>
        </w:rPr>
      </w:pPr>
      <w:r>
        <w:rPr>
          <w:rFonts w:eastAsia="Times New Roman"/>
          <w:b/>
          <w:bCs/>
          <w:sz w:val="24"/>
          <w:szCs w:val="24"/>
        </w:rPr>
        <w:t xml:space="preserve">9.3. </w:t>
      </w:r>
      <w:r>
        <w:rPr>
          <w:rFonts w:eastAsia="Times New Roman"/>
          <w:color w:val="00000A"/>
          <w:sz w:val="24"/>
          <w:szCs w:val="24"/>
        </w:rPr>
        <w:t>Юридические и физические лица, территория землепользования которых превышает 1200</w:t>
      </w:r>
      <w:r>
        <w:rPr>
          <w:rFonts w:eastAsia="Times New Roman"/>
          <w:b/>
          <w:bCs/>
          <w:sz w:val="24"/>
          <w:szCs w:val="24"/>
        </w:rPr>
        <w:t xml:space="preserve"> </w:t>
      </w:r>
      <w:r>
        <w:rPr>
          <w:rFonts w:eastAsia="Times New Roman"/>
          <w:color w:val="00000A"/>
          <w:sz w:val="24"/>
          <w:szCs w:val="24"/>
        </w:rPr>
        <w:t>квадратных метров, обязаны установить на закрепленной территории мусоросборочные контейнеры и обеспечить их правильную эксплуатацию.</w:t>
      </w:r>
    </w:p>
    <w:p w:rsidR="007D1752" w:rsidRDefault="000767D1">
      <w:pPr>
        <w:ind w:firstLine="566"/>
        <w:jc w:val="both"/>
        <w:rPr>
          <w:sz w:val="20"/>
          <w:szCs w:val="20"/>
        </w:rPr>
      </w:pPr>
      <w:r>
        <w:rPr>
          <w:rFonts w:eastAsia="Times New Roman"/>
          <w:b/>
          <w:bCs/>
          <w:sz w:val="24"/>
          <w:szCs w:val="24"/>
        </w:rPr>
        <w:t xml:space="preserve">9.4. </w:t>
      </w:r>
      <w:r>
        <w:rPr>
          <w:rFonts w:eastAsia="Times New Roman"/>
          <w:color w:val="00000A"/>
          <w:sz w:val="24"/>
          <w:szCs w:val="24"/>
        </w:rPr>
        <w:t>Все предприятия, учреждения, организации, садовые и дачные товарищества, гаражные</w:t>
      </w:r>
      <w:r>
        <w:rPr>
          <w:rFonts w:eastAsia="Times New Roman"/>
          <w:b/>
          <w:bCs/>
          <w:sz w:val="24"/>
          <w:szCs w:val="24"/>
        </w:rPr>
        <w:t xml:space="preserve"> </w:t>
      </w:r>
      <w:r>
        <w:rPr>
          <w:rFonts w:eastAsia="Times New Roman"/>
          <w:color w:val="00000A"/>
          <w:sz w:val="24"/>
          <w:szCs w:val="24"/>
        </w:rPr>
        <w:t xml:space="preserve">объединения и индивидуальные предприниматели обязаны иметь отчетную документацию, подтверждающую факт полного вывоза и размещения </w:t>
      </w:r>
      <w:r>
        <w:rPr>
          <w:rFonts w:eastAsia="Times New Roman"/>
          <w:color w:val="000000"/>
          <w:sz w:val="24"/>
          <w:szCs w:val="24"/>
        </w:rPr>
        <w:t>(обезвреживания, использования или</w:t>
      </w:r>
      <w:r>
        <w:rPr>
          <w:rFonts w:eastAsia="Times New Roman"/>
          <w:color w:val="00000A"/>
          <w:sz w:val="24"/>
          <w:szCs w:val="24"/>
        </w:rPr>
        <w:t xml:space="preserve"> </w:t>
      </w:r>
      <w:r>
        <w:rPr>
          <w:rFonts w:eastAsia="Times New Roman"/>
          <w:color w:val="000000"/>
          <w:sz w:val="24"/>
          <w:szCs w:val="24"/>
        </w:rPr>
        <w:t xml:space="preserve">переработки) отходов производства и потребления на лицензированные объекты размещения (обезвреживания, использования или переработки) отходов, которая </w:t>
      </w:r>
      <w:r>
        <w:rPr>
          <w:rFonts w:eastAsia="Times New Roman"/>
          <w:color w:val="00000A"/>
          <w:sz w:val="24"/>
          <w:szCs w:val="24"/>
        </w:rPr>
        <w:t>должна храниться не менее трех</w:t>
      </w:r>
      <w:r>
        <w:rPr>
          <w:rFonts w:eastAsia="Times New Roman"/>
          <w:color w:val="000000"/>
          <w:sz w:val="24"/>
          <w:szCs w:val="24"/>
        </w:rPr>
        <w:t xml:space="preserve"> </w:t>
      </w:r>
      <w:r>
        <w:rPr>
          <w:rFonts w:eastAsia="Times New Roman"/>
          <w:color w:val="00000A"/>
          <w:sz w:val="24"/>
          <w:szCs w:val="24"/>
        </w:rPr>
        <w:t>лет.</w:t>
      </w:r>
    </w:p>
    <w:p w:rsidR="007D1752" w:rsidRDefault="000767D1">
      <w:pPr>
        <w:ind w:firstLine="566"/>
        <w:jc w:val="both"/>
        <w:rPr>
          <w:sz w:val="20"/>
          <w:szCs w:val="20"/>
        </w:rPr>
      </w:pPr>
      <w:r>
        <w:rPr>
          <w:rFonts w:eastAsia="Times New Roman"/>
          <w:b/>
          <w:bCs/>
          <w:sz w:val="24"/>
          <w:szCs w:val="24"/>
        </w:rPr>
        <w:t xml:space="preserve">9.5. </w:t>
      </w:r>
      <w:r>
        <w:rPr>
          <w:rFonts w:eastAsia="Times New Roman"/>
          <w:color w:val="00000A"/>
          <w:sz w:val="24"/>
          <w:szCs w:val="24"/>
        </w:rPr>
        <w:t>На территориях домовладений, объектов культурно- бытового, производственного и другого</w:t>
      </w:r>
      <w:r>
        <w:rPr>
          <w:rFonts w:eastAsia="Times New Roman"/>
          <w:b/>
          <w:bCs/>
          <w:sz w:val="24"/>
          <w:szCs w:val="24"/>
        </w:rPr>
        <w:t xml:space="preserve"> </w:t>
      </w:r>
      <w:r>
        <w:rPr>
          <w:rFonts w:eastAsia="Times New Roman"/>
          <w:color w:val="00000A"/>
          <w:sz w:val="24"/>
          <w:szCs w:val="24"/>
        </w:rPr>
        <w:t xml:space="preserve">назначения мусоросборочные контейнеры устанавливаются на специально оборудованных площадках. Размещение мест сбора, хранения отходов, контейнеров, площадок для контейнеров определяется организациями, в чьем ведении находятся территории по согласованию с отделом благоустройства администрации муниципального образования, органами санитарно-эпидемологического контроля и пожарной охраны. Расстояние от площадок до жилых домов, детских, спортивных площадок, мест отдыха должно быть не менее 20 метров, расстояние от площадки до наиболее удаленного входа в здание – не более 100 метров. </w:t>
      </w:r>
      <w:r>
        <w:rPr>
          <w:rFonts w:eastAsia="Times New Roman"/>
          <w:color w:val="000000"/>
          <w:sz w:val="24"/>
          <w:szCs w:val="24"/>
        </w:rPr>
        <w:t>Возможно иное согласование размещения мест сбора, хранения отходов,</w:t>
      </w:r>
      <w:r>
        <w:rPr>
          <w:rFonts w:eastAsia="Times New Roman"/>
          <w:color w:val="00000A"/>
          <w:sz w:val="24"/>
          <w:szCs w:val="24"/>
        </w:rPr>
        <w:t xml:space="preserve"> </w:t>
      </w:r>
      <w:r>
        <w:rPr>
          <w:rFonts w:eastAsia="Times New Roman"/>
          <w:color w:val="000000"/>
          <w:sz w:val="24"/>
          <w:szCs w:val="24"/>
        </w:rPr>
        <w:t>контейнеров, площадок для контейнеров путём составления документа – акта необходимости размещения в нарушение вышеуказанных норм и правил.</w:t>
      </w:r>
    </w:p>
    <w:p w:rsidR="007D1752" w:rsidRDefault="000767D1">
      <w:pPr>
        <w:ind w:right="20" w:firstLine="566"/>
        <w:jc w:val="both"/>
        <w:rPr>
          <w:sz w:val="20"/>
          <w:szCs w:val="20"/>
        </w:rPr>
      </w:pPr>
      <w:r>
        <w:rPr>
          <w:rFonts w:eastAsia="Times New Roman"/>
          <w:b/>
          <w:bCs/>
          <w:sz w:val="24"/>
          <w:szCs w:val="24"/>
        </w:rPr>
        <w:t xml:space="preserve">9.6. </w:t>
      </w:r>
      <w:r>
        <w:rPr>
          <w:rFonts w:eastAsia="Times New Roman"/>
          <w:color w:val="00000A"/>
          <w:sz w:val="24"/>
          <w:szCs w:val="24"/>
        </w:rPr>
        <w:t>Запрещается установка контейнеров на газонах, тротуарах и проезжей части. В</w:t>
      </w:r>
      <w:r>
        <w:rPr>
          <w:rFonts w:eastAsia="Times New Roman"/>
          <w:b/>
          <w:bCs/>
          <w:sz w:val="24"/>
          <w:szCs w:val="24"/>
        </w:rPr>
        <w:t xml:space="preserve"> </w:t>
      </w:r>
      <w:r>
        <w:rPr>
          <w:rFonts w:eastAsia="Times New Roman"/>
          <w:color w:val="00000A"/>
          <w:sz w:val="24"/>
          <w:szCs w:val="24"/>
        </w:rPr>
        <w:t>исключительных случаях допускается временная (до 2 дней) установка контейнеров для сбора строительного мусора вблизи мест производства ремонтных и благоустроительных работ.</w:t>
      </w:r>
    </w:p>
    <w:p w:rsidR="007D1752" w:rsidRDefault="000767D1">
      <w:pPr>
        <w:ind w:firstLine="566"/>
        <w:jc w:val="both"/>
        <w:rPr>
          <w:sz w:val="20"/>
          <w:szCs w:val="20"/>
        </w:rPr>
      </w:pPr>
      <w:r>
        <w:rPr>
          <w:rFonts w:eastAsia="Times New Roman"/>
          <w:b/>
          <w:bCs/>
          <w:sz w:val="24"/>
          <w:szCs w:val="24"/>
        </w:rPr>
        <w:t xml:space="preserve">9.7. </w:t>
      </w:r>
      <w:r>
        <w:rPr>
          <w:rFonts w:eastAsia="Times New Roman"/>
          <w:color w:val="00000A"/>
          <w:sz w:val="24"/>
          <w:szCs w:val="24"/>
        </w:rPr>
        <w:t>Контейнерная площадка должна иметь асфальтовое или бетонное покрытие и ограждение с</w:t>
      </w:r>
      <w:r>
        <w:rPr>
          <w:rFonts w:eastAsia="Times New Roman"/>
          <w:b/>
          <w:bCs/>
          <w:sz w:val="24"/>
          <w:szCs w:val="24"/>
        </w:rPr>
        <w:t xml:space="preserve"> </w:t>
      </w:r>
      <w:r>
        <w:rPr>
          <w:rFonts w:eastAsia="Times New Roman"/>
          <w:color w:val="00000A"/>
          <w:sz w:val="24"/>
          <w:szCs w:val="24"/>
        </w:rPr>
        <w:t xml:space="preserve">трех сторон высотой от 1 до </w:t>
      </w:r>
      <w:r>
        <w:rPr>
          <w:rFonts w:eastAsia="Times New Roman"/>
          <w:color w:val="000000"/>
          <w:sz w:val="24"/>
          <w:szCs w:val="24"/>
        </w:rPr>
        <w:t>2,5</w:t>
      </w:r>
      <w:r>
        <w:rPr>
          <w:rFonts w:eastAsia="Times New Roman"/>
          <w:color w:val="00000A"/>
          <w:sz w:val="24"/>
          <w:szCs w:val="24"/>
        </w:rPr>
        <w:t xml:space="preserve"> метров, чтобы не допустить попадания мусора на прилегающую территорию. Переполнение мусоросборочных контейнеров мусором не допускается.</w:t>
      </w:r>
    </w:p>
    <w:p w:rsidR="007D1752" w:rsidRDefault="000767D1">
      <w:pPr>
        <w:ind w:firstLine="566"/>
        <w:jc w:val="both"/>
        <w:rPr>
          <w:sz w:val="20"/>
          <w:szCs w:val="20"/>
        </w:rPr>
      </w:pPr>
      <w:r>
        <w:rPr>
          <w:rFonts w:eastAsia="Times New Roman"/>
          <w:b/>
          <w:bCs/>
          <w:sz w:val="24"/>
          <w:szCs w:val="24"/>
        </w:rPr>
        <w:t xml:space="preserve">9.8. </w:t>
      </w:r>
      <w:r>
        <w:rPr>
          <w:rFonts w:eastAsia="Times New Roman"/>
          <w:color w:val="00000A"/>
          <w:sz w:val="24"/>
          <w:szCs w:val="24"/>
        </w:rPr>
        <w:t>В случае образования свалки мусора на контейнерной площадке, возникшей из-за срыва</w:t>
      </w:r>
      <w:r>
        <w:rPr>
          <w:rFonts w:eastAsia="Times New Roman"/>
          <w:b/>
          <w:bCs/>
          <w:sz w:val="24"/>
          <w:szCs w:val="24"/>
        </w:rPr>
        <w:t xml:space="preserve"> </w:t>
      </w:r>
      <w:r>
        <w:rPr>
          <w:rFonts w:eastAsia="Times New Roman"/>
          <w:color w:val="00000A"/>
          <w:sz w:val="24"/>
          <w:szCs w:val="24"/>
        </w:rPr>
        <w:t>графика вывоза отходов, ликвидацию свалки производит исполнитель, вывозящий отходы.</w:t>
      </w:r>
    </w:p>
    <w:p w:rsidR="007D1752" w:rsidRDefault="000767D1">
      <w:pPr>
        <w:ind w:right="20" w:firstLine="566"/>
        <w:jc w:val="both"/>
        <w:rPr>
          <w:sz w:val="20"/>
          <w:szCs w:val="20"/>
        </w:rPr>
      </w:pPr>
      <w:r>
        <w:rPr>
          <w:rFonts w:eastAsia="Times New Roman"/>
          <w:b/>
          <w:bCs/>
          <w:sz w:val="24"/>
          <w:szCs w:val="24"/>
        </w:rPr>
        <w:t xml:space="preserve">9.9. </w:t>
      </w:r>
      <w:r>
        <w:rPr>
          <w:rFonts w:eastAsia="Times New Roman"/>
          <w:color w:val="00000A"/>
          <w:sz w:val="24"/>
          <w:szCs w:val="24"/>
        </w:rPr>
        <w:t>Срок хранения отходов, подверженных загниванию и разложению, при температуре – 5 и ниже</w:t>
      </w:r>
      <w:r>
        <w:rPr>
          <w:rFonts w:eastAsia="Times New Roman"/>
          <w:b/>
          <w:bCs/>
          <w:sz w:val="24"/>
          <w:szCs w:val="24"/>
        </w:rPr>
        <w:t xml:space="preserve"> </w:t>
      </w:r>
      <w:r>
        <w:rPr>
          <w:rFonts w:eastAsia="Times New Roman"/>
          <w:color w:val="00000A"/>
          <w:sz w:val="24"/>
          <w:szCs w:val="24"/>
        </w:rPr>
        <w:t>должен быть не более трех суток, свыше – 5 – не более одних суток (ежедневный вывоз).</w:t>
      </w:r>
    </w:p>
    <w:p w:rsidR="007D1752" w:rsidRDefault="000767D1">
      <w:pPr>
        <w:ind w:firstLine="566"/>
        <w:jc w:val="both"/>
        <w:rPr>
          <w:sz w:val="20"/>
          <w:szCs w:val="20"/>
        </w:rPr>
      </w:pPr>
      <w:r>
        <w:rPr>
          <w:rFonts w:eastAsia="Times New Roman"/>
          <w:b/>
          <w:bCs/>
          <w:sz w:val="24"/>
          <w:szCs w:val="24"/>
        </w:rPr>
        <w:t xml:space="preserve">9.10. </w:t>
      </w:r>
      <w:r>
        <w:rPr>
          <w:rFonts w:eastAsia="Times New Roman"/>
          <w:color w:val="00000A"/>
          <w:sz w:val="24"/>
          <w:szCs w:val="24"/>
        </w:rPr>
        <w:t>Количество устанавливаемых мусоросборников (контейнеров) определяется из численности</w:t>
      </w:r>
      <w:r>
        <w:rPr>
          <w:rFonts w:eastAsia="Times New Roman"/>
          <w:b/>
          <w:bCs/>
          <w:sz w:val="24"/>
          <w:szCs w:val="24"/>
        </w:rPr>
        <w:t xml:space="preserve"> </w:t>
      </w:r>
      <w:r>
        <w:rPr>
          <w:rFonts w:eastAsia="Times New Roman"/>
          <w:color w:val="00000A"/>
          <w:sz w:val="24"/>
          <w:szCs w:val="24"/>
        </w:rPr>
        <w:t>населения, пользующегося мусоросборниками, и нормативов потребления услуг по вывозу твердых и жидких отходов, утверждаемых Постановлением администрации муниципального образования. Расчетный объем мусоросборников должен соответствовать фактическому накоплению отходов в периоды наибольшего их образования</w:t>
      </w:r>
    </w:p>
    <w:p w:rsidR="007D1752" w:rsidRDefault="000767D1">
      <w:pPr>
        <w:spacing w:line="241" w:lineRule="auto"/>
        <w:ind w:right="20" w:firstLine="566"/>
        <w:jc w:val="both"/>
        <w:rPr>
          <w:sz w:val="20"/>
          <w:szCs w:val="20"/>
        </w:rPr>
      </w:pPr>
      <w:r>
        <w:rPr>
          <w:rFonts w:eastAsia="Times New Roman"/>
          <w:b/>
          <w:bCs/>
          <w:sz w:val="24"/>
          <w:szCs w:val="24"/>
        </w:rPr>
        <w:t xml:space="preserve">9.11. </w:t>
      </w:r>
      <w:r>
        <w:rPr>
          <w:rFonts w:eastAsia="Times New Roman"/>
          <w:color w:val="00000A"/>
          <w:sz w:val="24"/>
          <w:szCs w:val="24"/>
        </w:rPr>
        <w:t>Для сбора жидких отходов в не канализованных домовладениях устанавливаются дворовые</w:t>
      </w:r>
      <w:r>
        <w:rPr>
          <w:rFonts w:eastAsia="Times New Roman"/>
          <w:b/>
          <w:bCs/>
          <w:sz w:val="24"/>
          <w:szCs w:val="24"/>
        </w:rPr>
        <w:t xml:space="preserve"> </w:t>
      </w:r>
      <w:r>
        <w:rPr>
          <w:rFonts w:eastAsia="Times New Roman"/>
          <w:color w:val="00000A"/>
          <w:sz w:val="24"/>
          <w:szCs w:val="24"/>
        </w:rPr>
        <w:t>помойницы, которые должны иметь водонепроницаемый выгреб и наземную часть с крышкой и съемной решеткой для отделения твердых фракций.</w:t>
      </w:r>
    </w:p>
    <w:p w:rsidR="007D1752" w:rsidRDefault="000767D1">
      <w:pPr>
        <w:ind w:firstLine="566"/>
        <w:jc w:val="both"/>
        <w:rPr>
          <w:sz w:val="20"/>
          <w:szCs w:val="20"/>
        </w:rPr>
      </w:pPr>
      <w:r>
        <w:rPr>
          <w:rFonts w:eastAsia="Times New Roman"/>
          <w:color w:val="00000A"/>
          <w:sz w:val="24"/>
          <w:szCs w:val="24"/>
        </w:rPr>
        <w:t>Наземная часть помойниц и дворовых уборных должна быть непроницаемой для грызунов и насекомых. Не допускается накопление выгреба нечистотами выше 0.35 м от поверхности земли.</w:t>
      </w:r>
    </w:p>
    <w:p w:rsidR="007D1752" w:rsidRDefault="000767D1">
      <w:pPr>
        <w:spacing w:line="279" w:lineRule="auto"/>
        <w:ind w:right="20" w:firstLine="566"/>
        <w:jc w:val="both"/>
        <w:rPr>
          <w:sz w:val="20"/>
          <w:szCs w:val="20"/>
        </w:rPr>
      </w:pPr>
      <w:r>
        <w:rPr>
          <w:rFonts w:eastAsia="Times New Roman"/>
          <w:color w:val="00000A"/>
          <w:sz w:val="24"/>
          <w:szCs w:val="24"/>
        </w:rPr>
        <w:t>Дворовые уборные должны быть удалены от жилых зданий, детских учреждений, мест отдыха на расстояние не менее 20 метров и не более 100 метров, от колодцев на расстояние не менее 50 метров.</w:t>
      </w:r>
    </w:p>
    <w:p w:rsidR="007D1752" w:rsidRDefault="007D1752">
      <w:pPr>
        <w:spacing w:line="20" w:lineRule="exact"/>
        <w:rPr>
          <w:sz w:val="20"/>
          <w:szCs w:val="20"/>
        </w:rPr>
      </w:pPr>
    </w:p>
    <w:p w:rsidR="007D1752" w:rsidRDefault="007D1752">
      <w:pPr>
        <w:sectPr w:rsidR="007D1752">
          <w:pgSz w:w="11900" w:h="16840"/>
          <w:pgMar w:top="696" w:right="560" w:bottom="229" w:left="580" w:header="0" w:footer="0" w:gutter="0"/>
          <w:cols w:space="720" w:equalWidth="0">
            <w:col w:w="10760"/>
          </w:cols>
        </w:sectPr>
      </w:pPr>
    </w:p>
    <w:p w:rsidR="007D1752" w:rsidRDefault="007D1752">
      <w:pPr>
        <w:spacing w:line="248"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96" w:right="560" w:bottom="229" w:left="580" w:header="0" w:footer="0" w:gutter="0"/>
          <w:cols w:space="720" w:equalWidth="0">
            <w:col w:w="10760"/>
          </w:cols>
        </w:sectPr>
      </w:pPr>
    </w:p>
    <w:p w:rsidR="007D1752" w:rsidRDefault="000767D1" w:rsidP="00E96FBC">
      <w:pPr>
        <w:spacing w:line="259" w:lineRule="auto"/>
        <w:ind w:left="10" w:right="20"/>
        <w:jc w:val="both"/>
        <w:rPr>
          <w:sz w:val="20"/>
          <w:szCs w:val="20"/>
        </w:rPr>
      </w:pPr>
      <w:r>
        <w:rPr>
          <w:rFonts w:eastAsia="Times New Roman"/>
          <w:color w:val="00000A"/>
          <w:sz w:val="24"/>
          <w:szCs w:val="24"/>
        </w:rPr>
        <w:lastRenderedPageBreak/>
        <w:t>Водонепроницаемый выгреб должен очищаться по мере его заполнения, но не реже одного раза в шесть месяцев. Помещения дворовых уборных не реже одного раза в неделю необходимо промывать дезинфицирующими средствами.</w:t>
      </w:r>
    </w:p>
    <w:p w:rsidR="007D1752" w:rsidRDefault="000767D1">
      <w:pPr>
        <w:ind w:left="10" w:firstLine="566"/>
        <w:jc w:val="both"/>
        <w:rPr>
          <w:sz w:val="20"/>
          <w:szCs w:val="20"/>
        </w:rPr>
      </w:pPr>
      <w:r>
        <w:rPr>
          <w:rFonts w:eastAsia="Times New Roman"/>
          <w:b/>
          <w:bCs/>
          <w:sz w:val="24"/>
          <w:szCs w:val="24"/>
        </w:rPr>
        <w:t xml:space="preserve">9.12. </w:t>
      </w:r>
      <w:r>
        <w:rPr>
          <w:rFonts w:eastAsia="Times New Roman"/>
          <w:color w:val="00000A"/>
          <w:sz w:val="24"/>
          <w:szCs w:val="24"/>
        </w:rPr>
        <w:t>Пищевые отходы разрешается собирать в специально предназначенные для этого сборники,</w:t>
      </w:r>
      <w:r>
        <w:rPr>
          <w:rFonts w:eastAsia="Times New Roman"/>
          <w:b/>
          <w:bCs/>
          <w:sz w:val="24"/>
          <w:szCs w:val="24"/>
        </w:rPr>
        <w:t xml:space="preserve"> </w:t>
      </w:r>
      <w:r>
        <w:rPr>
          <w:rFonts w:eastAsia="Times New Roman"/>
          <w:color w:val="00000A"/>
          <w:sz w:val="24"/>
          <w:szCs w:val="24"/>
        </w:rPr>
        <w:t>маркированные надписью «пищевые отходы», при условии ежедневного вывоза, закрепленного договорами со специализированными откормочными хозяйствами. В случае отсутствия договоров со специализированными откормочными хозяйствами допускается сбор пищевых отходов, при условии ежедневного вывоза, вместе с твердыми бытовыми отходами. Временное хранение пищевых отходов в объектах торговли и общественного питания независимо от форм их собственности должно осуществляться только в охлаждаемых помещениях.</w:t>
      </w:r>
    </w:p>
    <w:p w:rsidR="007D1752" w:rsidRDefault="000767D1">
      <w:pPr>
        <w:ind w:left="10" w:right="20" w:firstLine="566"/>
        <w:jc w:val="both"/>
        <w:rPr>
          <w:sz w:val="20"/>
          <w:szCs w:val="20"/>
        </w:rPr>
      </w:pPr>
      <w:r>
        <w:rPr>
          <w:rFonts w:eastAsia="Times New Roman"/>
          <w:b/>
          <w:bCs/>
          <w:sz w:val="24"/>
          <w:szCs w:val="24"/>
        </w:rPr>
        <w:t xml:space="preserve">9.13. </w:t>
      </w:r>
      <w:r>
        <w:rPr>
          <w:rFonts w:eastAsia="Times New Roman"/>
          <w:color w:val="00000A"/>
          <w:sz w:val="24"/>
          <w:szCs w:val="24"/>
        </w:rPr>
        <w:t>Контейнеры и площадки под ними должны не реже 1 раза в 10 дней промываться и</w:t>
      </w:r>
      <w:r>
        <w:rPr>
          <w:rFonts w:eastAsia="Times New Roman"/>
          <w:b/>
          <w:bCs/>
          <w:sz w:val="24"/>
          <w:szCs w:val="24"/>
        </w:rPr>
        <w:t xml:space="preserve"> </w:t>
      </w:r>
      <w:r>
        <w:rPr>
          <w:rFonts w:eastAsia="Times New Roman"/>
          <w:color w:val="00000A"/>
          <w:sz w:val="24"/>
          <w:szCs w:val="24"/>
        </w:rPr>
        <w:t>обрабатываться дезинфицирующими растворами.</w:t>
      </w:r>
    </w:p>
    <w:p w:rsidR="007D1752" w:rsidRDefault="000767D1">
      <w:pPr>
        <w:spacing w:line="241" w:lineRule="auto"/>
        <w:ind w:left="10" w:right="20" w:firstLine="566"/>
        <w:jc w:val="both"/>
        <w:rPr>
          <w:sz w:val="20"/>
          <w:szCs w:val="20"/>
        </w:rPr>
      </w:pPr>
      <w:r>
        <w:rPr>
          <w:rFonts w:eastAsia="Times New Roman"/>
          <w:b/>
          <w:bCs/>
          <w:sz w:val="24"/>
          <w:szCs w:val="24"/>
        </w:rPr>
        <w:t xml:space="preserve">9.14. </w:t>
      </w:r>
      <w:r>
        <w:rPr>
          <w:rFonts w:eastAsia="Times New Roman"/>
          <w:color w:val="00000A"/>
          <w:sz w:val="24"/>
          <w:szCs w:val="24"/>
        </w:rPr>
        <w:t>Жилищные предприятия и организации, осуществляющие содержание и обслуживание</w:t>
      </w:r>
      <w:r>
        <w:rPr>
          <w:rFonts w:eastAsia="Times New Roman"/>
          <w:b/>
          <w:bCs/>
          <w:sz w:val="24"/>
          <w:szCs w:val="24"/>
        </w:rPr>
        <w:t xml:space="preserve"> </w:t>
      </w:r>
      <w:r>
        <w:rPr>
          <w:rFonts w:eastAsia="Times New Roman"/>
          <w:color w:val="00000A"/>
          <w:sz w:val="24"/>
          <w:szCs w:val="24"/>
        </w:rPr>
        <w:t>домов, оборудованных мусоропроводами, обязаны:</w:t>
      </w:r>
    </w:p>
    <w:p w:rsidR="007D1752" w:rsidRDefault="007D1752">
      <w:pPr>
        <w:spacing w:line="2" w:lineRule="exact"/>
        <w:rPr>
          <w:sz w:val="20"/>
          <w:szCs w:val="20"/>
        </w:rPr>
      </w:pPr>
    </w:p>
    <w:p w:rsidR="007D1752" w:rsidRDefault="000767D1">
      <w:pPr>
        <w:numPr>
          <w:ilvl w:val="1"/>
          <w:numId w:val="79"/>
        </w:numPr>
        <w:tabs>
          <w:tab w:val="left" w:pos="810"/>
        </w:tabs>
        <w:ind w:left="810" w:hanging="244"/>
        <w:rPr>
          <w:rFonts w:eastAsia="Times New Roman"/>
          <w:color w:val="00000A"/>
          <w:sz w:val="24"/>
          <w:szCs w:val="24"/>
        </w:rPr>
      </w:pPr>
      <w:r>
        <w:rPr>
          <w:rFonts w:eastAsia="Times New Roman"/>
          <w:color w:val="00000A"/>
          <w:sz w:val="24"/>
          <w:szCs w:val="24"/>
        </w:rPr>
        <w:t>содержать мусоропровод и мусороприемную камеру в исправном состоянии;</w:t>
      </w:r>
    </w:p>
    <w:p w:rsidR="007D1752" w:rsidRDefault="000767D1">
      <w:pPr>
        <w:numPr>
          <w:ilvl w:val="1"/>
          <w:numId w:val="79"/>
        </w:numPr>
        <w:tabs>
          <w:tab w:val="left" w:pos="818"/>
        </w:tabs>
        <w:ind w:left="10" w:firstLine="556"/>
        <w:rPr>
          <w:rFonts w:eastAsia="Times New Roman"/>
          <w:color w:val="00000A"/>
          <w:sz w:val="24"/>
          <w:szCs w:val="24"/>
        </w:rPr>
      </w:pPr>
      <w:r>
        <w:rPr>
          <w:rFonts w:eastAsia="Times New Roman"/>
          <w:color w:val="00000A"/>
          <w:sz w:val="24"/>
          <w:szCs w:val="24"/>
        </w:rPr>
        <w:t>иметь в мусороприемной камере запас контейнеров или емкостей для сбора мусора не менее чем на одни сутки;</w:t>
      </w:r>
    </w:p>
    <w:p w:rsidR="007D1752" w:rsidRDefault="000767D1">
      <w:pPr>
        <w:numPr>
          <w:ilvl w:val="1"/>
          <w:numId w:val="79"/>
        </w:numPr>
        <w:tabs>
          <w:tab w:val="left" w:pos="937"/>
        </w:tabs>
        <w:ind w:left="10" w:right="20" w:firstLine="556"/>
        <w:jc w:val="both"/>
        <w:rPr>
          <w:rFonts w:eastAsia="Times New Roman"/>
          <w:color w:val="00000A"/>
          <w:sz w:val="24"/>
          <w:szCs w:val="24"/>
        </w:rPr>
      </w:pPr>
      <w:r>
        <w:rPr>
          <w:rFonts w:eastAsia="Times New Roman"/>
          <w:color w:val="00000A"/>
          <w:sz w:val="24"/>
          <w:szCs w:val="24"/>
        </w:rPr>
        <w:t>оборудовать крышки загрузочных клапанов мусоропроводов на лестничных площадках резиновыми прокладками в целях герметизации и шумоглушения, а также следить за их плотным приводом;</w:t>
      </w:r>
    </w:p>
    <w:p w:rsidR="007D1752" w:rsidRDefault="000767D1">
      <w:pPr>
        <w:numPr>
          <w:ilvl w:val="1"/>
          <w:numId w:val="79"/>
        </w:numPr>
        <w:tabs>
          <w:tab w:val="left" w:pos="949"/>
        </w:tabs>
        <w:ind w:left="10" w:right="20" w:firstLine="556"/>
        <w:rPr>
          <w:rFonts w:eastAsia="Times New Roman"/>
          <w:color w:val="00000A"/>
          <w:sz w:val="24"/>
          <w:szCs w:val="24"/>
        </w:rPr>
      </w:pPr>
      <w:r>
        <w:rPr>
          <w:rFonts w:eastAsia="Times New Roman"/>
          <w:color w:val="00000A"/>
          <w:sz w:val="24"/>
          <w:szCs w:val="24"/>
        </w:rPr>
        <w:t>еженедельно чистить, дезинфицировать и дезинсекцировать стволы мусоропроводов и мусоросборные камеры, а также иметь необходимый запас дезинфицирующих и моющих средств;</w:t>
      </w:r>
    </w:p>
    <w:p w:rsidR="007D1752" w:rsidRDefault="000767D1">
      <w:pPr>
        <w:numPr>
          <w:ilvl w:val="1"/>
          <w:numId w:val="79"/>
        </w:numPr>
        <w:tabs>
          <w:tab w:val="left" w:pos="1050"/>
        </w:tabs>
        <w:ind w:left="10" w:right="20" w:firstLine="556"/>
        <w:rPr>
          <w:rFonts w:eastAsia="Times New Roman"/>
          <w:color w:val="00000A"/>
          <w:sz w:val="24"/>
          <w:szCs w:val="24"/>
        </w:rPr>
      </w:pPr>
      <w:r>
        <w:rPr>
          <w:rFonts w:eastAsia="Times New Roman"/>
          <w:color w:val="00000A"/>
          <w:sz w:val="24"/>
          <w:szCs w:val="24"/>
        </w:rPr>
        <w:t>производить ежедневную уборку лестничных площадок, на которых находятся мусорозагрузочные клапана действующего мусоропровода.</w:t>
      </w:r>
    </w:p>
    <w:p w:rsidR="007D1752" w:rsidRDefault="000767D1">
      <w:pPr>
        <w:numPr>
          <w:ilvl w:val="1"/>
          <w:numId w:val="80"/>
        </w:numPr>
        <w:tabs>
          <w:tab w:val="left" w:pos="1216"/>
        </w:tabs>
        <w:ind w:left="10" w:firstLine="556"/>
        <w:jc w:val="both"/>
        <w:rPr>
          <w:rFonts w:eastAsia="Times New Roman"/>
          <w:b/>
          <w:bCs/>
          <w:sz w:val="24"/>
          <w:szCs w:val="24"/>
        </w:rPr>
      </w:pPr>
      <w:r>
        <w:rPr>
          <w:rFonts w:eastAsia="Times New Roman"/>
          <w:color w:val="00000A"/>
          <w:sz w:val="24"/>
          <w:szCs w:val="24"/>
        </w:rPr>
        <w:t>При сборе отходов у населения мусоровозами, следующими по четко определенным маршрутам по графику, водители мусоровозов не должны допускать переполнения ковшей (мусороприемных контейнеров) и, как следствие, высыпания отходов (мусора) на землю. Водитель мусоровоза на каждой точке маршрута обязан погрузить весь мусор, вынесенный жильцами домов к установленному графиком времени.</w:t>
      </w:r>
    </w:p>
    <w:p w:rsidR="007D1752" w:rsidRDefault="000767D1">
      <w:pPr>
        <w:numPr>
          <w:ilvl w:val="1"/>
          <w:numId w:val="80"/>
        </w:numPr>
        <w:tabs>
          <w:tab w:val="left" w:pos="1198"/>
        </w:tabs>
        <w:ind w:left="10" w:firstLine="556"/>
        <w:jc w:val="both"/>
        <w:rPr>
          <w:rFonts w:eastAsia="Times New Roman"/>
          <w:b/>
          <w:bCs/>
          <w:sz w:val="24"/>
          <w:szCs w:val="24"/>
        </w:rPr>
      </w:pPr>
      <w:r>
        <w:rPr>
          <w:rFonts w:eastAsia="Times New Roman"/>
          <w:color w:val="00000A"/>
          <w:sz w:val="24"/>
          <w:szCs w:val="24"/>
        </w:rPr>
        <w:t>У каждой маршрутной точки остановки мусоровоза ко времени его прибытия должен находиться дворник, обслуживающий данную территорию, который обязан после загрузки отходов (мусора) в мусоровоз произвести уборку выпавшего мусора.</w:t>
      </w:r>
    </w:p>
    <w:p w:rsidR="007D1752" w:rsidRDefault="000767D1">
      <w:pPr>
        <w:ind w:left="570"/>
        <w:rPr>
          <w:rFonts w:eastAsia="Times New Roman"/>
          <w:b/>
          <w:bCs/>
          <w:sz w:val="24"/>
          <w:szCs w:val="24"/>
        </w:rPr>
      </w:pPr>
      <w:r>
        <w:rPr>
          <w:rFonts w:eastAsia="Times New Roman"/>
          <w:b/>
          <w:bCs/>
          <w:sz w:val="23"/>
          <w:szCs w:val="23"/>
        </w:rPr>
        <w:t>9.17.</w:t>
      </w:r>
      <w:r>
        <w:rPr>
          <w:rFonts w:eastAsia="Times New Roman"/>
          <w:color w:val="00000A"/>
          <w:sz w:val="23"/>
          <w:szCs w:val="23"/>
        </w:rPr>
        <w:t>На вокзалах, рынках, парках, садах, зонах отдыха, учреждениях образования, здравоохранения</w:t>
      </w:r>
    </w:p>
    <w:p w:rsidR="007D1752" w:rsidRDefault="007D1752">
      <w:pPr>
        <w:spacing w:line="11" w:lineRule="exact"/>
        <w:rPr>
          <w:rFonts w:eastAsia="Times New Roman"/>
          <w:b/>
          <w:bCs/>
          <w:sz w:val="24"/>
          <w:szCs w:val="24"/>
        </w:rPr>
      </w:pPr>
    </w:p>
    <w:p w:rsidR="007D1752" w:rsidRDefault="000767D1">
      <w:pPr>
        <w:numPr>
          <w:ilvl w:val="0"/>
          <w:numId w:val="80"/>
        </w:numPr>
        <w:tabs>
          <w:tab w:val="left" w:pos="224"/>
        </w:tabs>
        <w:ind w:left="10" w:right="20" w:hanging="10"/>
        <w:jc w:val="both"/>
        <w:rPr>
          <w:rFonts w:eastAsia="Times New Roman"/>
          <w:color w:val="00000A"/>
          <w:sz w:val="24"/>
          <w:szCs w:val="24"/>
        </w:rPr>
      </w:pPr>
      <w:r>
        <w:rPr>
          <w:rFonts w:eastAsia="Times New Roman"/>
          <w:color w:val="00000A"/>
          <w:sz w:val="24"/>
          <w:szCs w:val="24"/>
        </w:rPr>
        <w:t>других местах массового посещения населения, на улицах, на остановках городского пассажирского транспорта, у входа в торговые объекты, предприятия питания, бытового обслуживания, культурно-зрелищные, спортивные и иные учреждения (офисы организаций, банки) должны быть установлены урны. Урны устанавливают: на расстоянии 50 м одна от другой на улицах с интенсивнымдвижением пешеходов и в местах массового посещения населения, на остальных улицах, во дворах, парках, садах и на других территориях - на расстоянии до 100 м., на территории рынков – 1 урна на 50 квадратных метров площади.</w:t>
      </w:r>
    </w:p>
    <w:p w:rsidR="007D1752" w:rsidRDefault="000767D1">
      <w:pPr>
        <w:numPr>
          <w:ilvl w:val="1"/>
          <w:numId w:val="81"/>
        </w:numPr>
        <w:tabs>
          <w:tab w:val="left" w:pos="1258"/>
        </w:tabs>
        <w:ind w:left="10" w:firstLine="556"/>
        <w:jc w:val="both"/>
        <w:rPr>
          <w:rFonts w:eastAsia="Times New Roman"/>
          <w:b/>
          <w:bCs/>
          <w:sz w:val="24"/>
          <w:szCs w:val="24"/>
        </w:rPr>
      </w:pPr>
      <w:r>
        <w:rPr>
          <w:rFonts w:eastAsia="Times New Roman"/>
          <w:color w:val="00000A"/>
          <w:sz w:val="24"/>
          <w:szCs w:val="24"/>
        </w:rPr>
        <w:t>Урны приобретаются, устанавливаются, содержатся и очищаются организациями и учреждениями на территории которых они находятся (будут находиться). Очистка урн производится по мере наполнения, но не реже одного раза в день. Окраска металлических урн проводится по мере необходимости, но не реже одного раза в год. Внешний вид устанавливаемых урн согласовывается в отделе благоустройства администрации муниципального образования.</w:t>
      </w:r>
    </w:p>
    <w:p w:rsidR="007D1752" w:rsidRDefault="000767D1">
      <w:pPr>
        <w:numPr>
          <w:ilvl w:val="1"/>
          <w:numId w:val="81"/>
        </w:numPr>
        <w:tabs>
          <w:tab w:val="left" w:pos="1426"/>
        </w:tabs>
        <w:ind w:left="10" w:firstLine="556"/>
        <w:jc w:val="both"/>
        <w:rPr>
          <w:rFonts w:eastAsia="Times New Roman"/>
          <w:b/>
          <w:bCs/>
          <w:sz w:val="24"/>
          <w:szCs w:val="24"/>
        </w:rPr>
      </w:pPr>
      <w:r>
        <w:rPr>
          <w:rFonts w:eastAsia="Times New Roman"/>
          <w:color w:val="00000A"/>
          <w:sz w:val="24"/>
          <w:szCs w:val="24"/>
        </w:rPr>
        <w:t>В случае возникновения или угрозы возникновения аварий при обращении с отходами хозяйствующие субъекты и физические лица немедленно информируют об этом федеральные органы, исполнительные органы государственной власти Республики Дагестан в области охраны окружающей среды, управление по делам гражданской обороны и чрезвычайным ситуациям по Республике Дагестан</w:t>
      </w:r>
    </w:p>
    <w:p w:rsidR="007D1752" w:rsidRDefault="000767D1">
      <w:pPr>
        <w:numPr>
          <w:ilvl w:val="0"/>
          <w:numId w:val="81"/>
        </w:numPr>
        <w:tabs>
          <w:tab w:val="left" w:pos="190"/>
        </w:tabs>
        <w:ind w:left="190" w:hanging="190"/>
        <w:rPr>
          <w:rFonts w:eastAsia="Times New Roman"/>
          <w:color w:val="00000A"/>
          <w:sz w:val="24"/>
          <w:szCs w:val="24"/>
        </w:rPr>
      </w:pPr>
      <w:r>
        <w:rPr>
          <w:rFonts w:eastAsia="Times New Roman"/>
          <w:color w:val="00000A"/>
          <w:sz w:val="24"/>
          <w:szCs w:val="24"/>
        </w:rPr>
        <w:t>администрацию муниципального образования.</w:t>
      </w:r>
    </w:p>
    <w:p w:rsidR="007D1752" w:rsidRDefault="007D1752">
      <w:pPr>
        <w:spacing w:line="20" w:lineRule="exact"/>
        <w:rPr>
          <w:sz w:val="20"/>
          <w:szCs w:val="20"/>
        </w:rPr>
      </w:pPr>
    </w:p>
    <w:p w:rsidR="007D1752" w:rsidRDefault="007D1752">
      <w:pPr>
        <w:sectPr w:rsidR="007D1752">
          <w:pgSz w:w="11900" w:h="16840"/>
          <w:pgMar w:top="684" w:right="560" w:bottom="229" w:left="570" w:header="0" w:footer="0" w:gutter="0"/>
          <w:cols w:space="720" w:equalWidth="0">
            <w:col w:w="1077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35"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84" w:right="560" w:bottom="229" w:left="570" w:header="0" w:footer="0" w:gutter="0"/>
          <w:cols w:space="720" w:equalWidth="0">
            <w:col w:w="10770"/>
          </w:cols>
        </w:sectPr>
      </w:pPr>
    </w:p>
    <w:p w:rsidR="007D1752" w:rsidRDefault="000767D1">
      <w:pPr>
        <w:ind w:firstLine="566"/>
        <w:jc w:val="both"/>
        <w:rPr>
          <w:sz w:val="20"/>
          <w:szCs w:val="20"/>
        </w:rPr>
      </w:pPr>
      <w:r>
        <w:rPr>
          <w:rFonts w:eastAsia="Times New Roman"/>
          <w:b/>
          <w:bCs/>
          <w:sz w:val="24"/>
          <w:szCs w:val="24"/>
        </w:rPr>
        <w:lastRenderedPageBreak/>
        <w:t xml:space="preserve">9.20. </w:t>
      </w:r>
      <w:r>
        <w:rPr>
          <w:rFonts w:eastAsia="Times New Roman"/>
          <w:color w:val="00000A"/>
          <w:sz w:val="24"/>
          <w:szCs w:val="24"/>
        </w:rPr>
        <w:t>Обращение с отходами строительства организуют хозяйствующие субъекты и физические</w:t>
      </w:r>
      <w:r>
        <w:rPr>
          <w:rFonts w:eastAsia="Times New Roman"/>
          <w:b/>
          <w:bCs/>
          <w:sz w:val="24"/>
          <w:szCs w:val="24"/>
        </w:rPr>
        <w:t xml:space="preserve"> </w:t>
      </w:r>
      <w:r>
        <w:rPr>
          <w:rFonts w:eastAsia="Times New Roman"/>
          <w:color w:val="00000A"/>
          <w:sz w:val="24"/>
          <w:szCs w:val="24"/>
        </w:rPr>
        <w:t>лица, выступающие подрядчиками при производстве работ по строительству, ремонту или реконструкции, если иное не предусмотрено в договоре подряда с заказчиком.</w:t>
      </w:r>
    </w:p>
    <w:p w:rsidR="007D1752" w:rsidRDefault="000767D1">
      <w:pPr>
        <w:ind w:firstLine="566"/>
        <w:jc w:val="both"/>
        <w:rPr>
          <w:sz w:val="20"/>
          <w:szCs w:val="20"/>
        </w:rPr>
      </w:pPr>
      <w:r>
        <w:rPr>
          <w:rFonts w:eastAsia="Times New Roman"/>
          <w:b/>
          <w:bCs/>
          <w:sz w:val="24"/>
          <w:szCs w:val="24"/>
        </w:rPr>
        <w:t xml:space="preserve">9.21. </w:t>
      </w:r>
      <w:r>
        <w:rPr>
          <w:rFonts w:eastAsia="Times New Roman"/>
          <w:color w:val="00000A"/>
          <w:sz w:val="24"/>
          <w:szCs w:val="24"/>
        </w:rPr>
        <w:t>Запрещается передача отходов производства и потребления I - IV класса опасности с</w:t>
      </w:r>
      <w:r>
        <w:rPr>
          <w:rFonts w:eastAsia="Times New Roman"/>
          <w:b/>
          <w:bCs/>
          <w:sz w:val="24"/>
          <w:szCs w:val="24"/>
        </w:rPr>
        <w:t xml:space="preserve"> </w:t>
      </w:r>
      <w:r>
        <w:rPr>
          <w:rFonts w:eastAsia="Times New Roman"/>
          <w:color w:val="00000A"/>
          <w:sz w:val="24"/>
          <w:szCs w:val="24"/>
        </w:rPr>
        <w:t>целью использования, обезвреживания,транспортирования, размещения и переработку юридическим и физическим лицам, не имеющим лицензии на деятельность по использованию, обезвреживанию, транспортировке, размещению и переработке отходов I - IV класса опасности в соответствии с действующим законодательством Российской Федерации.</w:t>
      </w:r>
    </w:p>
    <w:p w:rsidR="007D1752" w:rsidRDefault="000767D1">
      <w:pPr>
        <w:ind w:firstLine="566"/>
        <w:jc w:val="both"/>
        <w:rPr>
          <w:sz w:val="20"/>
          <w:szCs w:val="20"/>
        </w:rPr>
      </w:pPr>
      <w:r>
        <w:rPr>
          <w:rFonts w:eastAsia="Times New Roman"/>
          <w:b/>
          <w:bCs/>
          <w:sz w:val="24"/>
          <w:szCs w:val="24"/>
        </w:rPr>
        <w:t xml:space="preserve">9.22. </w:t>
      </w:r>
      <w:r>
        <w:rPr>
          <w:rFonts w:eastAsia="Times New Roman"/>
          <w:color w:val="00000A"/>
          <w:sz w:val="24"/>
          <w:szCs w:val="24"/>
        </w:rPr>
        <w:t>Собственники индивидуальных жилых домов, объектов недвижимого имущества (в том</w:t>
      </w:r>
      <w:r>
        <w:rPr>
          <w:rFonts w:eastAsia="Times New Roman"/>
          <w:b/>
          <w:bCs/>
          <w:sz w:val="24"/>
          <w:szCs w:val="24"/>
        </w:rPr>
        <w:t xml:space="preserve"> </w:t>
      </w:r>
      <w:r>
        <w:rPr>
          <w:rFonts w:eastAsia="Times New Roman"/>
          <w:color w:val="00000A"/>
          <w:sz w:val="24"/>
          <w:szCs w:val="24"/>
        </w:rPr>
        <w:t>числе жилых и административных строений, объектов социальной сферы, общественного питания и бытового обслуживания, торговых объектов) или уполномоченные ими организации организуют сбор и транспортировку отходов производства и потребления с целью их размещения на санкционированных объектах размещения отходов за счет собственных средств на основании договоров, заключенных между ними и специализированными организациями. В соответствии с действующим законодательством Российской Федерации, либо самостоятельно при наличии лицензии.</w:t>
      </w:r>
    </w:p>
    <w:p w:rsidR="007D1752" w:rsidRDefault="000767D1">
      <w:pPr>
        <w:spacing w:line="241" w:lineRule="auto"/>
        <w:ind w:firstLine="566"/>
        <w:jc w:val="both"/>
        <w:rPr>
          <w:sz w:val="20"/>
          <w:szCs w:val="20"/>
        </w:rPr>
      </w:pPr>
      <w:r>
        <w:rPr>
          <w:rFonts w:eastAsia="Times New Roman"/>
          <w:b/>
          <w:bCs/>
          <w:sz w:val="24"/>
          <w:szCs w:val="24"/>
        </w:rPr>
        <w:t xml:space="preserve">9.23. </w:t>
      </w:r>
      <w:r>
        <w:rPr>
          <w:rFonts w:eastAsia="Times New Roman"/>
          <w:color w:val="00000A"/>
          <w:sz w:val="24"/>
          <w:szCs w:val="24"/>
        </w:rPr>
        <w:t>Контейнеры или бункеры-накопители для сбора отходов производства и потребления</w:t>
      </w:r>
      <w:r>
        <w:rPr>
          <w:rFonts w:eastAsia="Times New Roman"/>
          <w:b/>
          <w:bCs/>
          <w:sz w:val="24"/>
          <w:szCs w:val="24"/>
        </w:rPr>
        <w:t xml:space="preserve"> </w:t>
      </w:r>
      <w:r>
        <w:rPr>
          <w:rFonts w:eastAsia="Times New Roman"/>
          <w:color w:val="00000A"/>
          <w:sz w:val="24"/>
          <w:szCs w:val="24"/>
        </w:rPr>
        <w:t>устанавливаются на площадках, оборудованных собственниками отходов на земельных участках, находящихся в их собственности, владении или пользовании, если иное не предусмотрено договором.</w:t>
      </w:r>
    </w:p>
    <w:p w:rsidR="007D1752" w:rsidRDefault="000767D1">
      <w:pPr>
        <w:spacing w:line="238" w:lineRule="auto"/>
        <w:ind w:firstLine="566"/>
        <w:jc w:val="both"/>
        <w:rPr>
          <w:sz w:val="20"/>
          <w:szCs w:val="20"/>
        </w:rPr>
      </w:pPr>
      <w:r>
        <w:rPr>
          <w:rFonts w:eastAsia="Times New Roman"/>
          <w:color w:val="00000A"/>
          <w:sz w:val="24"/>
          <w:szCs w:val="24"/>
        </w:rPr>
        <w:t>Собственники и наниматели жилых и нежилых помещений в многоквартирных домах для размещения ТБО используют контейнерные площадки многоквартирных домов в соответствии с договором управления или договором технической эксплуатации.</w:t>
      </w:r>
    </w:p>
    <w:p w:rsidR="007D1752" w:rsidRDefault="007D1752">
      <w:pPr>
        <w:spacing w:line="3" w:lineRule="exact"/>
        <w:rPr>
          <w:sz w:val="20"/>
          <w:szCs w:val="20"/>
        </w:rPr>
      </w:pPr>
    </w:p>
    <w:p w:rsidR="007D1752" w:rsidRDefault="000767D1">
      <w:pPr>
        <w:spacing w:line="241" w:lineRule="auto"/>
        <w:ind w:right="20" w:firstLine="566"/>
        <w:jc w:val="both"/>
        <w:rPr>
          <w:sz w:val="20"/>
          <w:szCs w:val="20"/>
        </w:rPr>
      </w:pPr>
      <w:r>
        <w:rPr>
          <w:rFonts w:eastAsia="Times New Roman"/>
          <w:b/>
          <w:bCs/>
          <w:sz w:val="24"/>
          <w:szCs w:val="24"/>
        </w:rPr>
        <w:t xml:space="preserve">9.24. </w:t>
      </w:r>
      <w:r>
        <w:rPr>
          <w:rFonts w:eastAsia="Times New Roman"/>
          <w:color w:val="00000A"/>
          <w:sz w:val="24"/>
          <w:szCs w:val="24"/>
        </w:rPr>
        <w:t>Сбор ТБО от многоквартирных и индивидуальных жилых домов и административных зданий,</w:t>
      </w:r>
      <w:r>
        <w:rPr>
          <w:rFonts w:eastAsia="Times New Roman"/>
          <w:b/>
          <w:bCs/>
          <w:sz w:val="24"/>
          <w:szCs w:val="24"/>
        </w:rPr>
        <w:t xml:space="preserve"> </w:t>
      </w:r>
      <w:r>
        <w:rPr>
          <w:rFonts w:eastAsia="Times New Roman"/>
          <w:color w:val="00000A"/>
          <w:sz w:val="24"/>
          <w:szCs w:val="24"/>
        </w:rPr>
        <w:t>объектов социальной сферы, общественного питания и бытового обслуживания, торговых объектов производится в контейнеры и бункеры-накопители.</w:t>
      </w:r>
    </w:p>
    <w:p w:rsidR="007D1752" w:rsidRDefault="000767D1">
      <w:pPr>
        <w:ind w:right="20" w:firstLine="566"/>
        <w:jc w:val="both"/>
        <w:rPr>
          <w:sz w:val="20"/>
          <w:szCs w:val="20"/>
        </w:rPr>
      </w:pPr>
      <w:r>
        <w:rPr>
          <w:rFonts w:eastAsia="Times New Roman"/>
          <w:color w:val="00000A"/>
          <w:sz w:val="24"/>
          <w:szCs w:val="24"/>
        </w:rPr>
        <w:t>Допускается сбор ТБО от индивидуальных жилых домов в специальный автотранспорт, работающий по установленному маршруту и графику.</w:t>
      </w:r>
    </w:p>
    <w:p w:rsidR="007D1752" w:rsidRDefault="000767D1">
      <w:pPr>
        <w:spacing w:line="236" w:lineRule="auto"/>
        <w:ind w:left="560"/>
        <w:rPr>
          <w:sz w:val="20"/>
          <w:szCs w:val="20"/>
        </w:rPr>
      </w:pPr>
      <w:r>
        <w:rPr>
          <w:rFonts w:eastAsia="Times New Roman"/>
          <w:color w:val="00000A"/>
          <w:sz w:val="24"/>
          <w:szCs w:val="24"/>
        </w:rPr>
        <w:t>График и маршрут движения автотранспорта должны быть доведены до всех пользователей.</w:t>
      </w:r>
    </w:p>
    <w:p w:rsidR="007D1752" w:rsidRDefault="007D1752">
      <w:pPr>
        <w:spacing w:line="1" w:lineRule="exact"/>
        <w:rPr>
          <w:sz w:val="20"/>
          <w:szCs w:val="20"/>
        </w:rPr>
      </w:pPr>
    </w:p>
    <w:p w:rsidR="007D1752" w:rsidRDefault="000767D1">
      <w:pPr>
        <w:spacing w:line="241" w:lineRule="auto"/>
        <w:ind w:firstLine="566"/>
        <w:jc w:val="both"/>
        <w:rPr>
          <w:sz w:val="20"/>
          <w:szCs w:val="20"/>
        </w:rPr>
      </w:pPr>
      <w:r>
        <w:rPr>
          <w:rFonts w:eastAsia="Times New Roman"/>
          <w:b/>
          <w:bCs/>
          <w:sz w:val="24"/>
          <w:szCs w:val="24"/>
        </w:rPr>
        <w:t xml:space="preserve">9.25. </w:t>
      </w:r>
      <w:r>
        <w:rPr>
          <w:rFonts w:eastAsia="Times New Roman"/>
          <w:sz w:val="24"/>
          <w:szCs w:val="24"/>
        </w:rPr>
        <w:t>Сбор крупногабаритных отходов производится в бункеры-накопители, установленные на</w:t>
      </w:r>
      <w:r>
        <w:rPr>
          <w:rFonts w:eastAsia="Times New Roman"/>
          <w:b/>
          <w:bCs/>
          <w:sz w:val="24"/>
          <w:szCs w:val="24"/>
        </w:rPr>
        <w:t xml:space="preserve"> </w:t>
      </w:r>
      <w:r>
        <w:rPr>
          <w:rFonts w:eastAsia="Times New Roman"/>
          <w:sz w:val="24"/>
          <w:szCs w:val="24"/>
        </w:rPr>
        <w:t>оборудованных контейнерных площадках, и/или места временного хранения крупногабаритных отходов, оборудованные на контейнерных площадках.</w:t>
      </w:r>
    </w:p>
    <w:p w:rsidR="007D1752" w:rsidRDefault="000767D1">
      <w:pPr>
        <w:spacing w:line="238" w:lineRule="auto"/>
        <w:ind w:right="20" w:firstLine="566"/>
        <w:jc w:val="both"/>
        <w:rPr>
          <w:sz w:val="20"/>
          <w:szCs w:val="20"/>
        </w:rPr>
      </w:pPr>
      <w:r>
        <w:rPr>
          <w:rFonts w:eastAsia="Times New Roman"/>
          <w:sz w:val="24"/>
          <w:szCs w:val="24"/>
        </w:rPr>
        <w:t>Допускается совместное расположение площадок для крупногабаритных отходов и контейнерных площадок для сбора ТБО.</w:t>
      </w:r>
    </w:p>
    <w:p w:rsidR="007D1752" w:rsidRDefault="007D1752">
      <w:pPr>
        <w:spacing w:line="1" w:lineRule="exact"/>
        <w:rPr>
          <w:sz w:val="20"/>
          <w:szCs w:val="20"/>
        </w:rPr>
      </w:pPr>
    </w:p>
    <w:p w:rsidR="007D1752" w:rsidRDefault="000767D1">
      <w:pPr>
        <w:ind w:firstLine="566"/>
        <w:jc w:val="both"/>
        <w:rPr>
          <w:sz w:val="20"/>
          <w:szCs w:val="20"/>
        </w:rPr>
      </w:pPr>
      <w:r>
        <w:rPr>
          <w:rFonts w:eastAsia="Times New Roman"/>
          <w:b/>
          <w:bCs/>
          <w:sz w:val="24"/>
          <w:szCs w:val="24"/>
        </w:rPr>
        <w:t xml:space="preserve">9.26. </w:t>
      </w:r>
      <w:r>
        <w:rPr>
          <w:rFonts w:eastAsia="Times New Roman"/>
          <w:color w:val="00000A"/>
          <w:sz w:val="24"/>
          <w:szCs w:val="24"/>
        </w:rPr>
        <w:t>Размещение и обустройство площадок и мест временного хранения отходов</w:t>
      </w:r>
      <w:r>
        <w:rPr>
          <w:rFonts w:eastAsia="Times New Roman"/>
          <w:b/>
          <w:bCs/>
          <w:sz w:val="24"/>
          <w:szCs w:val="24"/>
        </w:rPr>
        <w:t xml:space="preserve"> </w:t>
      </w:r>
      <w:r>
        <w:rPr>
          <w:rFonts w:eastAsia="Times New Roman"/>
          <w:color w:val="00000A"/>
          <w:sz w:val="24"/>
          <w:szCs w:val="24"/>
        </w:rPr>
        <w:t>хозяйствующими субъектами производится в соответствии с экологическими требованиями и санитарно-эпидемиологическими правилами и нормами, а именно: твердое (асфальтовое или бетонное) покрытие, ограждение, подъездные пути для специализированного транспорта, учитывая требования удаленности от жилых домов.</w:t>
      </w:r>
    </w:p>
    <w:p w:rsidR="007D1752" w:rsidRDefault="007D1752">
      <w:pPr>
        <w:spacing w:line="4" w:lineRule="exact"/>
        <w:rPr>
          <w:sz w:val="20"/>
          <w:szCs w:val="20"/>
        </w:rPr>
      </w:pPr>
    </w:p>
    <w:p w:rsidR="007D1752" w:rsidRDefault="000767D1">
      <w:pPr>
        <w:spacing w:line="238" w:lineRule="auto"/>
        <w:ind w:firstLine="708"/>
        <w:jc w:val="both"/>
        <w:rPr>
          <w:sz w:val="20"/>
          <w:szCs w:val="20"/>
        </w:rPr>
      </w:pPr>
      <w:r>
        <w:rPr>
          <w:rFonts w:eastAsia="Times New Roman"/>
          <w:color w:val="00000A"/>
          <w:sz w:val="24"/>
          <w:szCs w:val="24"/>
        </w:rPr>
        <w:t>Достаточность количества контейнеров, бункеров-накопителей должно определяться, исходя из норм накопления отходов производства и потребления.</w:t>
      </w:r>
    </w:p>
    <w:p w:rsidR="007D1752" w:rsidRDefault="007D1752">
      <w:pPr>
        <w:spacing w:line="1" w:lineRule="exact"/>
        <w:rPr>
          <w:sz w:val="20"/>
          <w:szCs w:val="20"/>
        </w:rPr>
      </w:pPr>
    </w:p>
    <w:p w:rsidR="007D1752" w:rsidRDefault="000767D1">
      <w:pPr>
        <w:ind w:firstLine="566"/>
        <w:jc w:val="both"/>
        <w:rPr>
          <w:sz w:val="20"/>
          <w:szCs w:val="20"/>
        </w:rPr>
      </w:pPr>
      <w:r>
        <w:rPr>
          <w:rFonts w:eastAsia="Times New Roman"/>
          <w:b/>
          <w:bCs/>
          <w:sz w:val="24"/>
          <w:szCs w:val="24"/>
        </w:rPr>
        <w:t xml:space="preserve">9.27. </w:t>
      </w:r>
      <w:r>
        <w:rPr>
          <w:rFonts w:eastAsia="Times New Roman"/>
          <w:sz w:val="24"/>
          <w:szCs w:val="24"/>
        </w:rPr>
        <w:t>Сбор (накопление) отработанных ртутьсодержащих ламп и приборов, образующихся у</w:t>
      </w:r>
      <w:r>
        <w:rPr>
          <w:rFonts w:eastAsia="Times New Roman"/>
          <w:b/>
          <w:bCs/>
          <w:sz w:val="24"/>
          <w:szCs w:val="24"/>
        </w:rPr>
        <w:t xml:space="preserve"> </w:t>
      </w:r>
      <w:r>
        <w:rPr>
          <w:rFonts w:eastAsia="Times New Roman"/>
          <w:sz w:val="24"/>
          <w:szCs w:val="24"/>
        </w:rPr>
        <w:t>населения осуществляют организации, обслуживающий жилой фонд, которые оборудуют для этих целей на своей территории пункты сбора (накопления) отработанных ртутьсодержащих ламп и приборов.</w:t>
      </w:r>
    </w:p>
    <w:p w:rsidR="007D1752" w:rsidRDefault="000767D1">
      <w:pPr>
        <w:ind w:firstLine="566"/>
        <w:jc w:val="both"/>
        <w:rPr>
          <w:sz w:val="20"/>
          <w:szCs w:val="20"/>
        </w:rPr>
      </w:pPr>
      <w:r>
        <w:rPr>
          <w:rFonts w:eastAsia="Times New Roman"/>
          <w:b/>
          <w:bCs/>
          <w:sz w:val="24"/>
          <w:szCs w:val="24"/>
        </w:rPr>
        <w:t xml:space="preserve">9.28. </w:t>
      </w:r>
      <w:r>
        <w:rPr>
          <w:rFonts w:eastAsia="Times New Roman"/>
          <w:color w:val="00000A"/>
          <w:sz w:val="24"/>
          <w:szCs w:val="24"/>
        </w:rPr>
        <w:t>Сбор отработанных ртутьсодержащих ламп и приборов, образующихся от населения,</w:t>
      </w:r>
      <w:r>
        <w:rPr>
          <w:rFonts w:eastAsia="Times New Roman"/>
          <w:b/>
          <w:bCs/>
          <w:sz w:val="24"/>
          <w:szCs w:val="24"/>
        </w:rPr>
        <w:t xml:space="preserve"> </w:t>
      </w:r>
      <w:r>
        <w:rPr>
          <w:rFonts w:eastAsia="Times New Roman"/>
          <w:color w:val="00000A"/>
          <w:sz w:val="24"/>
          <w:szCs w:val="24"/>
        </w:rPr>
        <w:t>административных строений, объектов социальной сферы, общественного питания и бытового обслуживания, торговых объектов осуществляется в специальную тару для накопления транспортной партии и последующей передачи для обезвреживания.</w:t>
      </w:r>
    </w:p>
    <w:p w:rsidR="007D1752" w:rsidRDefault="000767D1">
      <w:pPr>
        <w:ind w:firstLine="566"/>
        <w:jc w:val="both"/>
        <w:rPr>
          <w:sz w:val="20"/>
          <w:szCs w:val="20"/>
        </w:rPr>
      </w:pPr>
      <w:r>
        <w:rPr>
          <w:rFonts w:eastAsia="Times New Roman"/>
          <w:b/>
          <w:bCs/>
          <w:sz w:val="24"/>
          <w:szCs w:val="24"/>
        </w:rPr>
        <w:t xml:space="preserve">9.29. </w:t>
      </w:r>
      <w:r>
        <w:rPr>
          <w:rFonts w:eastAsia="Times New Roman"/>
          <w:color w:val="00000A"/>
          <w:sz w:val="24"/>
          <w:szCs w:val="24"/>
        </w:rPr>
        <w:t>Не допускается самостоятельное обезвреживание, использование и размещение</w:t>
      </w:r>
      <w:r>
        <w:rPr>
          <w:rFonts w:eastAsia="Times New Roman"/>
          <w:b/>
          <w:bCs/>
          <w:sz w:val="24"/>
          <w:szCs w:val="24"/>
        </w:rPr>
        <w:t xml:space="preserve"> </w:t>
      </w:r>
      <w:r>
        <w:rPr>
          <w:rFonts w:eastAsia="Times New Roman"/>
          <w:color w:val="00000A"/>
          <w:sz w:val="24"/>
          <w:szCs w:val="24"/>
        </w:rPr>
        <w:t>отработанных ртутьсодержащих ламп потребителями отработанных ртутьсодержащих ламп, а также их накопление в местах, являющихся общим имуществом собственников помещений многоквартирного дома.</w:t>
      </w:r>
    </w:p>
    <w:p w:rsidR="007D1752" w:rsidRDefault="000767D1">
      <w:pPr>
        <w:spacing w:line="282" w:lineRule="auto"/>
        <w:ind w:firstLine="566"/>
        <w:jc w:val="both"/>
        <w:rPr>
          <w:sz w:val="20"/>
          <w:szCs w:val="20"/>
        </w:rPr>
      </w:pPr>
      <w:r>
        <w:rPr>
          <w:rFonts w:eastAsia="Times New Roman"/>
          <w:b/>
          <w:bCs/>
          <w:sz w:val="24"/>
          <w:szCs w:val="24"/>
        </w:rPr>
        <w:t>9.30.</w:t>
      </w:r>
      <w:r>
        <w:rPr>
          <w:rFonts w:eastAsia="Times New Roman"/>
          <w:color w:val="00000A"/>
          <w:sz w:val="24"/>
          <w:szCs w:val="24"/>
        </w:rPr>
        <w:t>Администрация организует сбор и определяют место первичного сбора и размещения</w:t>
      </w:r>
      <w:r>
        <w:rPr>
          <w:rFonts w:eastAsia="Times New Roman"/>
          <w:b/>
          <w:bCs/>
          <w:sz w:val="24"/>
          <w:szCs w:val="24"/>
        </w:rPr>
        <w:t xml:space="preserve"> </w:t>
      </w:r>
      <w:r>
        <w:rPr>
          <w:rFonts w:eastAsia="Times New Roman"/>
          <w:color w:val="00000A"/>
          <w:sz w:val="24"/>
          <w:szCs w:val="24"/>
        </w:rPr>
        <w:t>отработанных ртутьсодержащих ламп у потребителей ртутьсодержащих ламп, а также их</w:t>
      </w:r>
    </w:p>
    <w:p w:rsidR="007D1752" w:rsidRDefault="007D1752">
      <w:pPr>
        <w:spacing w:line="20" w:lineRule="exact"/>
        <w:rPr>
          <w:sz w:val="20"/>
          <w:szCs w:val="20"/>
        </w:rPr>
      </w:pPr>
    </w:p>
    <w:p w:rsidR="007D1752" w:rsidRDefault="007D1752">
      <w:pPr>
        <w:sectPr w:rsidR="007D1752">
          <w:pgSz w:w="11900" w:h="16840"/>
          <w:pgMar w:top="680" w:right="560" w:bottom="229" w:left="580" w:header="0" w:footer="0" w:gutter="0"/>
          <w:cols w:space="720" w:equalWidth="0">
            <w:col w:w="10760"/>
          </w:cols>
        </w:sectPr>
      </w:pPr>
    </w:p>
    <w:p w:rsidR="007D1752" w:rsidRDefault="007D1752">
      <w:pPr>
        <w:spacing w:line="190"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0" w:right="560" w:bottom="229" w:left="580" w:header="0" w:footer="0" w:gutter="0"/>
          <w:cols w:space="720" w:equalWidth="0">
            <w:col w:w="10760"/>
          </w:cols>
        </w:sectPr>
      </w:pPr>
    </w:p>
    <w:p w:rsidR="007D1752" w:rsidRDefault="000767D1">
      <w:pPr>
        <w:rPr>
          <w:sz w:val="20"/>
          <w:szCs w:val="20"/>
        </w:rPr>
      </w:pPr>
      <w:r>
        <w:rPr>
          <w:rFonts w:eastAsia="Times New Roman"/>
          <w:color w:val="00000A"/>
          <w:sz w:val="24"/>
          <w:szCs w:val="24"/>
        </w:rPr>
        <w:lastRenderedPageBreak/>
        <w:t>информирование производиться согласно постановлению Правительства РФ от 03.09.2010  №681 «</w:t>
      </w:r>
      <w:proofErr w:type="gramStart"/>
      <w:r>
        <w:rPr>
          <w:rFonts w:eastAsia="Times New Roman"/>
          <w:color w:val="00000A"/>
          <w:sz w:val="24"/>
          <w:szCs w:val="24"/>
        </w:rPr>
        <w:t>Об</w:t>
      </w:r>
      <w:proofErr w:type="gramEnd"/>
    </w:p>
    <w:p w:rsidR="007D1752" w:rsidRDefault="000767D1">
      <w:pPr>
        <w:spacing w:line="236" w:lineRule="auto"/>
        <w:rPr>
          <w:sz w:val="20"/>
          <w:szCs w:val="20"/>
        </w:rPr>
      </w:pPr>
      <w:r>
        <w:rPr>
          <w:rFonts w:eastAsia="Times New Roman"/>
          <w:color w:val="00000A"/>
          <w:sz w:val="24"/>
          <w:szCs w:val="24"/>
        </w:rPr>
        <w:t>утверждении Правил обращения с отходами .</w:t>
      </w:r>
    </w:p>
    <w:p w:rsidR="007D1752" w:rsidRDefault="007D1752">
      <w:pPr>
        <w:spacing w:line="1" w:lineRule="exact"/>
        <w:rPr>
          <w:sz w:val="20"/>
          <w:szCs w:val="20"/>
        </w:rPr>
      </w:pPr>
    </w:p>
    <w:p w:rsidR="007D1752" w:rsidRDefault="000767D1">
      <w:pPr>
        <w:ind w:left="560"/>
        <w:rPr>
          <w:sz w:val="20"/>
          <w:szCs w:val="20"/>
        </w:rPr>
      </w:pPr>
      <w:r>
        <w:rPr>
          <w:rFonts w:eastAsia="Times New Roman"/>
          <w:b/>
          <w:bCs/>
          <w:sz w:val="24"/>
          <w:szCs w:val="24"/>
        </w:rPr>
        <w:t>9.31. З</w:t>
      </w:r>
      <w:r>
        <w:rPr>
          <w:rFonts w:eastAsia="Times New Roman"/>
          <w:color w:val="00000A"/>
          <w:sz w:val="24"/>
          <w:szCs w:val="24"/>
        </w:rPr>
        <w:t>апрещается хозяйствующим субъектам и физическим лицам:</w:t>
      </w:r>
    </w:p>
    <w:p w:rsidR="007D1752" w:rsidRDefault="007D1752">
      <w:pPr>
        <w:spacing w:line="4" w:lineRule="exact"/>
        <w:rPr>
          <w:sz w:val="20"/>
          <w:szCs w:val="20"/>
        </w:rPr>
      </w:pPr>
    </w:p>
    <w:p w:rsidR="007D1752" w:rsidRDefault="000767D1">
      <w:pPr>
        <w:numPr>
          <w:ilvl w:val="0"/>
          <w:numId w:val="82"/>
        </w:numPr>
        <w:tabs>
          <w:tab w:val="left" w:pos="912"/>
        </w:tabs>
        <w:ind w:right="20" w:firstLine="556"/>
        <w:jc w:val="both"/>
        <w:rPr>
          <w:rFonts w:eastAsia="Times New Roman"/>
          <w:color w:val="00000A"/>
          <w:sz w:val="24"/>
          <w:szCs w:val="24"/>
        </w:rPr>
      </w:pPr>
      <w:r>
        <w:rPr>
          <w:rFonts w:eastAsia="Times New Roman"/>
          <w:color w:val="00000A"/>
          <w:sz w:val="24"/>
          <w:szCs w:val="24"/>
        </w:rPr>
        <w:t>сжигать все виды отходов на придомовой территории, на контейнерных площадках и в мусоросборниках (за исключением использования для сжигания специальных установок, применение которых согласовано в установленном порядке);</w:t>
      </w:r>
    </w:p>
    <w:p w:rsidR="007D1752" w:rsidRDefault="000767D1">
      <w:pPr>
        <w:numPr>
          <w:ilvl w:val="0"/>
          <w:numId w:val="82"/>
        </w:numPr>
        <w:tabs>
          <w:tab w:val="left" w:pos="1416"/>
        </w:tabs>
        <w:ind w:firstLine="556"/>
        <w:jc w:val="both"/>
        <w:rPr>
          <w:rFonts w:eastAsia="Times New Roman"/>
          <w:color w:val="00000A"/>
          <w:sz w:val="24"/>
          <w:szCs w:val="24"/>
        </w:rPr>
      </w:pPr>
      <w:r>
        <w:rPr>
          <w:rFonts w:eastAsia="Times New Roman"/>
          <w:color w:val="00000A"/>
          <w:sz w:val="24"/>
          <w:szCs w:val="24"/>
        </w:rPr>
        <w:t>складировать отходы хозяйствующих субъектов в контейнеры, установленные для обслуживания населения, без договора с собственником контейнерной площадки и контейнеров, специализированной организацией, осуществляющей транспортирование отходов из мест накопления к объекту их размещения.</w:t>
      </w:r>
    </w:p>
    <w:p w:rsidR="007D1752" w:rsidRDefault="000767D1">
      <w:pPr>
        <w:numPr>
          <w:ilvl w:val="0"/>
          <w:numId w:val="82"/>
        </w:numPr>
        <w:tabs>
          <w:tab w:val="left" w:pos="1416"/>
        </w:tabs>
        <w:ind w:right="20" w:firstLine="556"/>
        <w:jc w:val="both"/>
        <w:rPr>
          <w:rFonts w:eastAsia="Times New Roman"/>
          <w:color w:val="00000A"/>
          <w:sz w:val="24"/>
          <w:szCs w:val="24"/>
        </w:rPr>
      </w:pPr>
      <w:r>
        <w:rPr>
          <w:rFonts w:eastAsia="Times New Roman"/>
          <w:color w:val="00000A"/>
          <w:sz w:val="24"/>
          <w:szCs w:val="24"/>
        </w:rPr>
        <w:t>складировать отходы I - III класса опасности, в том числе ртутьсодержащие отходы, на контейнерных площадках и в контейнеры для отходов производства и потребления, вывозимые на санкционированный полигон;</w:t>
      </w:r>
    </w:p>
    <w:p w:rsidR="007D1752" w:rsidRDefault="000767D1">
      <w:pPr>
        <w:numPr>
          <w:ilvl w:val="0"/>
          <w:numId w:val="82"/>
        </w:numPr>
        <w:tabs>
          <w:tab w:val="left" w:pos="984"/>
        </w:tabs>
        <w:ind w:right="20" w:firstLine="556"/>
        <w:rPr>
          <w:rFonts w:eastAsia="Times New Roman"/>
          <w:color w:val="00000A"/>
          <w:sz w:val="24"/>
          <w:szCs w:val="24"/>
        </w:rPr>
      </w:pPr>
      <w:r>
        <w:rPr>
          <w:rFonts w:eastAsia="Times New Roman"/>
          <w:color w:val="00000A"/>
          <w:sz w:val="24"/>
          <w:szCs w:val="24"/>
        </w:rPr>
        <w:t>складировать любые отходы за пределами земельных участков, находящихся в их собственности, владении или пользовании;</w:t>
      </w:r>
    </w:p>
    <w:p w:rsidR="007D1752" w:rsidRDefault="000767D1">
      <w:pPr>
        <w:numPr>
          <w:ilvl w:val="0"/>
          <w:numId w:val="82"/>
        </w:numPr>
        <w:tabs>
          <w:tab w:val="left" w:pos="884"/>
        </w:tabs>
        <w:ind w:right="20" w:firstLine="556"/>
        <w:rPr>
          <w:rFonts w:eastAsia="Times New Roman"/>
          <w:color w:val="00000A"/>
          <w:sz w:val="24"/>
          <w:szCs w:val="24"/>
        </w:rPr>
      </w:pPr>
      <w:r>
        <w:rPr>
          <w:rFonts w:eastAsia="Times New Roman"/>
          <w:color w:val="00000A"/>
          <w:sz w:val="24"/>
          <w:szCs w:val="24"/>
        </w:rPr>
        <w:t>сбрасывать все виды отходов, в том числе жидкие бытовые отходы, в колодцы подземных инженерных коммуникаций, водоемы, овраги, на рельеф местности;</w:t>
      </w:r>
    </w:p>
    <w:p w:rsidR="007D1752" w:rsidRDefault="000767D1">
      <w:pPr>
        <w:numPr>
          <w:ilvl w:val="0"/>
          <w:numId w:val="82"/>
        </w:numPr>
        <w:tabs>
          <w:tab w:val="left" w:pos="856"/>
        </w:tabs>
        <w:ind w:right="20" w:firstLine="556"/>
        <w:rPr>
          <w:rFonts w:eastAsia="Times New Roman"/>
          <w:color w:val="00000A"/>
          <w:sz w:val="24"/>
          <w:szCs w:val="24"/>
        </w:rPr>
      </w:pPr>
      <w:r>
        <w:rPr>
          <w:rFonts w:eastAsia="Times New Roman"/>
          <w:color w:val="00000A"/>
          <w:sz w:val="24"/>
          <w:szCs w:val="24"/>
        </w:rPr>
        <w:t>складировать картонную и другую тару на придомовой территории, а также на контейнерных площадках;</w:t>
      </w:r>
    </w:p>
    <w:p w:rsidR="007D1752" w:rsidRDefault="000767D1">
      <w:pPr>
        <w:numPr>
          <w:ilvl w:val="0"/>
          <w:numId w:val="82"/>
        </w:numPr>
        <w:tabs>
          <w:tab w:val="left" w:pos="921"/>
        </w:tabs>
        <w:ind w:firstLine="556"/>
        <w:rPr>
          <w:rFonts w:eastAsia="Times New Roman"/>
          <w:color w:val="00000A"/>
          <w:sz w:val="24"/>
          <w:szCs w:val="24"/>
        </w:rPr>
      </w:pPr>
      <w:r>
        <w:rPr>
          <w:rFonts w:eastAsia="Times New Roman"/>
          <w:color w:val="00000A"/>
          <w:sz w:val="24"/>
          <w:szCs w:val="24"/>
        </w:rPr>
        <w:t>переполнять контейнеры и бункеры-накопители отходами производства и потребления и загрязнять при этом территорию;</w:t>
      </w:r>
    </w:p>
    <w:p w:rsidR="007D1752" w:rsidRDefault="000767D1">
      <w:pPr>
        <w:numPr>
          <w:ilvl w:val="0"/>
          <w:numId w:val="82"/>
        </w:numPr>
        <w:tabs>
          <w:tab w:val="left" w:pos="820"/>
        </w:tabs>
        <w:ind w:left="820" w:hanging="264"/>
        <w:rPr>
          <w:rFonts w:eastAsia="Times New Roman"/>
          <w:color w:val="00000A"/>
          <w:sz w:val="24"/>
          <w:szCs w:val="24"/>
        </w:rPr>
      </w:pPr>
      <w:r>
        <w:rPr>
          <w:rFonts w:eastAsia="Times New Roman"/>
          <w:color w:val="00000A"/>
          <w:sz w:val="24"/>
          <w:szCs w:val="24"/>
        </w:rPr>
        <w:t>выбирать вторичное сырье из мусоропроводов, контейнеров и бункеров-накопителей;</w:t>
      </w:r>
    </w:p>
    <w:p w:rsidR="007D1752" w:rsidRDefault="000767D1">
      <w:pPr>
        <w:numPr>
          <w:ilvl w:val="0"/>
          <w:numId w:val="82"/>
        </w:numPr>
        <w:tabs>
          <w:tab w:val="left" w:pos="820"/>
        </w:tabs>
        <w:ind w:left="820" w:hanging="264"/>
        <w:rPr>
          <w:rFonts w:eastAsia="Times New Roman"/>
          <w:color w:val="00000A"/>
          <w:sz w:val="24"/>
          <w:szCs w:val="24"/>
        </w:rPr>
      </w:pPr>
      <w:r>
        <w:rPr>
          <w:rFonts w:eastAsia="Times New Roman"/>
          <w:color w:val="00000A"/>
          <w:sz w:val="24"/>
          <w:szCs w:val="24"/>
        </w:rPr>
        <w:t>размещать отходы вне установленных для этого мест;</w:t>
      </w:r>
    </w:p>
    <w:p w:rsidR="007D1752" w:rsidRDefault="000767D1">
      <w:pPr>
        <w:numPr>
          <w:ilvl w:val="0"/>
          <w:numId w:val="82"/>
        </w:numPr>
        <w:tabs>
          <w:tab w:val="left" w:pos="1010"/>
        </w:tabs>
        <w:ind w:right="20" w:firstLine="556"/>
        <w:rPr>
          <w:rFonts w:eastAsia="Times New Roman"/>
          <w:color w:val="00000A"/>
          <w:sz w:val="24"/>
          <w:szCs w:val="24"/>
        </w:rPr>
      </w:pPr>
      <w:r>
        <w:rPr>
          <w:rFonts w:eastAsia="Times New Roman"/>
          <w:color w:val="00000A"/>
          <w:sz w:val="24"/>
          <w:szCs w:val="24"/>
        </w:rPr>
        <w:t>осуществлять мойку, чистку салона и техническое обслуживание транспортных средств в местах, не предусмотренных для этих целей, в том числе на конечных остановочных пунктах;</w:t>
      </w:r>
    </w:p>
    <w:p w:rsidR="007D1752" w:rsidRDefault="000767D1">
      <w:pPr>
        <w:numPr>
          <w:ilvl w:val="0"/>
          <w:numId w:val="82"/>
        </w:numPr>
        <w:tabs>
          <w:tab w:val="left" w:pos="1416"/>
        </w:tabs>
        <w:ind w:firstLine="556"/>
        <w:jc w:val="both"/>
        <w:rPr>
          <w:rFonts w:eastAsia="Times New Roman"/>
          <w:color w:val="00000A"/>
          <w:sz w:val="24"/>
          <w:szCs w:val="24"/>
        </w:rPr>
      </w:pPr>
      <w:r>
        <w:rPr>
          <w:rFonts w:eastAsia="Times New Roman"/>
          <w:color w:val="00000A"/>
          <w:sz w:val="24"/>
          <w:szCs w:val="24"/>
        </w:rPr>
        <w:t>осуществлять парковку (стоянку) автотранспортных средств на придомовой территории в местах, не предназначенных для этих целей, или не отведенных для этих целей собственниками помещений в многоквартирных домах, в соответствии с действующим законодательством, санитарными нормами и правилами.</w:t>
      </w:r>
    </w:p>
    <w:p w:rsidR="007D1752" w:rsidRDefault="000767D1">
      <w:pPr>
        <w:numPr>
          <w:ilvl w:val="0"/>
          <w:numId w:val="82"/>
        </w:numPr>
        <w:tabs>
          <w:tab w:val="left" w:pos="1024"/>
        </w:tabs>
        <w:ind w:firstLine="556"/>
        <w:jc w:val="both"/>
        <w:rPr>
          <w:rFonts w:eastAsia="Times New Roman"/>
          <w:color w:val="00000A"/>
          <w:sz w:val="24"/>
          <w:szCs w:val="24"/>
        </w:rPr>
      </w:pPr>
      <w:r>
        <w:rPr>
          <w:rFonts w:eastAsia="Times New Roman"/>
          <w:color w:val="00000A"/>
          <w:sz w:val="24"/>
          <w:szCs w:val="24"/>
        </w:rPr>
        <w:t>сбрасывать бытовые отходы из мусоропровода непосредственно на пол мусороприемной камеры, ранее одного часа до прибытия специального автотранспорта, выставлять емкости с отходами за пределы мусоросборного помещения;</w:t>
      </w:r>
    </w:p>
    <w:p w:rsidR="007D1752" w:rsidRDefault="000767D1">
      <w:pPr>
        <w:numPr>
          <w:ilvl w:val="0"/>
          <w:numId w:val="82"/>
        </w:numPr>
        <w:tabs>
          <w:tab w:val="left" w:pos="1014"/>
        </w:tabs>
        <w:ind w:right="20" w:firstLine="556"/>
        <w:rPr>
          <w:rFonts w:eastAsia="Times New Roman"/>
          <w:color w:val="00000A"/>
          <w:sz w:val="24"/>
          <w:szCs w:val="24"/>
        </w:rPr>
      </w:pPr>
      <w:r>
        <w:rPr>
          <w:rFonts w:eastAsia="Times New Roman"/>
          <w:color w:val="00000A"/>
          <w:sz w:val="24"/>
          <w:szCs w:val="24"/>
        </w:rPr>
        <w:t>дезинфицировать хлорактивными веществами и их растворами каналы мусоропроводов и металлические контейнеры;</w:t>
      </w:r>
    </w:p>
    <w:p w:rsidR="007D1752" w:rsidRDefault="000767D1">
      <w:pPr>
        <w:numPr>
          <w:ilvl w:val="0"/>
          <w:numId w:val="82"/>
        </w:numPr>
        <w:tabs>
          <w:tab w:val="left" w:pos="981"/>
        </w:tabs>
        <w:ind w:right="20" w:firstLine="556"/>
        <w:rPr>
          <w:rFonts w:eastAsia="Times New Roman"/>
          <w:color w:val="00000A"/>
          <w:sz w:val="24"/>
          <w:szCs w:val="24"/>
        </w:rPr>
      </w:pPr>
      <w:r>
        <w:rPr>
          <w:rFonts w:eastAsia="Times New Roman"/>
          <w:color w:val="00000A"/>
          <w:sz w:val="24"/>
          <w:szCs w:val="24"/>
        </w:rPr>
        <w:t>выливать жидкие отходы во дворах и на улицах, а также использовать для этого колодцы и водостоки ливневой канализации;</w:t>
      </w:r>
    </w:p>
    <w:p w:rsidR="007D1752" w:rsidRDefault="000767D1">
      <w:pPr>
        <w:numPr>
          <w:ilvl w:val="0"/>
          <w:numId w:val="82"/>
        </w:numPr>
        <w:tabs>
          <w:tab w:val="left" w:pos="1010"/>
        </w:tabs>
        <w:ind w:right="20" w:firstLine="556"/>
        <w:rPr>
          <w:rFonts w:eastAsia="Times New Roman"/>
          <w:color w:val="00000A"/>
          <w:sz w:val="24"/>
          <w:szCs w:val="24"/>
        </w:rPr>
      </w:pPr>
      <w:r>
        <w:rPr>
          <w:rFonts w:eastAsia="Times New Roman"/>
          <w:color w:val="00000A"/>
          <w:sz w:val="24"/>
          <w:szCs w:val="24"/>
        </w:rPr>
        <w:t>устраивать выпуск сточных и канализационных вод из жилых домов, других строений и сооружений в ливневую канализацию, на рельеф, в кюветы и в водные объекты;</w:t>
      </w:r>
    </w:p>
    <w:p w:rsidR="007D1752" w:rsidRDefault="000767D1">
      <w:pPr>
        <w:numPr>
          <w:ilvl w:val="0"/>
          <w:numId w:val="82"/>
        </w:numPr>
        <w:tabs>
          <w:tab w:val="left" w:pos="940"/>
        </w:tabs>
        <w:ind w:left="940" w:hanging="384"/>
        <w:rPr>
          <w:rFonts w:eastAsia="Times New Roman"/>
          <w:color w:val="00000A"/>
          <w:sz w:val="24"/>
          <w:szCs w:val="24"/>
        </w:rPr>
      </w:pPr>
      <w:r>
        <w:rPr>
          <w:rFonts w:eastAsia="Times New Roman"/>
          <w:color w:val="00000A"/>
          <w:sz w:val="24"/>
          <w:szCs w:val="24"/>
        </w:rPr>
        <w:t>сметать мусор на проезжую часть и в колодцы ливневой канализации.</w:t>
      </w:r>
    </w:p>
    <w:p w:rsidR="007D1752" w:rsidRDefault="000767D1">
      <w:pPr>
        <w:numPr>
          <w:ilvl w:val="0"/>
          <w:numId w:val="82"/>
        </w:numPr>
        <w:tabs>
          <w:tab w:val="left" w:pos="940"/>
        </w:tabs>
        <w:ind w:left="940" w:hanging="384"/>
        <w:rPr>
          <w:rFonts w:eastAsia="Times New Roman"/>
          <w:color w:val="00000A"/>
          <w:sz w:val="24"/>
          <w:szCs w:val="24"/>
        </w:rPr>
      </w:pPr>
      <w:r>
        <w:rPr>
          <w:rFonts w:eastAsia="Times New Roman"/>
          <w:color w:val="00000A"/>
          <w:sz w:val="24"/>
          <w:szCs w:val="24"/>
        </w:rPr>
        <w:t>выбрасывать отходы потребления из жилых квартир в урны.</w:t>
      </w:r>
    </w:p>
    <w:p w:rsidR="007D1752" w:rsidRDefault="000767D1">
      <w:pPr>
        <w:numPr>
          <w:ilvl w:val="0"/>
          <w:numId w:val="82"/>
        </w:numPr>
        <w:tabs>
          <w:tab w:val="left" w:pos="968"/>
        </w:tabs>
        <w:ind w:firstLine="556"/>
        <w:jc w:val="both"/>
        <w:rPr>
          <w:rFonts w:eastAsia="Times New Roman"/>
          <w:sz w:val="24"/>
          <w:szCs w:val="24"/>
        </w:rPr>
      </w:pPr>
      <w:r>
        <w:rPr>
          <w:rFonts w:eastAsia="Times New Roman"/>
          <w:sz w:val="24"/>
          <w:szCs w:val="24"/>
        </w:rPr>
        <w:t>складировать строительные и промышленные отходы на территории контейнерных площадок для сбора коммунальных и пищевых отходов, а сбор, транспортировка, размещение, обезвреживание, использование или переработка строительных и промышленных отходов должно осуществляться путём заключения договора со специализированными организациями оказывающими данные услуги.</w:t>
      </w:r>
    </w:p>
    <w:p w:rsidR="007D1752" w:rsidRDefault="000767D1">
      <w:pPr>
        <w:ind w:firstLine="566"/>
        <w:jc w:val="both"/>
        <w:rPr>
          <w:rFonts w:eastAsia="Times New Roman"/>
          <w:sz w:val="24"/>
          <w:szCs w:val="24"/>
        </w:rPr>
      </w:pPr>
      <w:r>
        <w:rPr>
          <w:rFonts w:eastAsia="Times New Roman"/>
          <w:b/>
          <w:bCs/>
          <w:sz w:val="24"/>
          <w:szCs w:val="24"/>
        </w:rPr>
        <w:t xml:space="preserve">9.32. </w:t>
      </w:r>
      <w:r>
        <w:rPr>
          <w:rFonts w:eastAsia="Times New Roman"/>
          <w:color w:val="00000A"/>
          <w:sz w:val="24"/>
          <w:szCs w:val="24"/>
        </w:rPr>
        <w:t>Лица, разместившие отходы производства и потребления в несанкционированных местах,</w:t>
      </w:r>
      <w:r>
        <w:rPr>
          <w:rFonts w:eastAsia="Times New Roman"/>
          <w:b/>
          <w:bCs/>
          <w:sz w:val="24"/>
          <w:szCs w:val="24"/>
        </w:rPr>
        <w:t xml:space="preserve"> </w:t>
      </w:r>
      <w:r>
        <w:rPr>
          <w:rFonts w:eastAsia="Times New Roman"/>
          <w:color w:val="00000A"/>
          <w:sz w:val="24"/>
          <w:szCs w:val="24"/>
        </w:rPr>
        <w:t>обязаны за свой счет организовать сбор и транспортировку на санкционированный объект размещения отходов, а при необходимости - рекультивацию земельного участка.</w:t>
      </w:r>
    </w:p>
    <w:p w:rsidR="007D1752" w:rsidRDefault="000767D1">
      <w:pPr>
        <w:ind w:firstLine="566"/>
        <w:jc w:val="both"/>
        <w:rPr>
          <w:rFonts w:eastAsia="Times New Roman"/>
          <w:sz w:val="24"/>
          <w:szCs w:val="24"/>
        </w:rPr>
      </w:pPr>
      <w:r>
        <w:rPr>
          <w:rFonts w:eastAsia="Times New Roman"/>
          <w:color w:val="00000A"/>
          <w:sz w:val="24"/>
          <w:szCs w:val="24"/>
        </w:rPr>
        <w:t>В случае невозможности установления виновников возникновения несанкционированных свалок мусора и иных загрязнений территорий к их ликвидации привлекаются хозяйствующие субъекты и физические лица, в собственности, владении или пользовании которых находятся эти территории.</w:t>
      </w:r>
    </w:p>
    <w:p w:rsidR="007D1752" w:rsidRDefault="000767D1">
      <w:pPr>
        <w:spacing w:line="259" w:lineRule="auto"/>
        <w:ind w:firstLine="566"/>
        <w:jc w:val="both"/>
        <w:rPr>
          <w:rFonts w:eastAsia="Times New Roman"/>
          <w:sz w:val="24"/>
          <w:szCs w:val="24"/>
        </w:rPr>
      </w:pPr>
      <w:r>
        <w:rPr>
          <w:rFonts w:eastAsia="Times New Roman"/>
          <w:b/>
          <w:bCs/>
          <w:sz w:val="24"/>
          <w:szCs w:val="24"/>
        </w:rPr>
        <w:t xml:space="preserve">9.33. </w:t>
      </w:r>
      <w:r>
        <w:rPr>
          <w:rFonts w:eastAsia="Times New Roman"/>
          <w:color w:val="00000A"/>
          <w:sz w:val="24"/>
          <w:szCs w:val="24"/>
        </w:rPr>
        <w:t>Сбор строительных отходов на объектах строительства (реконструкции) для временного</w:t>
      </w:r>
      <w:r>
        <w:rPr>
          <w:rFonts w:eastAsia="Times New Roman"/>
          <w:b/>
          <w:bCs/>
          <w:sz w:val="24"/>
          <w:szCs w:val="24"/>
        </w:rPr>
        <w:t xml:space="preserve"> </w:t>
      </w:r>
      <w:r>
        <w:rPr>
          <w:rFonts w:eastAsia="Times New Roman"/>
          <w:color w:val="00000A"/>
          <w:sz w:val="24"/>
          <w:szCs w:val="24"/>
        </w:rPr>
        <w:t>хранения и накопления транспортных партий осуществляется в специально отведенных местах на строительной площадке. Запрещается складирование отходов за пределами строительных площадок.</w:t>
      </w:r>
    </w:p>
    <w:p w:rsidR="007D1752" w:rsidRDefault="007D1752">
      <w:pPr>
        <w:spacing w:line="20" w:lineRule="exact"/>
        <w:rPr>
          <w:sz w:val="20"/>
          <w:szCs w:val="20"/>
        </w:rPr>
      </w:pPr>
    </w:p>
    <w:p w:rsidR="007D1752" w:rsidRDefault="007D1752">
      <w:pPr>
        <w:sectPr w:rsidR="007D1752">
          <w:pgSz w:w="11900" w:h="16840"/>
          <w:pgMar w:top="684" w:right="560" w:bottom="229" w:left="580" w:header="0" w:footer="0" w:gutter="0"/>
          <w:cols w:space="720" w:equalWidth="0">
            <w:col w:w="10760"/>
          </w:cols>
        </w:sectPr>
      </w:pPr>
    </w:p>
    <w:p w:rsidR="007D1752" w:rsidRDefault="007D1752">
      <w:pPr>
        <w:spacing w:line="218"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4" w:right="560" w:bottom="229" w:left="580" w:header="0" w:footer="0" w:gutter="0"/>
          <w:cols w:space="720" w:equalWidth="0">
            <w:col w:w="10760"/>
          </w:cols>
        </w:sectPr>
      </w:pPr>
    </w:p>
    <w:p w:rsidR="007D1752" w:rsidRDefault="000767D1">
      <w:pPr>
        <w:ind w:firstLine="566"/>
        <w:jc w:val="both"/>
        <w:rPr>
          <w:sz w:val="20"/>
          <w:szCs w:val="20"/>
        </w:rPr>
      </w:pPr>
      <w:r>
        <w:rPr>
          <w:rFonts w:eastAsia="Times New Roman"/>
          <w:b/>
          <w:bCs/>
          <w:sz w:val="24"/>
          <w:szCs w:val="24"/>
        </w:rPr>
        <w:lastRenderedPageBreak/>
        <w:t xml:space="preserve">9.34. </w:t>
      </w:r>
      <w:r>
        <w:rPr>
          <w:rFonts w:eastAsia="Times New Roman"/>
          <w:color w:val="00000A"/>
          <w:sz w:val="24"/>
          <w:szCs w:val="24"/>
        </w:rPr>
        <w:t>Запрещается размещение в грунте (захоронение) отходов производства и потребления в ходе</w:t>
      </w:r>
      <w:r>
        <w:rPr>
          <w:rFonts w:eastAsia="Times New Roman"/>
          <w:b/>
          <w:bCs/>
          <w:sz w:val="24"/>
          <w:szCs w:val="24"/>
        </w:rPr>
        <w:t xml:space="preserve"> </w:t>
      </w:r>
      <w:r>
        <w:rPr>
          <w:rFonts w:eastAsia="Times New Roman"/>
          <w:color w:val="00000A"/>
          <w:sz w:val="24"/>
          <w:szCs w:val="24"/>
        </w:rPr>
        <w:t>проведения планировочных строительных работ.</w:t>
      </w:r>
    </w:p>
    <w:p w:rsidR="007D1752" w:rsidRDefault="000767D1">
      <w:pPr>
        <w:ind w:firstLine="566"/>
        <w:jc w:val="both"/>
        <w:rPr>
          <w:sz w:val="20"/>
          <w:szCs w:val="20"/>
        </w:rPr>
      </w:pPr>
      <w:r>
        <w:rPr>
          <w:rFonts w:eastAsia="Times New Roman"/>
          <w:b/>
          <w:bCs/>
          <w:sz w:val="24"/>
          <w:szCs w:val="24"/>
        </w:rPr>
        <w:t xml:space="preserve">9.35. </w:t>
      </w:r>
      <w:r>
        <w:rPr>
          <w:rFonts w:eastAsia="Times New Roman"/>
          <w:color w:val="00000A"/>
          <w:sz w:val="24"/>
          <w:szCs w:val="24"/>
        </w:rPr>
        <w:t>При производстве работ по сносу зданий, строений и сооружений и иных объектов</w:t>
      </w:r>
      <w:r>
        <w:rPr>
          <w:rFonts w:eastAsia="Times New Roman"/>
          <w:b/>
          <w:bCs/>
          <w:sz w:val="24"/>
          <w:szCs w:val="24"/>
        </w:rPr>
        <w:t xml:space="preserve"> </w:t>
      </w:r>
      <w:r>
        <w:rPr>
          <w:rFonts w:eastAsia="Times New Roman"/>
          <w:color w:val="00000A"/>
          <w:sz w:val="24"/>
          <w:szCs w:val="24"/>
        </w:rPr>
        <w:t>обращение с отходами должно соответствовать Правилам.</w:t>
      </w:r>
    </w:p>
    <w:p w:rsidR="007D1752" w:rsidRDefault="000767D1">
      <w:pPr>
        <w:ind w:right="20" w:firstLine="566"/>
        <w:jc w:val="both"/>
        <w:rPr>
          <w:sz w:val="20"/>
          <w:szCs w:val="20"/>
        </w:rPr>
      </w:pPr>
      <w:r>
        <w:rPr>
          <w:rFonts w:eastAsia="Times New Roman"/>
          <w:b/>
          <w:bCs/>
          <w:sz w:val="24"/>
          <w:szCs w:val="24"/>
        </w:rPr>
        <w:t xml:space="preserve">9.36. </w:t>
      </w:r>
      <w:r>
        <w:rPr>
          <w:rFonts w:eastAsia="Times New Roman"/>
          <w:color w:val="00000A"/>
          <w:sz w:val="24"/>
          <w:szCs w:val="24"/>
        </w:rPr>
        <w:t>Жидкие бытовые отходы подлежат сбору в водонепроницаемые выгреба и вывозу на</w:t>
      </w:r>
      <w:r>
        <w:rPr>
          <w:rFonts w:eastAsia="Times New Roman"/>
          <w:b/>
          <w:bCs/>
          <w:sz w:val="24"/>
          <w:szCs w:val="24"/>
        </w:rPr>
        <w:t xml:space="preserve"> </w:t>
      </w:r>
      <w:r>
        <w:rPr>
          <w:rFonts w:eastAsia="Times New Roman"/>
          <w:color w:val="00000A"/>
          <w:sz w:val="24"/>
          <w:szCs w:val="24"/>
        </w:rPr>
        <w:t>специально оборудованное место и утилизации.</w:t>
      </w:r>
    </w:p>
    <w:p w:rsidR="007D1752" w:rsidRDefault="000767D1">
      <w:pPr>
        <w:ind w:firstLine="566"/>
        <w:jc w:val="both"/>
        <w:rPr>
          <w:sz w:val="20"/>
          <w:szCs w:val="20"/>
        </w:rPr>
      </w:pPr>
      <w:r>
        <w:rPr>
          <w:rFonts w:eastAsia="Times New Roman"/>
          <w:b/>
          <w:bCs/>
          <w:sz w:val="24"/>
          <w:szCs w:val="24"/>
        </w:rPr>
        <w:t xml:space="preserve">9.37. </w:t>
      </w:r>
      <w:r>
        <w:rPr>
          <w:rFonts w:eastAsia="Times New Roman"/>
          <w:color w:val="00000A"/>
          <w:sz w:val="24"/>
          <w:szCs w:val="24"/>
        </w:rPr>
        <w:t>Сбор отходов нефтепродуктов и нефтезагрязненных отходов (в т. ч. отработанные масла,</w:t>
      </w:r>
      <w:r>
        <w:rPr>
          <w:rFonts w:eastAsia="Times New Roman"/>
          <w:b/>
          <w:bCs/>
          <w:sz w:val="24"/>
          <w:szCs w:val="24"/>
        </w:rPr>
        <w:t xml:space="preserve"> </w:t>
      </w:r>
      <w:r>
        <w:rPr>
          <w:rFonts w:eastAsia="Times New Roman"/>
          <w:color w:val="00000A"/>
          <w:sz w:val="24"/>
          <w:szCs w:val="24"/>
        </w:rPr>
        <w:t>масляные фильтры; загрязненная нефтепродуктами ветошь; тара из-под масел, лаков и красок), сбор, временное накопление, обезвреживание и удаление отходов лечебно-профилактических учреждений осуществляется в соответствии с санитарными правилами и нормами.</w:t>
      </w:r>
    </w:p>
    <w:p w:rsidR="007D1752" w:rsidRDefault="000767D1">
      <w:pPr>
        <w:spacing w:line="241" w:lineRule="auto"/>
        <w:ind w:firstLine="566"/>
        <w:jc w:val="both"/>
        <w:rPr>
          <w:sz w:val="20"/>
          <w:szCs w:val="20"/>
        </w:rPr>
      </w:pPr>
      <w:r>
        <w:rPr>
          <w:rFonts w:eastAsia="Times New Roman"/>
          <w:b/>
          <w:bCs/>
          <w:sz w:val="24"/>
          <w:szCs w:val="24"/>
        </w:rPr>
        <w:t xml:space="preserve">9.38. </w:t>
      </w:r>
      <w:r>
        <w:rPr>
          <w:rFonts w:eastAsia="Times New Roman"/>
          <w:color w:val="00000A"/>
          <w:sz w:val="24"/>
          <w:szCs w:val="24"/>
        </w:rPr>
        <w:t>Сбор, утилизация и уничтожение биологических отходов, в том числе умерших домашних</w:t>
      </w:r>
      <w:r>
        <w:rPr>
          <w:rFonts w:eastAsia="Times New Roman"/>
          <w:b/>
          <w:bCs/>
          <w:sz w:val="24"/>
          <w:szCs w:val="24"/>
        </w:rPr>
        <w:t xml:space="preserve"> </w:t>
      </w:r>
      <w:r>
        <w:rPr>
          <w:rFonts w:eastAsia="Times New Roman"/>
          <w:color w:val="00000A"/>
          <w:sz w:val="24"/>
          <w:szCs w:val="24"/>
        </w:rPr>
        <w:t>животных, осуществляется в соответствии с ветеринарно-санитарными правилами.</w:t>
      </w:r>
    </w:p>
    <w:p w:rsidR="007D1752" w:rsidRDefault="007D1752">
      <w:pPr>
        <w:spacing w:line="2" w:lineRule="exact"/>
        <w:rPr>
          <w:sz w:val="20"/>
          <w:szCs w:val="20"/>
        </w:rPr>
      </w:pPr>
    </w:p>
    <w:p w:rsidR="007D1752" w:rsidRDefault="000767D1">
      <w:pPr>
        <w:ind w:firstLine="566"/>
        <w:jc w:val="both"/>
        <w:rPr>
          <w:sz w:val="20"/>
          <w:szCs w:val="20"/>
        </w:rPr>
      </w:pPr>
      <w:r>
        <w:rPr>
          <w:rFonts w:eastAsia="Times New Roman"/>
          <w:color w:val="00000A"/>
          <w:sz w:val="24"/>
          <w:szCs w:val="24"/>
        </w:rPr>
        <w:t>Категорически запрещается уничтожение биологических отходов, в том числе умерших домашних животных, путем захоронения в землю.</w:t>
      </w:r>
    </w:p>
    <w:p w:rsidR="007D1752" w:rsidRDefault="000767D1">
      <w:pPr>
        <w:spacing w:line="238" w:lineRule="auto"/>
        <w:ind w:firstLine="566"/>
        <w:jc w:val="both"/>
        <w:rPr>
          <w:sz w:val="20"/>
          <w:szCs w:val="20"/>
        </w:rPr>
      </w:pPr>
      <w:r>
        <w:rPr>
          <w:rFonts w:eastAsia="Times New Roman"/>
          <w:color w:val="00000A"/>
          <w:sz w:val="24"/>
          <w:szCs w:val="24"/>
        </w:rPr>
        <w:t>Трупы животных вывозят, производят захоронение или уничтожение трупов павших животных только в специально отведенном месте.</w:t>
      </w:r>
    </w:p>
    <w:p w:rsidR="007D1752" w:rsidRDefault="007D1752">
      <w:pPr>
        <w:spacing w:line="1" w:lineRule="exact"/>
        <w:rPr>
          <w:sz w:val="20"/>
          <w:szCs w:val="20"/>
        </w:rPr>
      </w:pPr>
    </w:p>
    <w:p w:rsidR="007D1752" w:rsidRDefault="000767D1">
      <w:pPr>
        <w:spacing w:line="254" w:lineRule="auto"/>
        <w:ind w:firstLine="566"/>
        <w:jc w:val="both"/>
        <w:rPr>
          <w:sz w:val="20"/>
          <w:szCs w:val="20"/>
        </w:rPr>
      </w:pPr>
      <w:r>
        <w:rPr>
          <w:rFonts w:eastAsia="Times New Roman"/>
          <w:b/>
          <w:bCs/>
          <w:sz w:val="24"/>
          <w:szCs w:val="24"/>
        </w:rPr>
        <w:t xml:space="preserve">9.39. </w:t>
      </w:r>
      <w:r>
        <w:rPr>
          <w:rFonts w:eastAsia="Times New Roman"/>
          <w:color w:val="00000A"/>
          <w:sz w:val="24"/>
          <w:szCs w:val="24"/>
        </w:rPr>
        <w:t>Транспортировка отходов должна осуществляться способами, предотвращающими их</w:t>
      </w:r>
      <w:r>
        <w:rPr>
          <w:rFonts w:eastAsia="Times New Roman"/>
          <w:b/>
          <w:bCs/>
          <w:sz w:val="24"/>
          <w:szCs w:val="24"/>
        </w:rPr>
        <w:t xml:space="preserve"> </w:t>
      </w:r>
      <w:r>
        <w:rPr>
          <w:rFonts w:eastAsia="Times New Roman"/>
          <w:color w:val="00000A"/>
          <w:sz w:val="24"/>
          <w:szCs w:val="24"/>
        </w:rPr>
        <w:t>попадание в окружающую среду в ходе транспортировки, погрузки и выгрузки. Вывоз отходов производства и потребления должен производиться на транспортных средствах, оборудованных специальными пологами, за исключением специализированного автотранспорта (мусоровозы).</w:t>
      </w:r>
    </w:p>
    <w:p w:rsidR="007D1752" w:rsidRDefault="007D1752">
      <w:pPr>
        <w:spacing w:line="20" w:lineRule="exact"/>
        <w:rPr>
          <w:sz w:val="20"/>
          <w:szCs w:val="20"/>
        </w:rPr>
      </w:pPr>
    </w:p>
    <w:p w:rsidR="007D1752" w:rsidRDefault="007D1752">
      <w:pPr>
        <w:sectPr w:rsidR="007D1752">
          <w:pgSz w:w="11900" w:h="16840"/>
          <w:pgMar w:top="680"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331"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0" w:right="560" w:bottom="229" w:left="580" w:header="0" w:footer="0" w:gutter="0"/>
          <w:cols w:space="720" w:equalWidth="0">
            <w:col w:w="10760"/>
          </w:cols>
        </w:sectPr>
      </w:pPr>
    </w:p>
    <w:p w:rsidR="007D1752" w:rsidRDefault="007D1752">
      <w:pPr>
        <w:spacing w:line="222" w:lineRule="exact"/>
        <w:rPr>
          <w:sz w:val="20"/>
          <w:szCs w:val="20"/>
        </w:rPr>
      </w:pPr>
    </w:p>
    <w:p w:rsidR="007D1752" w:rsidRDefault="000767D1" w:rsidP="0033277C">
      <w:pPr>
        <w:pStyle w:val="1"/>
        <w:rPr>
          <w:sz w:val="20"/>
          <w:szCs w:val="20"/>
        </w:rPr>
      </w:pPr>
      <w:bookmarkStart w:id="42" w:name="_Toc21684177"/>
      <w:r>
        <w:rPr>
          <w:rFonts w:ascii="Cambria" w:eastAsia="Cambria" w:hAnsi="Cambria" w:cs="Cambria"/>
          <w:color w:val="00000A"/>
          <w:sz w:val="32"/>
          <w:szCs w:val="32"/>
        </w:rPr>
        <w:t>10. Основные требования к проведению земляных работ и обеспечению контроля за их производством.</w:t>
      </w:r>
      <w:bookmarkEnd w:id="42"/>
    </w:p>
    <w:p w:rsidR="007D1752" w:rsidRDefault="007D1752">
      <w:pPr>
        <w:spacing w:line="2" w:lineRule="exact"/>
        <w:rPr>
          <w:sz w:val="20"/>
          <w:szCs w:val="20"/>
        </w:rPr>
      </w:pPr>
    </w:p>
    <w:p w:rsidR="007D1752" w:rsidRDefault="000767D1">
      <w:pPr>
        <w:ind w:left="10" w:firstLine="566"/>
        <w:jc w:val="both"/>
        <w:rPr>
          <w:sz w:val="20"/>
          <w:szCs w:val="20"/>
        </w:rPr>
      </w:pPr>
      <w:r>
        <w:rPr>
          <w:rFonts w:eastAsia="Times New Roman"/>
          <w:b/>
          <w:bCs/>
          <w:sz w:val="24"/>
          <w:szCs w:val="24"/>
        </w:rPr>
        <w:t xml:space="preserve">10.1. </w:t>
      </w:r>
      <w:r>
        <w:rPr>
          <w:rFonts w:eastAsia="Times New Roman"/>
          <w:color w:val="00000A"/>
          <w:sz w:val="24"/>
          <w:szCs w:val="24"/>
        </w:rPr>
        <w:t>На земельных участках, находящихся в муниципальной собственности или государственная</w:t>
      </w:r>
      <w:r>
        <w:rPr>
          <w:rFonts w:eastAsia="Times New Roman"/>
          <w:b/>
          <w:bCs/>
          <w:sz w:val="24"/>
          <w:szCs w:val="24"/>
        </w:rPr>
        <w:t xml:space="preserve"> </w:t>
      </w:r>
      <w:r>
        <w:rPr>
          <w:rFonts w:eastAsia="Times New Roman"/>
          <w:color w:val="00000A"/>
          <w:sz w:val="24"/>
          <w:szCs w:val="24"/>
        </w:rPr>
        <w:t>собственность, на которой не разграничена, хозяйствующим субъектам и физическим лицам запрещается проведение всех видов земляных работ (производство дорожных, строительных, аварийных и прочих земляных работ) без письменного разрешения (ордера) или после окончания его срока действия в случае отсутствия разрешения на строительство на участке проведения земляных работ.</w:t>
      </w:r>
    </w:p>
    <w:p w:rsidR="007D1752" w:rsidRDefault="007D1752">
      <w:pPr>
        <w:spacing w:line="4" w:lineRule="exact"/>
        <w:rPr>
          <w:sz w:val="20"/>
          <w:szCs w:val="20"/>
        </w:rPr>
      </w:pPr>
    </w:p>
    <w:p w:rsidR="007D1752" w:rsidRDefault="000767D1">
      <w:pPr>
        <w:spacing w:line="238" w:lineRule="auto"/>
        <w:ind w:left="10" w:firstLine="566"/>
        <w:jc w:val="both"/>
        <w:rPr>
          <w:sz w:val="20"/>
          <w:szCs w:val="20"/>
        </w:rPr>
      </w:pPr>
      <w:r>
        <w:rPr>
          <w:rFonts w:eastAsia="Times New Roman"/>
          <w:color w:val="00000A"/>
          <w:sz w:val="24"/>
          <w:szCs w:val="24"/>
        </w:rPr>
        <w:t>Не являются земляными работами работы, осуществляемые в соответствии с разрешением на строительство.</w:t>
      </w:r>
    </w:p>
    <w:p w:rsidR="007D1752" w:rsidRDefault="007D1752">
      <w:pPr>
        <w:spacing w:line="1" w:lineRule="exact"/>
        <w:rPr>
          <w:sz w:val="20"/>
          <w:szCs w:val="20"/>
        </w:rPr>
      </w:pPr>
    </w:p>
    <w:p w:rsidR="007D1752" w:rsidRDefault="000767D1">
      <w:pPr>
        <w:ind w:left="10" w:firstLine="566"/>
        <w:jc w:val="both"/>
        <w:rPr>
          <w:sz w:val="20"/>
          <w:szCs w:val="20"/>
        </w:rPr>
      </w:pPr>
      <w:r>
        <w:rPr>
          <w:rFonts w:eastAsia="Times New Roman"/>
          <w:b/>
          <w:bCs/>
          <w:sz w:val="24"/>
          <w:szCs w:val="24"/>
        </w:rPr>
        <w:t xml:space="preserve">10.2. </w:t>
      </w:r>
      <w:r>
        <w:rPr>
          <w:rFonts w:eastAsia="Times New Roman"/>
          <w:color w:val="00000A"/>
          <w:sz w:val="24"/>
          <w:szCs w:val="24"/>
        </w:rPr>
        <w:t>Разрешение (ордер) на производство земляных работ выдается администрацией</w:t>
      </w:r>
      <w:r>
        <w:rPr>
          <w:rFonts w:eastAsia="Times New Roman"/>
          <w:b/>
          <w:bCs/>
          <w:sz w:val="24"/>
          <w:szCs w:val="24"/>
        </w:rPr>
        <w:t xml:space="preserve"> </w:t>
      </w:r>
      <w:r>
        <w:rPr>
          <w:rFonts w:eastAsia="Times New Roman"/>
          <w:color w:val="00000A"/>
          <w:sz w:val="24"/>
          <w:szCs w:val="24"/>
        </w:rPr>
        <w:t>муниципального образования на основании заявления хозяйствующего субъекта или физического лица (далее - Заявитель). Форма заявления на получение разрешения (ордера) на производство земляных работ, форма разрешения (ордера) и порядок его получения утверждаются постановлением администрации муниципального образования.</w:t>
      </w:r>
    </w:p>
    <w:p w:rsidR="007D1752" w:rsidRDefault="000767D1">
      <w:pPr>
        <w:ind w:left="10" w:firstLine="566"/>
        <w:jc w:val="both"/>
        <w:rPr>
          <w:sz w:val="20"/>
          <w:szCs w:val="20"/>
        </w:rPr>
      </w:pPr>
      <w:r>
        <w:rPr>
          <w:rFonts w:eastAsia="Times New Roman"/>
          <w:b/>
          <w:bCs/>
          <w:sz w:val="24"/>
          <w:szCs w:val="24"/>
        </w:rPr>
        <w:t xml:space="preserve">10.3. </w:t>
      </w:r>
      <w:r>
        <w:rPr>
          <w:rFonts w:eastAsia="Times New Roman"/>
          <w:color w:val="00000A"/>
          <w:sz w:val="24"/>
          <w:szCs w:val="24"/>
        </w:rPr>
        <w:t>Порядок проведения земляных работ устанавливается администрацией муниципального</w:t>
      </w:r>
      <w:r>
        <w:rPr>
          <w:rFonts w:eastAsia="Times New Roman"/>
          <w:b/>
          <w:bCs/>
          <w:sz w:val="24"/>
          <w:szCs w:val="24"/>
        </w:rPr>
        <w:t xml:space="preserve"> </w:t>
      </w:r>
      <w:r>
        <w:rPr>
          <w:rFonts w:eastAsia="Times New Roman"/>
          <w:color w:val="00000A"/>
          <w:sz w:val="24"/>
          <w:szCs w:val="24"/>
        </w:rPr>
        <w:t xml:space="preserve">образования в соответствии с действующим законодательством Российской Федерации, Республики Дагестан. Запрещается нарушать порядок проведения земляных работ на территории МО город </w:t>
      </w:r>
      <w:r w:rsidR="00E92666">
        <w:rPr>
          <w:rFonts w:eastAsia="Times New Roman"/>
          <w:color w:val="00000A"/>
          <w:sz w:val="24"/>
          <w:szCs w:val="24"/>
        </w:rPr>
        <w:t>Каспийск</w:t>
      </w:r>
      <w:r>
        <w:rPr>
          <w:rFonts w:eastAsia="Times New Roman"/>
          <w:color w:val="00000A"/>
          <w:sz w:val="24"/>
          <w:szCs w:val="24"/>
        </w:rPr>
        <w:t>.</w:t>
      </w:r>
    </w:p>
    <w:p w:rsidR="007D1752" w:rsidRDefault="000767D1">
      <w:pPr>
        <w:ind w:left="10" w:firstLine="566"/>
        <w:jc w:val="both"/>
        <w:rPr>
          <w:sz w:val="20"/>
          <w:szCs w:val="20"/>
        </w:rPr>
      </w:pPr>
      <w:r>
        <w:rPr>
          <w:rFonts w:eastAsia="Times New Roman"/>
          <w:b/>
          <w:bCs/>
          <w:sz w:val="24"/>
          <w:szCs w:val="24"/>
        </w:rPr>
        <w:t xml:space="preserve">10.4. </w:t>
      </w:r>
      <w:r>
        <w:rPr>
          <w:rFonts w:eastAsia="Times New Roman"/>
          <w:color w:val="00000A"/>
          <w:sz w:val="24"/>
          <w:szCs w:val="24"/>
        </w:rPr>
        <w:t>При проведении земляных работ по нескольким улицам разрешение (ордер) оформляется</w:t>
      </w:r>
      <w:r>
        <w:rPr>
          <w:rFonts w:eastAsia="Times New Roman"/>
          <w:b/>
          <w:bCs/>
          <w:sz w:val="24"/>
          <w:szCs w:val="24"/>
        </w:rPr>
        <w:t xml:space="preserve"> </w:t>
      </w:r>
      <w:r>
        <w:rPr>
          <w:rFonts w:eastAsia="Times New Roman"/>
          <w:color w:val="00000A"/>
          <w:sz w:val="24"/>
          <w:szCs w:val="24"/>
        </w:rPr>
        <w:t>на каждую улицу отдельно. При прокладке инженерных коммуникаций за отведенными границами строительных площадок разрешение (ордер) на каждый участок проведения земляных работ оформляется отдельно.</w:t>
      </w:r>
    </w:p>
    <w:p w:rsidR="007D1752" w:rsidRDefault="000767D1" w:rsidP="00E96FBC">
      <w:pPr>
        <w:ind w:left="10" w:firstLine="566"/>
        <w:jc w:val="both"/>
        <w:rPr>
          <w:sz w:val="20"/>
          <w:szCs w:val="20"/>
        </w:rPr>
      </w:pPr>
      <w:r>
        <w:rPr>
          <w:rFonts w:eastAsia="Times New Roman"/>
          <w:b/>
          <w:bCs/>
          <w:sz w:val="24"/>
          <w:szCs w:val="24"/>
        </w:rPr>
        <w:t xml:space="preserve">10.5. </w:t>
      </w:r>
      <w:r>
        <w:rPr>
          <w:rFonts w:eastAsia="Times New Roman"/>
          <w:color w:val="00000A"/>
          <w:sz w:val="24"/>
          <w:szCs w:val="24"/>
        </w:rPr>
        <w:t>Заявитель несет полную ответственность за проведение работ, соблюдение мер</w:t>
      </w:r>
      <w:r>
        <w:rPr>
          <w:rFonts w:eastAsia="Times New Roman"/>
          <w:b/>
          <w:bCs/>
          <w:sz w:val="24"/>
          <w:szCs w:val="24"/>
        </w:rPr>
        <w:t xml:space="preserve"> </w:t>
      </w:r>
      <w:r>
        <w:rPr>
          <w:rFonts w:eastAsia="Times New Roman"/>
          <w:color w:val="00000A"/>
          <w:sz w:val="24"/>
          <w:szCs w:val="24"/>
        </w:rPr>
        <w:t>безопасности, санитарных правил и норм при их производстве, а также за своевременное и качественное восстановление нарушенного благоустройства в местах их проведения в соответствии с порядком.</w:t>
      </w:r>
    </w:p>
    <w:p w:rsidR="007D1752" w:rsidRDefault="000767D1">
      <w:pPr>
        <w:ind w:left="10" w:firstLine="566"/>
        <w:jc w:val="both"/>
        <w:rPr>
          <w:sz w:val="20"/>
          <w:szCs w:val="20"/>
        </w:rPr>
      </w:pPr>
      <w:r>
        <w:rPr>
          <w:rFonts w:eastAsia="Times New Roman"/>
          <w:b/>
          <w:bCs/>
          <w:sz w:val="24"/>
          <w:szCs w:val="24"/>
        </w:rPr>
        <w:t xml:space="preserve">10.6. </w:t>
      </w:r>
      <w:r>
        <w:rPr>
          <w:rFonts w:eastAsia="Times New Roman"/>
          <w:color w:val="00000A"/>
          <w:sz w:val="24"/>
          <w:szCs w:val="24"/>
        </w:rPr>
        <w:t>При выполнении строительно-монтажных и других работ, связанных с разрытием</w:t>
      </w:r>
      <w:r>
        <w:rPr>
          <w:rFonts w:eastAsia="Times New Roman"/>
          <w:b/>
          <w:bCs/>
          <w:sz w:val="24"/>
          <w:szCs w:val="24"/>
        </w:rPr>
        <w:t xml:space="preserve"> </w:t>
      </w:r>
      <w:r>
        <w:rPr>
          <w:rFonts w:eastAsia="Times New Roman"/>
          <w:color w:val="00000A"/>
          <w:sz w:val="24"/>
          <w:szCs w:val="24"/>
        </w:rPr>
        <w:t>(земляных работ), места их производства должны быть оборудованы ограждениями, обеспечивающими безопасность людей и транспорта. Кроме того, в темное время суток на дороге и тротуарах - с обозначением световой сигнализацией красного цвета. Запрещается складировать строительные материалы, строительный мусор, нерастительный (инертный) грунт на газоны, тротуары, проезжую часть за пределами ограждений мест проведения работ.</w:t>
      </w:r>
    </w:p>
    <w:p w:rsidR="007D1752" w:rsidRDefault="000767D1">
      <w:pPr>
        <w:ind w:left="10" w:firstLine="566"/>
        <w:jc w:val="both"/>
        <w:rPr>
          <w:sz w:val="20"/>
          <w:szCs w:val="20"/>
        </w:rPr>
      </w:pPr>
      <w:r>
        <w:rPr>
          <w:rFonts w:eastAsia="Times New Roman"/>
          <w:b/>
          <w:bCs/>
          <w:sz w:val="24"/>
          <w:szCs w:val="24"/>
        </w:rPr>
        <w:t xml:space="preserve">10.7. </w:t>
      </w:r>
      <w:r>
        <w:rPr>
          <w:rFonts w:eastAsia="Times New Roman"/>
          <w:color w:val="00000A"/>
          <w:sz w:val="24"/>
          <w:szCs w:val="24"/>
        </w:rPr>
        <w:t>Во избежание загрязнения подъездных путей и улиц города должна быть обеспечена очистка</w:t>
      </w:r>
      <w:r>
        <w:rPr>
          <w:rFonts w:eastAsia="Times New Roman"/>
          <w:b/>
          <w:bCs/>
          <w:sz w:val="24"/>
          <w:szCs w:val="24"/>
        </w:rPr>
        <w:t xml:space="preserve"> </w:t>
      </w:r>
      <w:r>
        <w:rPr>
          <w:rFonts w:eastAsia="Times New Roman"/>
          <w:color w:val="00000A"/>
          <w:sz w:val="24"/>
          <w:szCs w:val="24"/>
        </w:rPr>
        <w:t>или мойка колес автотранспорта при выезде со строительных площадок (мест производства работ), которые оборудуются пунктами очистки или мойки колес транспортных средств на выездах. Подъездные пути к стройплощадкам должны иметь твердое покрытие. Запрещается вывоз грязи колесами автотранспорта со строительных площадок на территорию города.</w:t>
      </w:r>
    </w:p>
    <w:p w:rsidR="007D1752" w:rsidRDefault="000767D1">
      <w:pPr>
        <w:ind w:left="10" w:firstLine="566"/>
        <w:jc w:val="both"/>
        <w:rPr>
          <w:sz w:val="20"/>
          <w:szCs w:val="20"/>
        </w:rPr>
      </w:pPr>
      <w:r>
        <w:rPr>
          <w:rFonts w:eastAsia="Times New Roman"/>
          <w:b/>
          <w:bCs/>
          <w:sz w:val="24"/>
          <w:szCs w:val="24"/>
        </w:rPr>
        <w:t xml:space="preserve">10.8. </w:t>
      </w:r>
      <w:r>
        <w:rPr>
          <w:rFonts w:eastAsia="Times New Roman"/>
          <w:color w:val="00000A"/>
          <w:sz w:val="24"/>
          <w:szCs w:val="24"/>
        </w:rPr>
        <w:t>При производстве земляных работ в местах прохода пешеходов траншеи должны быть</w:t>
      </w:r>
      <w:r>
        <w:rPr>
          <w:rFonts w:eastAsia="Times New Roman"/>
          <w:b/>
          <w:bCs/>
          <w:sz w:val="24"/>
          <w:szCs w:val="24"/>
        </w:rPr>
        <w:t xml:space="preserve"> </w:t>
      </w:r>
      <w:r>
        <w:rPr>
          <w:rFonts w:eastAsia="Times New Roman"/>
          <w:color w:val="00000A"/>
          <w:sz w:val="24"/>
          <w:szCs w:val="24"/>
        </w:rPr>
        <w:t>оборудованы пешеходными мостиками. Мостик для пешеходов должен иметь ширину не менее 0,8 м и перила высотой не менее 1,0 м.</w:t>
      </w:r>
    </w:p>
    <w:p w:rsidR="007D1752" w:rsidRDefault="000767D1">
      <w:pPr>
        <w:tabs>
          <w:tab w:val="left" w:pos="1390"/>
        </w:tabs>
        <w:ind w:left="570"/>
        <w:rPr>
          <w:sz w:val="20"/>
          <w:szCs w:val="20"/>
        </w:rPr>
      </w:pPr>
      <w:r>
        <w:rPr>
          <w:rFonts w:eastAsia="Times New Roman"/>
          <w:b/>
          <w:bCs/>
          <w:sz w:val="24"/>
          <w:szCs w:val="24"/>
        </w:rPr>
        <w:t>10.9.</w:t>
      </w:r>
      <w:r>
        <w:rPr>
          <w:sz w:val="20"/>
          <w:szCs w:val="20"/>
        </w:rPr>
        <w:tab/>
      </w:r>
      <w:r>
        <w:rPr>
          <w:rFonts w:eastAsia="Times New Roman"/>
          <w:color w:val="00000A"/>
          <w:sz w:val="24"/>
          <w:szCs w:val="24"/>
        </w:rPr>
        <w:t>При вскрытии твердого покрытия городских улиц, дорог и внутриквартальных территорий</w:t>
      </w:r>
    </w:p>
    <w:p w:rsidR="007D1752" w:rsidRDefault="007D1752">
      <w:pPr>
        <w:spacing w:line="4" w:lineRule="exact"/>
        <w:rPr>
          <w:sz w:val="20"/>
          <w:szCs w:val="20"/>
        </w:rPr>
      </w:pPr>
    </w:p>
    <w:p w:rsidR="007D1752" w:rsidRDefault="000767D1">
      <w:pPr>
        <w:numPr>
          <w:ilvl w:val="0"/>
          <w:numId w:val="83"/>
        </w:numPr>
        <w:tabs>
          <w:tab w:val="left" w:pos="224"/>
        </w:tabs>
        <w:ind w:left="10" w:right="20" w:hanging="10"/>
        <w:jc w:val="both"/>
        <w:rPr>
          <w:rFonts w:eastAsia="Times New Roman"/>
          <w:color w:val="00000A"/>
          <w:sz w:val="24"/>
          <w:szCs w:val="24"/>
        </w:rPr>
      </w:pPr>
      <w:r>
        <w:rPr>
          <w:rFonts w:eastAsia="Times New Roman"/>
          <w:color w:val="00000A"/>
          <w:sz w:val="24"/>
          <w:szCs w:val="24"/>
        </w:rPr>
        <w:t>процессе ремонтно-строительных работ на подземных коммуникациях, нерастительный (инертный) грунт из траншей должен вывозиться в места, согласованные с администрацией муниципального образования.</w:t>
      </w:r>
    </w:p>
    <w:p w:rsidR="007D1752" w:rsidRDefault="000767D1">
      <w:pPr>
        <w:spacing w:line="279" w:lineRule="auto"/>
        <w:ind w:left="10" w:firstLine="566"/>
        <w:rPr>
          <w:rFonts w:eastAsia="Times New Roman"/>
          <w:color w:val="00000A"/>
          <w:sz w:val="24"/>
          <w:szCs w:val="24"/>
        </w:rPr>
      </w:pPr>
      <w:r>
        <w:rPr>
          <w:rFonts w:eastAsia="Times New Roman"/>
          <w:b/>
          <w:bCs/>
          <w:sz w:val="24"/>
          <w:szCs w:val="24"/>
        </w:rPr>
        <w:t xml:space="preserve">10.10. </w:t>
      </w:r>
      <w:r>
        <w:rPr>
          <w:rFonts w:eastAsia="Times New Roman"/>
          <w:color w:val="00000A"/>
          <w:sz w:val="24"/>
          <w:szCs w:val="24"/>
        </w:rPr>
        <w:t>Складирование строительных материалов и оборудования, а также устройство временных</w:t>
      </w:r>
      <w:r>
        <w:rPr>
          <w:rFonts w:eastAsia="Times New Roman"/>
          <w:b/>
          <w:bCs/>
          <w:sz w:val="24"/>
          <w:szCs w:val="24"/>
        </w:rPr>
        <w:t xml:space="preserve"> </w:t>
      </w:r>
      <w:r>
        <w:rPr>
          <w:rFonts w:eastAsia="Times New Roman"/>
          <w:color w:val="00000A"/>
          <w:sz w:val="24"/>
          <w:szCs w:val="24"/>
        </w:rPr>
        <w:t>сооружений за пределами ограждения строительной площадки не разрешается.</w:t>
      </w:r>
    </w:p>
    <w:p w:rsidR="007D1752" w:rsidRDefault="007D1752">
      <w:pPr>
        <w:spacing w:line="20" w:lineRule="exact"/>
        <w:rPr>
          <w:sz w:val="20"/>
          <w:szCs w:val="20"/>
        </w:rPr>
      </w:pPr>
    </w:p>
    <w:p w:rsidR="007D1752" w:rsidRDefault="007D1752">
      <w:pPr>
        <w:sectPr w:rsidR="007D1752">
          <w:pgSz w:w="11900" w:h="16840"/>
          <w:pgMar w:top="696" w:right="560" w:bottom="229" w:left="570" w:header="0" w:footer="0" w:gutter="0"/>
          <w:cols w:space="720" w:equalWidth="0">
            <w:col w:w="1077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352"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96" w:right="560" w:bottom="229" w:left="570" w:header="0" w:footer="0" w:gutter="0"/>
          <w:cols w:space="720" w:equalWidth="0">
            <w:col w:w="10770"/>
          </w:cols>
        </w:sectPr>
      </w:pPr>
    </w:p>
    <w:p w:rsidR="007D1752" w:rsidRDefault="000767D1">
      <w:pPr>
        <w:ind w:left="10" w:firstLine="566"/>
        <w:jc w:val="both"/>
        <w:rPr>
          <w:sz w:val="20"/>
          <w:szCs w:val="20"/>
        </w:rPr>
      </w:pPr>
      <w:r>
        <w:rPr>
          <w:rFonts w:eastAsia="Times New Roman"/>
          <w:b/>
          <w:bCs/>
          <w:sz w:val="24"/>
          <w:szCs w:val="24"/>
        </w:rPr>
        <w:lastRenderedPageBreak/>
        <w:t xml:space="preserve">10.11. </w:t>
      </w:r>
      <w:r>
        <w:rPr>
          <w:rFonts w:eastAsia="Times New Roman"/>
          <w:color w:val="00000A"/>
          <w:sz w:val="24"/>
          <w:szCs w:val="24"/>
        </w:rPr>
        <w:t>Работа, выполняемая хозяйствующими субъектами и физическими лицами, считается</w:t>
      </w:r>
      <w:r>
        <w:rPr>
          <w:rFonts w:eastAsia="Times New Roman"/>
          <w:b/>
          <w:bCs/>
          <w:sz w:val="24"/>
          <w:szCs w:val="24"/>
        </w:rPr>
        <w:t xml:space="preserve"> </w:t>
      </w:r>
      <w:r>
        <w:rPr>
          <w:rFonts w:eastAsia="Times New Roman"/>
          <w:color w:val="00000A"/>
          <w:sz w:val="24"/>
          <w:szCs w:val="24"/>
        </w:rPr>
        <w:t>законченной после полного благоустройства улиц, тротуаров, пешеходных дорожек, газонов, внутриквартальных, придомовых и других территорий и подписания соответствующими структурными подразделениями администрации муниципального образования акта о восстановлении городского благоустройства. В случае отсутствия подписанного сторонами акта о восстановлении городского благоустройства произведенные работы считаются незаконченными.</w:t>
      </w:r>
    </w:p>
    <w:p w:rsidR="007D1752" w:rsidRDefault="000767D1">
      <w:pPr>
        <w:ind w:left="10" w:firstLine="566"/>
        <w:jc w:val="both"/>
        <w:rPr>
          <w:sz w:val="20"/>
          <w:szCs w:val="20"/>
        </w:rPr>
      </w:pPr>
      <w:r>
        <w:rPr>
          <w:rFonts w:eastAsia="Times New Roman"/>
          <w:b/>
          <w:bCs/>
          <w:sz w:val="24"/>
          <w:szCs w:val="24"/>
        </w:rPr>
        <w:t xml:space="preserve">10.12. </w:t>
      </w:r>
      <w:r>
        <w:rPr>
          <w:rFonts w:eastAsia="Times New Roman"/>
          <w:color w:val="00000A"/>
          <w:sz w:val="24"/>
          <w:szCs w:val="24"/>
        </w:rPr>
        <w:t>В случае невозможности восстановления городского благоустройства в связи с</w:t>
      </w:r>
      <w:r>
        <w:rPr>
          <w:rFonts w:eastAsia="Times New Roman"/>
          <w:b/>
          <w:bCs/>
          <w:sz w:val="24"/>
          <w:szCs w:val="24"/>
        </w:rPr>
        <w:t xml:space="preserve"> </w:t>
      </w:r>
      <w:r>
        <w:rPr>
          <w:rFonts w:eastAsia="Times New Roman"/>
          <w:color w:val="00000A"/>
          <w:sz w:val="24"/>
          <w:szCs w:val="24"/>
        </w:rPr>
        <w:t>наступлением осенне-зимнего сезона восстановление городского благоустройства (восстановления зеленых насаждений, газонов, укладка асфальта и плитки) должно быть выполнено в течение месяца, с наступлением плюсовых температур, после производства работ. Места производства работ должны быть засыпаны, защебенены и не должны иметь просадок и выбоин.</w:t>
      </w:r>
    </w:p>
    <w:p w:rsidR="007D1752" w:rsidRDefault="000767D1">
      <w:pPr>
        <w:ind w:left="10" w:firstLine="566"/>
        <w:jc w:val="both"/>
        <w:rPr>
          <w:sz w:val="20"/>
          <w:szCs w:val="20"/>
        </w:rPr>
      </w:pPr>
      <w:r>
        <w:rPr>
          <w:rFonts w:eastAsia="Times New Roman"/>
          <w:b/>
          <w:bCs/>
          <w:sz w:val="24"/>
          <w:szCs w:val="24"/>
        </w:rPr>
        <w:t xml:space="preserve">10.13. </w:t>
      </w:r>
      <w:r>
        <w:rPr>
          <w:rFonts w:eastAsia="Times New Roman"/>
          <w:color w:val="00000A"/>
          <w:sz w:val="24"/>
          <w:szCs w:val="24"/>
        </w:rPr>
        <w:t>Заявитель несет ответственность за качество восстановления благоустройства (в том числе</w:t>
      </w:r>
      <w:r>
        <w:rPr>
          <w:rFonts w:eastAsia="Times New Roman"/>
          <w:b/>
          <w:bCs/>
          <w:sz w:val="24"/>
          <w:szCs w:val="24"/>
        </w:rPr>
        <w:t xml:space="preserve"> </w:t>
      </w:r>
      <w:r>
        <w:rPr>
          <w:rFonts w:eastAsia="Times New Roman"/>
          <w:color w:val="00000A"/>
          <w:sz w:val="24"/>
          <w:szCs w:val="24"/>
        </w:rPr>
        <w:t>за качество асфальтобетонных покрытий, тротуарной плитки, планировки земли и приживаемости зеленых насаждений) в течение трех лет с момента приемки восстановленного благоустройства структурными подразделениями администрации муниципального образования. В случае нарушений благоустройства в указанный период (возникновение провалов, просадок, выбоин, ям и т.д.), связанных</w:t>
      </w:r>
    </w:p>
    <w:p w:rsidR="007D1752" w:rsidRDefault="007D1752">
      <w:pPr>
        <w:spacing w:line="4" w:lineRule="exact"/>
        <w:rPr>
          <w:sz w:val="20"/>
          <w:szCs w:val="20"/>
        </w:rPr>
      </w:pPr>
    </w:p>
    <w:p w:rsidR="007D1752" w:rsidRDefault="000767D1">
      <w:pPr>
        <w:numPr>
          <w:ilvl w:val="0"/>
          <w:numId w:val="84"/>
        </w:numPr>
        <w:tabs>
          <w:tab w:val="left" w:pos="251"/>
        </w:tabs>
        <w:spacing w:line="279" w:lineRule="auto"/>
        <w:ind w:left="10" w:right="20" w:hanging="10"/>
        <w:rPr>
          <w:rFonts w:eastAsia="Times New Roman"/>
          <w:color w:val="00000A"/>
          <w:sz w:val="24"/>
          <w:szCs w:val="24"/>
        </w:rPr>
      </w:pPr>
      <w:r>
        <w:rPr>
          <w:rFonts w:eastAsia="Times New Roman"/>
          <w:color w:val="00000A"/>
          <w:sz w:val="24"/>
          <w:szCs w:val="24"/>
        </w:rPr>
        <w:t>некачественным производством работ, заявитель обязан своевременно и за свой счет устранить имеющиеся нарушения.</w:t>
      </w:r>
    </w:p>
    <w:p w:rsidR="007D1752" w:rsidRDefault="007D1752">
      <w:pPr>
        <w:spacing w:line="20" w:lineRule="exact"/>
        <w:rPr>
          <w:sz w:val="20"/>
          <w:szCs w:val="20"/>
        </w:rPr>
      </w:pPr>
    </w:p>
    <w:p w:rsidR="007D1752" w:rsidRDefault="007D1752">
      <w:pPr>
        <w:sectPr w:rsidR="007D1752">
          <w:pgSz w:w="11900" w:h="16840"/>
          <w:pgMar w:top="680" w:right="560" w:bottom="229" w:left="570" w:header="0" w:footer="0" w:gutter="0"/>
          <w:cols w:space="720" w:equalWidth="0">
            <w:col w:w="10770"/>
          </w:cols>
        </w:sectPr>
      </w:pPr>
    </w:p>
    <w:p w:rsidR="00E96FBC" w:rsidRDefault="00E96FBC" w:rsidP="00E96FBC">
      <w:pPr>
        <w:spacing w:line="200" w:lineRule="exact"/>
        <w:ind w:firstLine="720"/>
        <w:jc w:val="center"/>
        <w:rPr>
          <w:sz w:val="20"/>
          <w:szCs w:val="20"/>
        </w:rPr>
      </w:pPr>
    </w:p>
    <w:p w:rsidR="00E96FBC" w:rsidRPr="00E96FBC" w:rsidRDefault="00E96FBC" w:rsidP="00E96FBC">
      <w:pPr>
        <w:spacing w:line="200" w:lineRule="exact"/>
        <w:ind w:firstLine="720"/>
        <w:jc w:val="center"/>
        <w:rPr>
          <w:b/>
          <w:sz w:val="20"/>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Default="00E96FBC" w:rsidP="00E96FBC">
      <w:pPr>
        <w:spacing w:line="200" w:lineRule="exact"/>
        <w:ind w:firstLine="720"/>
        <w:jc w:val="center"/>
        <w:rPr>
          <w:rFonts w:asciiTheme="majorHAnsi" w:hAnsiTheme="majorHAnsi"/>
          <w:b/>
          <w:sz w:val="32"/>
          <w:szCs w:val="20"/>
        </w:rPr>
      </w:pPr>
    </w:p>
    <w:p w:rsidR="00E96FBC" w:rsidRPr="00E96FBC" w:rsidRDefault="00E96FBC" w:rsidP="0033277C">
      <w:pPr>
        <w:pStyle w:val="1"/>
        <w:rPr>
          <w:b w:val="0"/>
          <w:sz w:val="32"/>
          <w:szCs w:val="20"/>
        </w:rPr>
      </w:pPr>
      <w:bookmarkStart w:id="43" w:name="_Toc21684178"/>
      <w:r w:rsidRPr="00E96FBC">
        <w:rPr>
          <w:sz w:val="32"/>
          <w:szCs w:val="20"/>
        </w:rPr>
        <w:lastRenderedPageBreak/>
        <w:t>11. Порядок определения границ прилегающей территории</w:t>
      </w:r>
      <w:bookmarkEnd w:id="43"/>
    </w:p>
    <w:p w:rsidR="00E96FBC" w:rsidRDefault="00E96FBC" w:rsidP="00E96FBC">
      <w:pPr>
        <w:spacing w:line="200" w:lineRule="exact"/>
        <w:ind w:firstLine="720"/>
        <w:jc w:val="center"/>
        <w:rPr>
          <w:sz w:val="20"/>
          <w:szCs w:val="20"/>
        </w:rPr>
      </w:pPr>
    </w:p>
    <w:p w:rsidR="00E96FBC" w:rsidRPr="00E96FBC" w:rsidRDefault="00E96FBC" w:rsidP="00E96FBC">
      <w:pPr>
        <w:ind w:firstLine="720"/>
        <w:jc w:val="both"/>
        <w:rPr>
          <w:sz w:val="24"/>
          <w:szCs w:val="20"/>
        </w:rPr>
      </w:pPr>
      <w:r w:rsidRPr="00E96FBC">
        <w:rPr>
          <w:sz w:val="24"/>
          <w:szCs w:val="20"/>
        </w:rPr>
        <w:t>1</w:t>
      </w:r>
      <w:r>
        <w:rPr>
          <w:sz w:val="24"/>
          <w:szCs w:val="20"/>
        </w:rPr>
        <w:t>1</w:t>
      </w:r>
      <w:r w:rsidRPr="00E96FBC">
        <w:rPr>
          <w:sz w:val="24"/>
          <w:szCs w:val="20"/>
        </w:rPr>
        <w:t>.</w:t>
      </w:r>
      <w:r>
        <w:rPr>
          <w:sz w:val="24"/>
          <w:szCs w:val="20"/>
        </w:rPr>
        <w:t>1.</w:t>
      </w:r>
      <w:r w:rsidRPr="00E96FBC">
        <w:rPr>
          <w:sz w:val="24"/>
          <w:szCs w:val="20"/>
        </w:rPr>
        <w:tab/>
      </w:r>
      <w:proofErr w:type="gramStart"/>
      <w:r w:rsidRPr="00E96FBC">
        <w:rPr>
          <w:sz w:val="24"/>
          <w:szCs w:val="20"/>
        </w:rPr>
        <w:t>Границы прилегающей территории определяются в отношении территорий общего пользования, которые прилегают (то есть имеет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w:t>
      </w:r>
      <w:r>
        <w:rPr>
          <w:sz w:val="24"/>
          <w:szCs w:val="20"/>
        </w:rPr>
        <w:t>значения, их площади и протяжен</w:t>
      </w:r>
      <w:r w:rsidRPr="00E96FBC">
        <w:rPr>
          <w:sz w:val="24"/>
          <w:szCs w:val="20"/>
        </w:rPr>
        <w:t>ности указанной общей границы, установленных в</w:t>
      </w:r>
      <w:proofErr w:type="gramEnd"/>
      <w:r>
        <w:rPr>
          <w:sz w:val="24"/>
          <w:szCs w:val="20"/>
        </w:rPr>
        <w:t xml:space="preserve"> </w:t>
      </w:r>
      <w:proofErr w:type="gramStart"/>
      <w:r>
        <w:rPr>
          <w:sz w:val="24"/>
          <w:szCs w:val="20"/>
        </w:rPr>
        <w:t>соответствии</w:t>
      </w:r>
      <w:proofErr w:type="gramEnd"/>
      <w:r>
        <w:rPr>
          <w:sz w:val="24"/>
          <w:szCs w:val="20"/>
        </w:rPr>
        <w:t xml:space="preserve"> с частью 2 настоя</w:t>
      </w:r>
      <w:r w:rsidRPr="00E96FBC">
        <w:rPr>
          <w:sz w:val="24"/>
          <w:szCs w:val="20"/>
        </w:rPr>
        <w:t>щей статьи размеров максимальной и минимальной площади прилегающей территории, а также иных требований настоящего Закона.</w:t>
      </w:r>
    </w:p>
    <w:p w:rsidR="00E96FBC" w:rsidRPr="00E96FBC" w:rsidRDefault="00E96FBC" w:rsidP="00E96FBC">
      <w:pPr>
        <w:ind w:firstLine="720"/>
        <w:jc w:val="both"/>
        <w:rPr>
          <w:sz w:val="24"/>
          <w:szCs w:val="20"/>
        </w:rPr>
      </w:pPr>
      <w:r>
        <w:rPr>
          <w:sz w:val="24"/>
          <w:szCs w:val="20"/>
        </w:rPr>
        <w:t>11.</w:t>
      </w:r>
      <w:r w:rsidRPr="00E96FBC">
        <w:rPr>
          <w:sz w:val="24"/>
          <w:szCs w:val="20"/>
        </w:rPr>
        <w:t>2.</w:t>
      </w:r>
      <w:r w:rsidRPr="00E96FBC">
        <w:rPr>
          <w:sz w:val="24"/>
          <w:szCs w:val="20"/>
        </w:rPr>
        <w:tab/>
        <w:t xml:space="preserve">Правилами благоустройства территории муниципального образования Республики Дагестан устанавливаются размеры максимальной и минимальной площади прилегающей территории на территории муниципального образования. </w:t>
      </w:r>
      <w:proofErr w:type="gramStart"/>
      <w:r w:rsidRPr="00E96FBC">
        <w:rPr>
          <w:sz w:val="24"/>
          <w:szCs w:val="20"/>
        </w:rPr>
        <w:t>Размер максимальной и минимальной площади прилегающей территории может быть установлен дифференцированно для различных видов прилегающих территорий, а также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протяженности общей границы, указанной в части 1 настоящей статьи, иных существенных факторов.</w:t>
      </w:r>
      <w:proofErr w:type="gramEnd"/>
      <w:r w:rsidRPr="00E96FBC">
        <w:rPr>
          <w:sz w:val="24"/>
          <w:szCs w:val="20"/>
        </w:rPr>
        <w:t xml:space="preserve"> Размер максимальной площади прилегающей территории не может превышать размер минимальной площади прилегающей территории более чем на 30 процентов.</w:t>
      </w:r>
    </w:p>
    <w:p w:rsidR="00E96FBC" w:rsidRPr="00E96FBC" w:rsidRDefault="00E96FBC" w:rsidP="00E96FBC">
      <w:pPr>
        <w:ind w:firstLine="720"/>
        <w:jc w:val="both"/>
        <w:rPr>
          <w:sz w:val="24"/>
          <w:szCs w:val="20"/>
        </w:rPr>
      </w:pPr>
      <w:r>
        <w:rPr>
          <w:sz w:val="24"/>
          <w:szCs w:val="20"/>
        </w:rPr>
        <w:t>11.</w:t>
      </w:r>
      <w:r w:rsidRPr="00E96FBC">
        <w:rPr>
          <w:sz w:val="24"/>
          <w:szCs w:val="20"/>
        </w:rPr>
        <w:t>3.</w:t>
      </w:r>
      <w:r w:rsidRPr="00E96FBC">
        <w:rPr>
          <w:sz w:val="24"/>
          <w:szCs w:val="20"/>
        </w:rPr>
        <w:tab/>
        <w:t>В границах прилегающих территорий мо</w:t>
      </w:r>
      <w:r>
        <w:rPr>
          <w:sz w:val="24"/>
          <w:szCs w:val="20"/>
        </w:rPr>
        <w:t>гут располагаться территории об</w:t>
      </w:r>
      <w:r w:rsidRPr="00E96FBC">
        <w:rPr>
          <w:sz w:val="24"/>
          <w:szCs w:val="20"/>
        </w:rPr>
        <w:t>щего пользования или их части, установленные п</w:t>
      </w:r>
      <w:r>
        <w:rPr>
          <w:sz w:val="24"/>
          <w:szCs w:val="20"/>
        </w:rPr>
        <w:t>равилами благоустройства, за ис</w:t>
      </w:r>
      <w:r w:rsidRPr="00E96FBC">
        <w:rPr>
          <w:sz w:val="24"/>
          <w:szCs w:val="20"/>
        </w:rPr>
        <w:t>ключением дорог, проездов и других транспортных коммуникаций, парков, скверов, бульваров, береговых полос, а также иных террит</w:t>
      </w:r>
      <w:r>
        <w:rPr>
          <w:sz w:val="24"/>
          <w:szCs w:val="20"/>
        </w:rPr>
        <w:t>орий, содержание которых являет</w:t>
      </w:r>
      <w:r w:rsidRPr="00E96FBC">
        <w:rPr>
          <w:sz w:val="24"/>
          <w:szCs w:val="20"/>
        </w:rPr>
        <w:t>ся обязанностью правообладателя в соответствии с законодательством Российской Федерации.</w:t>
      </w:r>
    </w:p>
    <w:p w:rsidR="00E96FBC" w:rsidRPr="00E96FBC" w:rsidRDefault="00E96FBC" w:rsidP="00E96FBC">
      <w:pPr>
        <w:ind w:firstLine="720"/>
        <w:jc w:val="both"/>
        <w:rPr>
          <w:sz w:val="24"/>
          <w:szCs w:val="20"/>
        </w:rPr>
      </w:pPr>
      <w:r>
        <w:rPr>
          <w:sz w:val="24"/>
          <w:szCs w:val="20"/>
        </w:rPr>
        <w:t>11.</w:t>
      </w:r>
      <w:r w:rsidRPr="00E96FBC">
        <w:rPr>
          <w:sz w:val="24"/>
          <w:szCs w:val="20"/>
        </w:rPr>
        <w:t>4.</w:t>
      </w:r>
      <w:r w:rsidRPr="00E96FBC">
        <w:rPr>
          <w:sz w:val="24"/>
          <w:szCs w:val="20"/>
        </w:rPr>
        <w:tab/>
        <w:t>Границы прилегающей территории определяются с учетом следующих ограничений:</w:t>
      </w:r>
    </w:p>
    <w:p w:rsidR="00E96FBC" w:rsidRPr="00E96FBC" w:rsidRDefault="007E48E0" w:rsidP="00E96FBC">
      <w:pPr>
        <w:ind w:firstLine="720"/>
        <w:jc w:val="both"/>
        <w:rPr>
          <w:sz w:val="24"/>
          <w:szCs w:val="20"/>
        </w:rPr>
      </w:pPr>
      <w:r>
        <w:rPr>
          <w:sz w:val="24"/>
          <w:szCs w:val="20"/>
        </w:rPr>
        <w:t>11.4.1.</w:t>
      </w:r>
      <w:r w:rsidR="00E96FBC" w:rsidRPr="00E96FBC">
        <w:rPr>
          <w:sz w:val="24"/>
          <w:szCs w:val="20"/>
        </w:rPr>
        <w:tab/>
        <w:t>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w:t>
      </w:r>
      <w:r w:rsidR="00E96FBC">
        <w:rPr>
          <w:sz w:val="24"/>
          <w:szCs w:val="20"/>
        </w:rPr>
        <w:t>тур или два непересекающихся за</w:t>
      </w:r>
      <w:r w:rsidR="00E96FBC" w:rsidRPr="00E96FBC">
        <w:rPr>
          <w:sz w:val="24"/>
          <w:szCs w:val="20"/>
        </w:rPr>
        <w:t>мкнутых контура;</w:t>
      </w:r>
    </w:p>
    <w:p w:rsidR="00E96FBC" w:rsidRPr="00E96FBC" w:rsidRDefault="007E48E0" w:rsidP="00E96FBC">
      <w:pPr>
        <w:ind w:firstLine="720"/>
        <w:jc w:val="both"/>
        <w:rPr>
          <w:sz w:val="24"/>
          <w:szCs w:val="20"/>
        </w:rPr>
      </w:pPr>
      <w:r>
        <w:rPr>
          <w:sz w:val="24"/>
          <w:szCs w:val="20"/>
        </w:rPr>
        <w:t>11.4.2.</w:t>
      </w:r>
      <w:r w:rsidR="00E96FBC" w:rsidRPr="00E96FBC">
        <w:rPr>
          <w:sz w:val="24"/>
          <w:szCs w:val="20"/>
        </w:rPr>
        <w:tab/>
        <w:t>установление общей прилегающей территории для двух и более зданий, строений, сооружений, земельных участков, за и</w:t>
      </w:r>
      <w:r w:rsidR="00E96FBC">
        <w:rPr>
          <w:sz w:val="24"/>
          <w:szCs w:val="20"/>
        </w:rPr>
        <w:t>сключением случаев, когда строе</w:t>
      </w:r>
      <w:r w:rsidR="00E96FBC" w:rsidRPr="00E96FBC">
        <w:rPr>
          <w:sz w:val="24"/>
          <w:szCs w:val="20"/>
        </w:rPr>
        <w:t>ние или сооружение, в том числе объект коммун</w:t>
      </w:r>
      <w:r w:rsidR="00E96FBC">
        <w:rPr>
          <w:sz w:val="24"/>
          <w:szCs w:val="20"/>
        </w:rPr>
        <w:t>альной инфраструктуры, обеспечи</w:t>
      </w:r>
      <w:r w:rsidR="00E96FBC" w:rsidRPr="00E96FBC">
        <w:rPr>
          <w:sz w:val="24"/>
          <w:szCs w:val="20"/>
        </w:rPr>
        <w:t>вает исключительно функционирование другого здания, строения, со</w:t>
      </w:r>
      <w:r w:rsidR="00E96FBC">
        <w:rPr>
          <w:sz w:val="24"/>
          <w:szCs w:val="20"/>
        </w:rPr>
        <w:t>оружения, зе</w:t>
      </w:r>
      <w:r w:rsidR="00E96FBC" w:rsidRPr="00E96FBC">
        <w:rPr>
          <w:sz w:val="24"/>
          <w:szCs w:val="20"/>
        </w:rPr>
        <w:t>мельного участка, в отношении которого опред</w:t>
      </w:r>
      <w:r w:rsidR="00E96FBC">
        <w:rPr>
          <w:sz w:val="24"/>
          <w:szCs w:val="20"/>
        </w:rPr>
        <w:t>еляются границы прилегающей тер</w:t>
      </w:r>
      <w:r w:rsidR="00E96FBC" w:rsidRPr="00E96FBC">
        <w:rPr>
          <w:sz w:val="24"/>
          <w:szCs w:val="20"/>
        </w:rPr>
        <w:t>ритории, не допускается;</w:t>
      </w:r>
    </w:p>
    <w:p w:rsidR="00E96FBC" w:rsidRPr="00E96FBC" w:rsidRDefault="007E48E0" w:rsidP="00E96FBC">
      <w:pPr>
        <w:ind w:firstLine="720"/>
        <w:jc w:val="both"/>
        <w:rPr>
          <w:sz w:val="24"/>
          <w:szCs w:val="20"/>
        </w:rPr>
      </w:pPr>
      <w:r>
        <w:rPr>
          <w:sz w:val="24"/>
          <w:szCs w:val="20"/>
        </w:rPr>
        <w:t>11.4.3.</w:t>
      </w:r>
      <w:r w:rsidR="00E96FBC" w:rsidRPr="00E96FBC">
        <w:rPr>
          <w:sz w:val="24"/>
          <w:szCs w:val="20"/>
        </w:rPr>
        <w:tab/>
        <w:t>пересечение границ прилегающих территорий, за исключением случаев установления общих смежных границ прилегающих территорий, не допускается;</w:t>
      </w:r>
    </w:p>
    <w:p w:rsidR="00E96FBC" w:rsidRPr="00E96FBC" w:rsidRDefault="007E48E0" w:rsidP="00E96FBC">
      <w:pPr>
        <w:ind w:firstLine="720"/>
        <w:jc w:val="both"/>
        <w:rPr>
          <w:sz w:val="24"/>
          <w:szCs w:val="20"/>
        </w:rPr>
      </w:pPr>
      <w:r>
        <w:rPr>
          <w:sz w:val="24"/>
          <w:szCs w:val="20"/>
        </w:rPr>
        <w:t>11.4.5.</w:t>
      </w:r>
      <w:r w:rsidR="00E96FBC" w:rsidRPr="00E96FBC">
        <w:rPr>
          <w:sz w:val="24"/>
          <w:szCs w:val="20"/>
        </w:rPr>
        <w:tab/>
        <w:t>внутренняя часть границ прилегающей те</w:t>
      </w:r>
      <w:r w:rsidR="00E96FBC">
        <w:rPr>
          <w:sz w:val="24"/>
          <w:szCs w:val="20"/>
        </w:rPr>
        <w:t>рритории устанавливается по гра</w:t>
      </w:r>
      <w:r w:rsidR="00E96FBC" w:rsidRPr="00E96FBC">
        <w:rPr>
          <w:sz w:val="24"/>
          <w:szCs w:val="20"/>
        </w:rPr>
        <w:t>нице здания, строения, сооружения, земельного участка, в отношении которого определяются границы прилегающей территории;</w:t>
      </w:r>
    </w:p>
    <w:p w:rsidR="00E96FBC" w:rsidRPr="00E96FBC" w:rsidRDefault="007E48E0" w:rsidP="00E96FBC">
      <w:pPr>
        <w:ind w:firstLine="720"/>
        <w:jc w:val="both"/>
        <w:rPr>
          <w:sz w:val="24"/>
          <w:szCs w:val="20"/>
        </w:rPr>
      </w:pPr>
      <w:proofErr w:type="gramStart"/>
      <w:r>
        <w:rPr>
          <w:sz w:val="24"/>
          <w:szCs w:val="20"/>
        </w:rPr>
        <w:t>11.4.6.</w:t>
      </w:r>
      <w:r w:rsidR="00E96FBC" w:rsidRPr="00E96FBC">
        <w:rPr>
          <w:sz w:val="24"/>
          <w:szCs w:val="20"/>
        </w:rPr>
        <w:tab/>
        <w:t>внешняя часть границ прилегающей территории не может выход</w:t>
      </w:r>
      <w:r w:rsidR="00E96FBC">
        <w:rPr>
          <w:sz w:val="24"/>
          <w:szCs w:val="20"/>
        </w:rPr>
        <w:t>ить за пре</w:t>
      </w:r>
      <w:r w:rsidR="00E96FBC" w:rsidRPr="00E96FBC">
        <w:rPr>
          <w:sz w:val="24"/>
          <w:szCs w:val="20"/>
        </w:rPr>
        <w:t>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w:t>
      </w:r>
      <w:r w:rsidR="00E96FBC">
        <w:rPr>
          <w:sz w:val="24"/>
          <w:szCs w:val="20"/>
        </w:rPr>
        <w:t>ов (в том числе зеленым насажде</w:t>
      </w:r>
      <w:r w:rsidR="00E96FBC" w:rsidRPr="00E96FBC">
        <w:rPr>
          <w:sz w:val="24"/>
          <w:szCs w:val="20"/>
        </w:rPr>
        <w:t>ниям) или объектов искусственного происхождения (дорожный и (или) тротуарный бордюр, иное подобное ограждение территории общего пользования), а также может иметь смежные (общие</w:t>
      </w:r>
      <w:proofErr w:type="gramEnd"/>
      <w:r w:rsidR="00E96FBC" w:rsidRPr="00E96FBC">
        <w:rPr>
          <w:sz w:val="24"/>
          <w:szCs w:val="20"/>
        </w:rPr>
        <w:t>) границы с другими прилегающими территориями (для исключения вклинивания, вкрапливания,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E96FBC" w:rsidRPr="00E96FBC" w:rsidRDefault="00E96FBC" w:rsidP="00E96FBC">
      <w:pPr>
        <w:ind w:firstLine="720"/>
        <w:jc w:val="both"/>
        <w:rPr>
          <w:sz w:val="24"/>
          <w:szCs w:val="20"/>
        </w:rPr>
      </w:pPr>
      <w:r>
        <w:rPr>
          <w:sz w:val="24"/>
          <w:szCs w:val="20"/>
        </w:rPr>
        <w:t>11.</w:t>
      </w:r>
      <w:r w:rsidRPr="00E96FBC">
        <w:rPr>
          <w:sz w:val="24"/>
          <w:szCs w:val="20"/>
        </w:rPr>
        <w:t>5.</w:t>
      </w:r>
      <w:r w:rsidRPr="00E96FBC">
        <w:rPr>
          <w:sz w:val="24"/>
          <w:szCs w:val="20"/>
        </w:rPr>
        <w:tab/>
        <w:t>Границы прилегающей территории ото</w:t>
      </w:r>
      <w:r>
        <w:rPr>
          <w:sz w:val="24"/>
          <w:szCs w:val="20"/>
        </w:rPr>
        <w:t>бражаются на схеме границ приле</w:t>
      </w:r>
      <w:r w:rsidRPr="00E96FBC">
        <w:rPr>
          <w:sz w:val="24"/>
          <w:szCs w:val="20"/>
        </w:rPr>
        <w:t>гающей территории на кадастровом плане террито</w:t>
      </w:r>
      <w:r>
        <w:rPr>
          <w:sz w:val="24"/>
          <w:szCs w:val="20"/>
        </w:rPr>
        <w:t>рии (далее - схема границ приле</w:t>
      </w:r>
      <w:r w:rsidRPr="00E96FBC">
        <w:rPr>
          <w:sz w:val="24"/>
          <w:szCs w:val="20"/>
        </w:rPr>
        <w:t>гающей территории). В схеме границ прилегающей территории также указываются кадастровый номер и адрес здания, строения, соору</w:t>
      </w:r>
      <w:r>
        <w:rPr>
          <w:sz w:val="24"/>
          <w:szCs w:val="20"/>
        </w:rPr>
        <w:t>жения, земельного участка, в от</w:t>
      </w:r>
      <w:r w:rsidRPr="00E96FBC">
        <w:rPr>
          <w:sz w:val="24"/>
          <w:szCs w:val="20"/>
        </w:rPr>
        <w:t>ношении которого установлены границы прилег</w:t>
      </w:r>
      <w:r>
        <w:rPr>
          <w:sz w:val="24"/>
          <w:szCs w:val="20"/>
        </w:rPr>
        <w:t>ающей территории, площадь приле</w:t>
      </w:r>
      <w:r w:rsidRPr="00E96FBC">
        <w:rPr>
          <w:sz w:val="24"/>
          <w:szCs w:val="20"/>
        </w:rPr>
        <w:t>гающей территории, условный номер прилегающей территории.</w:t>
      </w:r>
    </w:p>
    <w:p w:rsidR="00E96FBC" w:rsidRPr="00E96FBC" w:rsidRDefault="00E96FBC" w:rsidP="00E96FBC">
      <w:pPr>
        <w:ind w:firstLine="720"/>
        <w:jc w:val="both"/>
        <w:rPr>
          <w:sz w:val="24"/>
          <w:szCs w:val="20"/>
        </w:rPr>
      </w:pPr>
      <w:r>
        <w:rPr>
          <w:sz w:val="24"/>
          <w:szCs w:val="20"/>
        </w:rPr>
        <w:t>11.</w:t>
      </w:r>
      <w:r w:rsidRPr="00E96FBC">
        <w:rPr>
          <w:sz w:val="24"/>
          <w:szCs w:val="20"/>
        </w:rPr>
        <w:t>6.</w:t>
      </w:r>
      <w:r w:rsidRPr="00E96FBC">
        <w:rPr>
          <w:sz w:val="24"/>
          <w:szCs w:val="20"/>
        </w:rPr>
        <w:tab/>
        <w:t>Подготовка схемы границ прилегающей</w:t>
      </w:r>
      <w:r>
        <w:rPr>
          <w:sz w:val="24"/>
          <w:szCs w:val="20"/>
        </w:rPr>
        <w:t xml:space="preserve"> территории осуществляется упол</w:t>
      </w:r>
      <w:r w:rsidRPr="00E96FBC">
        <w:rPr>
          <w:sz w:val="24"/>
          <w:szCs w:val="20"/>
        </w:rPr>
        <w:t>номоченным органом местного самоуправления муниципального образования Республики Дагестан в сфере градостроительной де</w:t>
      </w:r>
      <w:r>
        <w:rPr>
          <w:sz w:val="24"/>
          <w:szCs w:val="20"/>
        </w:rPr>
        <w:t>ятельности или по его заказу ка</w:t>
      </w:r>
      <w:r w:rsidRPr="00E96FBC">
        <w:rPr>
          <w:sz w:val="24"/>
          <w:szCs w:val="20"/>
        </w:rPr>
        <w:t>дастровым инженером и финансируется за счет с</w:t>
      </w:r>
      <w:r>
        <w:rPr>
          <w:sz w:val="24"/>
          <w:szCs w:val="20"/>
        </w:rPr>
        <w:t>редств местного бюджета в поряд</w:t>
      </w:r>
      <w:r w:rsidRPr="00E96FBC">
        <w:rPr>
          <w:sz w:val="24"/>
          <w:szCs w:val="20"/>
        </w:rPr>
        <w:t>ке, установленном бюджетным законодательством.</w:t>
      </w:r>
    </w:p>
    <w:p w:rsidR="00E96FBC" w:rsidRPr="00E96FBC" w:rsidRDefault="00E96FBC" w:rsidP="00E96FBC">
      <w:pPr>
        <w:ind w:firstLine="720"/>
        <w:jc w:val="both"/>
        <w:rPr>
          <w:sz w:val="24"/>
          <w:szCs w:val="20"/>
        </w:rPr>
      </w:pPr>
      <w:r>
        <w:rPr>
          <w:sz w:val="24"/>
          <w:szCs w:val="20"/>
        </w:rPr>
        <w:lastRenderedPageBreak/>
        <w:t>11.</w:t>
      </w:r>
      <w:r w:rsidRPr="00E96FBC">
        <w:rPr>
          <w:sz w:val="24"/>
          <w:szCs w:val="20"/>
        </w:rPr>
        <w:t>7.</w:t>
      </w:r>
      <w:r w:rsidRPr="00E96FBC">
        <w:rPr>
          <w:sz w:val="24"/>
          <w:szCs w:val="20"/>
        </w:rPr>
        <w:tab/>
        <w:t>Подготовка схемы границ прилегающей территории осущес</w:t>
      </w:r>
      <w:r>
        <w:rPr>
          <w:sz w:val="24"/>
          <w:szCs w:val="20"/>
        </w:rPr>
        <w:t>твляется в фор</w:t>
      </w:r>
      <w:r w:rsidRPr="00E96FBC">
        <w:rPr>
          <w:sz w:val="24"/>
          <w:szCs w:val="20"/>
        </w:rPr>
        <w:t>ме электронного документа, в том числе в информационно-телекоммуникационной сети «Интернет» или с использованием иных технологических и программных средств. Схемы границ нескольких прилегающ</w:t>
      </w:r>
      <w:r>
        <w:rPr>
          <w:sz w:val="24"/>
          <w:szCs w:val="20"/>
        </w:rPr>
        <w:t>их территорий или всех прилегаю</w:t>
      </w:r>
      <w:r w:rsidRPr="00E96FBC">
        <w:rPr>
          <w:sz w:val="24"/>
          <w:szCs w:val="20"/>
        </w:rPr>
        <w:t xml:space="preserve">щих территорий на территории муниципального </w:t>
      </w:r>
      <w:r>
        <w:rPr>
          <w:sz w:val="24"/>
          <w:szCs w:val="20"/>
        </w:rPr>
        <w:t>образования могут быть подготов</w:t>
      </w:r>
      <w:r w:rsidRPr="00E96FBC">
        <w:rPr>
          <w:sz w:val="24"/>
          <w:szCs w:val="20"/>
        </w:rPr>
        <w:t>лены в форме одного электронного документа. В случае подготовки схемы границ прилегающей территории кадастровым инжен</w:t>
      </w:r>
      <w:r>
        <w:rPr>
          <w:sz w:val="24"/>
          <w:szCs w:val="20"/>
        </w:rPr>
        <w:t>ером электронный документ подпи</w:t>
      </w:r>
      <w:r w:rsidRPr="00E96FBC">
        <w:rPr>
          <w:sz w:val="24"/>
          <w:szCs w:val="20"/>
        </w:rPr>
        <w:t>сывается усиленной квалифицированной подписью када</w:t>
      </w:r>
      <w:r>
        <w:rPr>
          <w:sz w:val="24"/>
          <w:szCs w:val="20"/>
        </w:rPr>
        <w:t>стрового инженера, подго</w:t>
      </w:r>
      <w:r w:rsidRPr="00E96FBC">
        <w:rPr>
          <w:sz w:val="24"/>
          <w:szCs w:val="20"/>
        </w:rPr>
        <w:t>товившего такую схему.</w:t>
      </w:r>
    </w:p>
    <w:p w:rsidR="00E96FBC" w:rsidRPr="00E96FBC" w:rsidRDefault="00E96FBC" w:rsidP="00E96FBC">
      <w:pPr>
        <w:ind w:firstLine="720"/>
        <w:jc w:val="both"/>
        <w:rPr>
          <w:sz w:val="24"/>
          <w:szCs w:val="20"/>
        </w:rPr>
      </w:pPr>
      <w:r>
        <w:rPr>
          <w:sz w:val="24"/>
          <w:szCs w:val="20"/>
        </w:rPr>
        <w:t>11.</w:t>
      </w:r>
      <w:r w:rsidRPr="00E96FBC">
        <w:rPr>
          <w:sz w:val="24"/>
          <w:szCs w:val="20"/>
        </w:rPr>
        <w:t>8.</w:t>
      </w:r>
      <w:r w:rsidRPr="00E96FBC">
        <w:rPr>
          <w:sz w:val="24"/>
          <w:szCs w:val="20"/>
        </w:rPr>
        <w:tab/>
        <w:t xml:space="preserve">Форма схемы границ прилегающей территории, требования к ее подготовке, а также требования к точности и методам </w:t>
      </w:r>
      <w:proofErr w:type="gramStart"/>
      <w:r w:rsidRPr="00E96FBC">
        <w:rPr>
          <w:sz w:val="24"/>
          <w:szCs w:val="20"/>
        </w:rPr>
        <w:t>опред</w:t>
      </w:r>
      <w:r>
        <w:rPr>
          <w:sz w:val="24"/>
          <w:szCs w:val="20"/>
        </w:rPr>
        <w:t>еления координат характерных то</w:t>
      </w:r>
      <w:r w:rsidRPr="00E96FBC">
        <w:rPr>
          <w:sz w:val="24"/>
          <w:szCs w:val="20"/>
        </w:rPr>
        <w:t>чек границ прилегающей территории</w:t>
      </w:r>
      <w:proofErr w:type="gramEnd"/>
      <w:r w:rsidRPr="00E96FBC">
        <w:rPr>
          <w:sz w:val="24"/>
          <w:szCs w:val="20"/>
        </w:rPr>
        <w:t xml:space="preserve"> устанавливаются уполномоченным органом исполнительной власти Республики Дагестан в </w:t>
      </w:r>
      <w:r>
        <w:rPr>
          <w:sz w:val="24"/>
          <w:szCs w:val="20"/>
        </w:rPr>
        <w:t>области строительства и жилищно-</w:t>
      </w:r>
      <w:r w:rsidRPr="00E96FBC">
        <w:rPr>
          <w:sz w:val="24"/>
          <w:szCs w:val="20"/>
        </w:rPr>
        <w:t>коммунального хозяйства.</w:t>
      </w:r>
    </w:p>
    <w:p w:rsidR="007D1752" w:rsidRPr="00E96FBC" w:rsidRDefault="00E96FBC" w:rsidP="00E96FBC">
      <w:pPr>
        <w:ind w:firstLine="720"/>
        <w:jc w:val="both"/>
        <w:rPr>
          <w:sz w:val="24"/>
          <w:szCs w:val="20"/>
        </w:rPr>
      </w:pPr>
      <w:r>
        <w:rPr>
          <w:sz w:val="24"/>
          <w:szCs w:val="20"/>
        </w:rPr>
        <w:t>11.</w:t>
      </w:r>
      <w:r w:rsidRPr="00E96FBC">
        <w:rPr>
          <w:sz w:val="24"/>
          <w:szCs w:val="20"/>
        </w:rPr>
        <w:t>9.</w:t>
      </w:r>
      <w:r w:rsidRPr="00E96FBC">
        <w:rPr>
          <w:sz w:val="24"/>
          <w:szCs w:val="20"/>
        </w:rPr>
        <w:tab/>
      </w:r>
      <w:proofErr w:type="gramStart"/>
      <w:r w:rsidRPr="00E96FBC">
        <w:rPr>
          <w:sz w:val="24"/>
          <w:szCs w:val="20"/>
        </w:rPr>
        <w:t>Установление и изменение границ прил</w:t>
      </w:r>
      <w:r>
        <w:rPr>
          <w:sz w:val="24"/>
          <w:szCs w:val="20"/>
        </w:rPr>
        <w:t>егающей территории осуществляет</w:t>
      </w:r>
      <w:r w:rsidRPr="00E96FBC">
        <w:rPr>
          <w:sz w:val="24"/>
          <w:szCs w:val="20"/>
        </w:rPr>
        <w:t xml:space="preserve">ся путем утверждения представительным органом муниципального образования Республики Дагестан схемы границ прилегающих </w:t>
      </w:r>
      <w:r>
        <w:rPr>
          <w:sz w:val="24"/>
          <w:szCs w:val="20"/>
        </w:rPr>
        <w:t>территорий в составе правил бла</w:t>
      </w:r>
      <w:r w:rsidRPr="00E96FBC">
        <w:rPr>
          <w:sz w:val="24"/>
          <w:szCs w:val="20"/>
        </w:rPr>
        <w:t>гоустройства в соответствии с требованиями статьи 45.1 Федерального закона от 6 октября 2003 года № 131 -ФЗ «Об общих прин</w:t>
      </w:r>
      <w:r>
        <w:rPr>
          <w:sz w:val="24"/>
          <w:szCs w:val="20"/>
        </w:rPr>
        <w:t>ципах организации местного само</w:t>
      </w:r>
      <w:r w:rsidRPr="00E96FBC">
        <w:rPr>
          <w:sz w:val="24"/>
          <w:szCs w:val="20"/>
        </w:rPr>
        <w:t>управления в Российской Федерации» и статьи 5.1 Градостроительного кодекса Российской Федерации.</w:t>
      </w:r>
      <w:proofErr w:type="gramEnd"/>
    </w:p>
    <w:p w:rsidR="007D1752" w:rsidRDefault="007D1752">
      <w:pPr>
        <w:sectPr w:rsidR="007D1752">
          <w:type w:val="continuous"/>
          <w:pgSz w:w="11900" w:h="16840"/>
          <w:pgMar w:top="680" w:right="560" w:bottom="229" w:left="570" w:header="0" w:footer="0" w:gutter="0"/>
          <w:cols w:space="720" w:equalWidth="0">
            <w:col w:w="10770"/>
          </w:cols>
        </w:sectPr>
      </w:pPr>
    </w:p>
    <w:p w:rsidR="007D1752" w:rsidRPr="0059110F" w:rsidRDefault="000767D1" w:rsidP="0033277C">
      <w:pPr>
        <w:pStyle w:val="1"/>
        <w:rPr>
          <w:sz w:val="20"/>
          <w:szCs w:val="20"/>
        </w:rPr>
      </w:pPr>
      <w:bookmarkStart w:id="44" w:name="_Toc21684179"/>
      <w:r w:rsidRPr="0059110F">
        <w:rPr>
          <w:rFonts w:ascii="Cambria" w:eastAsia="Cambria" w:hAnsi="Cambria" w:cs="Cambria"/>
          <w:color w:val="00000A"/>
          <w:sz w:val="32"/>
          <w:szCs w:val="32"/>
        </w:rPr>
        <w:lastRenderedPageBreak/>
        <w:t>1</w:t>
      </w:r>
      <w:r w:rsidR="00E96FBC" w:rsidRPr="0059110F">
        <w:rPr>
          <w:rFonts w:ascii="Cambria" w:eastAsia="Cambria" w:hAnsi="Cambria" w:cs="Cambria"/>
          <w:color w:val="00000A"/>
          <w:sz w:val="32"/>
          <w:szCs w:val="32"/>
        </w:rPr>
        <w:t>2</w:t>
      </w:r>
      <w:r w:rsidRPr="0059110F">
        <w:rPr>
          <w:rFonts w:ascii="Cambria" w:eastAsia="Cambria" w:hAnsi="Cambria" w:cs="Cambria"/>
          <w:color w:val="00000A"/>
          <w:sz w:val="32"/>
          <w:szCs w:val="32"/>
        </w:rPr>
        <w:t xml:space="preserve">. </w:t>
      </w:r>
      <w:proofErr w:type="gramStart"/>
      <w:r w:rsidRPr="0059110F">
        <w:rPr>
          <w:rFonts w:ascii="Cambria" w:eastAsia="Cambria" w:hAnsi="Cambria" w:cs="Cambria"/>
          <w:color w:val="00000A"/>
          <w:sz w:val="32"/>
          <w:szCs w:val="32"/>
        </w:rPr>
        <w:t>Контроль за</w:t>
      </w:r>
      <w:proofErr w:type="gramEnd"/>
      <w:r w:rsidRPr="0059110F">
        <w:rPr>
          <w:rFonts w:ascii="Cambria" w:eastAsia="Cambria" w:hAnsi="Cambria" w:cs="Cambria"/>
          <w:color w:val="00000A"/>
          <w:sz w:val="32"/>
          <w:szCs w:val="32"/>
        </w:rPr>
        <w:t xml:space="preserve"> выполнением требований Правил.</w:t>
      </w:r>
      <w:bookmarkEnd w:id="44"/>
    </w:p>
    <w:p w:rsidR="007D1752" w:rsidRDefault="007D1752">
      <w:pPr>
        <w:spacing w:line="60" w:lineRule="exact"/>
        <w:rPr>
          <w:sz w:val="20"/>
          <w:szCs w:val="20"/>
        </w:rPr>
      </w:pPr>
    </w:p>
    <w:p w:rsidR="007D1752" w:rsidRDefault="000767D1">
      <w:pPr>
        <w:ind w:right="20" w:firstLine="566"/>
        <w:jc w:val="both"/>
        <w:rPr>
          <w:sz w:val="20"/>
          <w:szCs w:val="20"/>
        </w:rPr>
      </w:pPr>
      <w:r>
        <w:rPr>
          <w:rFonts w:eastAsia="Times New Roman"/>
          <w:b/>
          <w:bCs/>
          <w:sz w:val="24"/>
          <w:szCs w:val="24"/>
        </w:rPr>
        <w:t>1</w:t>
      </w:r>
      <w:r w:rsidR="00E96FBC">
        <w:rPr>
          <w:rFonts w:eastAsia="Times New Roman"/>
          <w:b/>
          <w:bCs/>
          <w:sz w:val="24"/>
          <w:szCs w:val="24"/>
        </w:rPr>
        <w:t>2</w:t>
      </w:r>
      <w:r>
        <w:rPr>
          <w:rFonts w:eastAsia="Times New Roman"/>
          <w:b/>
          <w:bCs/>
          <w:sz w:val="24"/>
          <w:szCs w:val="24"/>
        </w:rPr>
        <w:t xml:space="preserve">.1. </w:t>
      </w:r>
      <w:r>
        <w:rPr>
          <w:rFonts w:eastAsia="Times New Roman"/>
          <w:color w:val="00000A"/>
          <w:sz w:val="24"/>
          <w:szCs w:val="24"/>
        </w:rPr>
        <w:t>Должностные лица, юридические лица и физические лица, виновные в нарушении настоящих</w:t>
      </w:r>
      <w:r>
        <w:rPr>
          <w:rFonts w:eastAsia="Times New Roman"/>
          <w:b/>
          <w:bCs/>
          <w:sz w:val="24"/>
          <w:szCs w:val="24"/>
        </w:rPr>
        <w:t xml:space="preserve"> </w:t>
      </w:r>
      <w:r>
        <w:rPr>
          <w:rFonts w:eastAsia="Times New Roman"/>
          <w:color w:val="00000A"/>
          <w:sz w:val="24"/>
          <w:szCs w:val="24"/>
        </w:rPr>
        <w:t>Правил, несут ответственность в соответствии с Кодексом Республики Дагестан «Об административных правонарушениях» «Закон Республики Дагестан» от «13» января 2015 года №10.</w:t>
      </w:r>
    </w:p>
    <w:p w:rsidR="007D1752" w:rsidRDefault="000767D1">
      <w:pPr>
        <w:spacing w:line="282" w:lineRule="auto"/>
        <w:ind w:firstLine="566"/>
        <w:jc w:val="both"/>
        <w:rPr>
          <w:sz w:val="20"/>
          <w:szCs w:val="20"/>
        </w:rPr>
      </w:pPr>
      <w:r>
        <w:rPr>
          <w:rFonts w:eastAsia="Times New Roman"/>
          <w:b/>
          <w:bCs/>
          <w:sz w:val="24"/>
          <w:szCs w:val="24"/>
        </w:rPr>
        <w:t>1</w:t>
      </w:r>
      <w:r w:rsidR="00E96FBC">
        <w:rPr>
          <w:rFonts w:eastAsia="Times New Roman"/>
          <w:b/>
          <w:bCs/>
          <w:sz w:val="24"/>
          <w:szCs w:val="24"/>
        </w:rPr>
        <w:t>2</w:t>
      </w:r>
      <w:r>
        <w:rPr>
          <w:rFonts w:eastAsia="Times New Roman"/>
          <w:b/>
          <w:bCs/>
          <w:sz w:val="24"/>
          <w:szCs w:val="24"/>
        </w:rPr>
        <w:t xml:space="preserve">.2. </w:t>
      </w:r>
      <w:r>
        <w:rPr>
          <w:rFonts w:eastAsia="Times New Roman"/>
          <w:color w:val="00000A"/>
          <w:sz w:val="24"/>
          <w:szCs w:val="24"/>
        </w:rPr>
        <w:t>Контроль за выполнением требований настоящих Правил возлагается на уполномоченных</w:t>
      </w:r>
      <w:r>
        <w:rPr>
          <w:rFonts w:eastAsia="Times New Roman"/>
          <w:b/>
          <w:bCs/>
          <w:sz w:val="24"/>
          <w:szCs w:val="24"/>
        </w:rPr>
        <w:t xml:space="preserve"> </w:t>
      </w:r>
      <w:r>
        <w:rPr>
          <w:rFonts w:eastAsia="Times New Roman"/>
          <w:color w:val="00000A"/>
          <w:sz w:val="24"/>
          <w:szCs w:val="24"/>
        </w:rPr>
        <w:t>должностных лиц администрации.</w:t>
      </w:r>
    </w:p>
    <w:p w:rsidR="007D1752" w:rsidRDefault="007D1752">
      <w:pPr>
        <w:spacing w:line="2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sectPr w:rsidR="007D1752" w:rsidSect="0059110F">
      <w:pgSz w:w="11900" w:h="16840"/>
      <w:pgMar w:top="993" w:right="1440" w:bottom="1440" w:left="1440" w:header="0" w:footer="0" w:gutter="0"/>
      <w:cols w: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5270" w:rsidRDefault="00885270" w:rsidP="00DC1356">
      <w:r>
        <w:separator/>
      </w:r>
    </w:p>
  </w:endnote>
  <w:endnote w:type="continuationSeparator" w:id="0">
    <w:p w:rsidR="00885270" w:rsidRDefault="00885270" w:rsidP="00DC1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0833394"/>
      <w:docPartObj>
        <w:docPartGallery w:val="Page Numbers (Bottom of Page)"/>
        <w:docPartUnique/>
      </w:docPartObj>
    </w:sdtPr>
    <w:sdtEndPr/>
    <w:sdtContent>
      <w:p w:rsidR="00885270" w:rsidRDefault="00885270">
        <w:pPr>
          <w:pStyle w:val="a6"/>
          <w:jc w:val="right"/>
        </w:pPr>
        <w:r>
          <w:fldChar w:fldCharType="begin"/>
        </w:r>
        <w:r>
          <w:instrText>PAGE   \* MERGEFORMAT</w:instrText>
        </w:r>
        <w:r>
          <w:fldChar w:fldCharType="separate"/>
        </w:r>
        <w:r w:rsidR="0051495D">
          <w:rPr>
            <w:noProof/>
          </w:rPr>
          <w:t>55</w:t>
        </w:r>
        <w:r>
          <w:fldChar w:fldCharType="end"/>
        </w:r>
      </w:p>
    </w:sdtContent>
  </w:sdt>
  <w:p w:rsidR="00885270" w:rsidRDefault="0088527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5270" w:rsidRDefault="00885270" w:rsidP="00DC1356">
      <w:r>
        <w:separator/>
      </w:r>
    </w:p>
  </w:footnote>
  <w:footnote w:type="continuationSeparator" w:id="0">
    <w:p w:rsidR="00885270" w:rsidRDefault="00885270" w:rsidP="00DC13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384"/>
    <w:multiLevelType w:val="hybridMultilevel"/>
    <w:tmpl w:val="6CD0F062"/>
    <w:lvl w:ilvl="0" w:tplc="7DB88CD0">
      <w:start w:val="1"/>
      <w:numFmt w:val="bullet"/>
      <w:lvlText w:val="и"/>
      <w:lvlJc w:val="left"/>
    </w:lvl>
    <w:lvl w:ilvl="1" w:tplc="8D9AE3F0">
      <w:start w:val="1"/>
      <w:numFmt w:val="bullet"/>
      <w:lvlText w:val="-"/>
      <w:lvlJc w:val="left"/>
    </w:lvl>
    <w:lvl w:ilvl="2" w:tplc="FE5C9584">
      <w:numFmt w:val="decimal"/>
      <w:lvlText w:val=""/>
      <w:lvlJc w:val="left"/>
    </w:lvl>
    <w:lvl w:ilvl="3" w:tplc="53DC9E9A">
      <w:numFmt w:val="decimal"/>
      <w:lvlText w:val=""/>
      <w:lvlJc w:val="left"/>
    </w:lvl>
    <w:lvl w:ilvl="4" w:tplc="1FB0169A">
      <w:numFmt w:val="decimal"/>
      <w:lvlText w:val=""/>
      <w:lvlJc w:val="left"/>
    </w:lvl>
    <w:lvl w:ilvl="5" w:tplc="9522B54E">
      <w:numFmt w:val="decimal"/>
      <w:lvlText w:val=""/>
      <w:lvlJc w:val="left"/>
    </w:lvl>
    <w:lvl w:ilvl="6" w:tplc="25B01C08">
      <w:numFmt w:val="decimal"/>
      <w:lvlText w:val=""/>
      <w:lvlJc w:val="left"/>
    </w:lvl>
    <w:lvl w:ilvl="7" w:tplc="D2DCB900">
      <w:numFmt w:val="decimal"/>
      <w:lvlText w:val=""/>
      <w:lvlJc w:val="left"/>
    </w:lvl>
    <w:lvl w:ilvl="8" w:tplc="B3B0E9E4">
      <w:numFmt w:val="decimal"/>
      <w:lvlText w:val=""/>
      <w:lvlJc w:val="left"/>
    </w:lvl>
  </w:abstractNum>
  <w:abstractNum w:abstractNumId="1">
    <w:nsid w:val="0000047E"/>
    <w:multiLevelType w:val="hybridMultilevel"/>
    <w:tmpl w:val="1E285D0E"/>
    <w:lvl w:ilvl="0" w:tplc="7E422F0E">
      <w:start w:val="1"/>
      <w:numFmt w:val="bullet"/>
      <w:lvlText w:val="и"/>
      <w:lvlJc w:val="left"/>
    </w:lvl>
    <w:lvl w:ilvl="1" w:tplc="ABA2D568">
      <w:start w:val="1"/>
      <w:numFmt w:val="decimal"/>
      <w:lvlText w:val="%2)"/>
      <w:lvlJc w:val="left"/>
    </w:lvl>
    <w:lvl w:ilvl="2" w:tplc="8BE2E9FA">
      <w:numFmt w:val="decimal"/>
      <w:lvlText w:val=""/>
      <w:lvlJc w:val="left"/>
    </w:lvl>
    <w:lvl w:ilvl="3" w:tplc="B63EF316">
      <w:numFmt w:val="decimal"/>
      <w:lvlText w:val=""/>
      <w:lvlJc w:val="left"/>
    </w:lvl>
    <w:lvl w:ilvl="4" w:tplc="4C107F5A">
      <w:numFmt w:val="decimal"/>
      <w:lvlText w:val=""/>
      <w:lvlJc w:val="left"/>
    </w:lvl>
    <w:lvl w:ilvl="5" w:tplc="260874E4">
      <w:numFmt w:val="decimal"/>
      <w:lvlText w:val=""/>
      <w:lvlJc w:val="left"/>
    </w:lvl>
    <w:lvl w:ilvl="6" w:tplc="EE5039A4">
      <w:numFmt w:val="decimal"/>
      <w:lvlText w:val=""/>
      <w:lvlJc w:val="left"/>
    </w:lvl>
    <w:lvl w:ilvl="7" w:tplc="94B0BCBE">
      <w:numFmt w:val="decimal"/>
      <w:lvlText w:val=""/>
      <w:lvlJc w:val="left"/>
    </w:lvl>
    <w:lvl w:ilvl="8" w:tplc="35B4CC2E">
      <w:numFmt w:val="decimal"/>
      <w:lvlText w:val=""/>
      <w:lvlJc w:val="left"/>
    </w:lvl>
  </w:abstractNum>
  <w:abstractNum w:abstractNumId="2">
    <w:nsid w:val="00000677"/>
    <w:multiLevelType w:val="hybridMultilevel"/>
    <w:tmpl w:val="7BAC0BB2"/>
    <w:lvl w:ilvl="0" w:tplc="315AB992">
      <w:start w:val="1"/>
      <w:numFmt w:val="bullet"/>
      <w:lvlText w:val="в"/>
      <w:lvlJc w:val="left"/>
    </w:lvl>
    <w:lvl w:ilvl="1" w:tplc="8D42B5DA">
      <w:start w:val="1"/>
      <w:numFmt w:val="bullet"/>
      <w:lvlText w:val="-"/>
      <w:lvlJc w:val="left"/>
    </w:lvl>
    <w:lvl w:ilvl="2" w:tplc="FFE0D3E0">
      <w:numFmt w:val="decimal"/>
      <w:lvlText w:val=""/>
      <w:lvlJc w:val="left"/>
    </w:lvl>
    <w:lvl w:ilvl="3" w:tplc="BCB8543A">
      <w:numFmt w:val="decimal"/>
      <w:lvlText w:val=""/>
      <w:lvlJc w:val="left"/>
    </w:lvl>
    <w:lvl w:ilvl="4" w:tplc="AC1634FC">
      <w:numFmt w:val="decimal"/>
      <w:lvlText w:val=""/>
      <w:lvlJc w:val="left"/>
    </w:lvl>
    <w:lvl w:ilvl="5" w:tplc="F73074A4">
      <w:numFmt w:val="decimal"/>
      <w:lvlText w:val=""/>
      <w:lvlJc w:val="left"/>
    </w:lvl>
    <w:lvl w:ilvl="6" w:tplc="130E7C36">
      <w:numFmt w:val="decimal"/>
      <w:lvlText w:val=""/>
      <w:lvlJc w:val="left"/>
    </w:lvl>
    <w:lvl w:ilvl="7" w:tplc="C346EBBE">
      <w:numFmt w:val="decimal"/>
      <w:lvlText w:val=""/>
      <w:lvlJc w:val="left"/>
    </w:lvl>
    <w:lvl w:ilvl="8" w:tplc="94A03976">
      <w:numFmt w:val="decimal"/>
      <w:lvlText w:val=""/>
      <w:lvlJc w:val="left"/>
    </w:lvl>
  </w:abstractNum>
  <w:abstractNum w:abstractNumId="3">
    <w:nsid w:val="00000822"/>
    <w:multiLevelType w:val="hybridMultilevel"/>
    <w:tmpl w:val="2976E710"/>
    <w:lvl w:ilvl="0" w:tplc="128CE08E">
      <w:start w:val="1"/>
      <w:numFmt w:val="decimal"/>
      <w:lvlText w:val="%1)"/>
      <w:lvlJc w:val="left"/>
    </w:lvl>
    <w:lvl w:ilvl="1" w:tplc="6802AB9E">
      <w:numFmt w:val="decimal"/>
      <w:lvlText w:val=""/>
      <w:lvlJc w:val="left"/>
    </w:lvl>
    <w:lvl w:ilvl="2" w:tplc="7A707BA8">
      <w:numFmt w:val="decimal"/>
      <w:lvlText w:val=""/>
      <w:lvlJc w:val="left"/>
    </w:lvl>
    <w:lvl w:ilvl="3" w:tplc="4F000C2E">
      <w:numFmt w:val="decimal"/>
      <w:lvlText w:val=""/>
      <w:lvlJc w:val="left"/>
    </w:lvl>
    <w:lvl w:ilvl="4" w:tplc="C128D5B0">
      <w:numFmt w:val="decimal"/>
      <w:lvlText w:val=""/>
      <w:lvlJc w:val="left"/>
    </w:lvl>
    <w:lvl w:ilvl="5" w:tplc="52C4C312">
      <w:numFmt w:val="decimal"/>
      <w:lvlText w:val=""/>
      <w:lvlJc w:val="left"/>
    </w:lvl>
    <w:lvl w:ilvl="6" w:tplc="25DE06D4">
      <w:numFmt w:val="decimal"/>
      <w:lvlText w:val=""/>
      <w:lvlJc w:val="left"/>
    </w:lvl>
    <w:lvl w:ilvl="7" w:tplc="744ADA3C">
      <w:numFmt w:val="decimal"/>
      <w:lvlText w:val=""/>
      <w:lvlJc w:val="left"/>
    </w:lvl>
    <w:lvl w:ilvl="8" w:tplc="B9C2F9A8">
      <w:numFmt w:val="decimal"/>
      <w:lvlText w:val=""/>
      <w:lvlJc w:val="left"/>
    </w:lvl>
  </w:abstractNum>
  <w:abstractNum w:abstractNumId="4">
    <w:nsid w:val="00000902"/>
    <w:multiLevelType w:val="hybridMultilevel"/>
    <w:tmpl w:val="6DE08E80"/>
    <w:lvl w:ilvl="0" w:tplc="625E37F6">
      <w:start w:val="3"/>
      <w:numFmt w:val="decimal"/>
      <w:lvlText w:val="%1)"/>
      <w:lvlJc w:val="left"/>
    </w:lvl>
    <w:lvl w:ilvl="1" w:tplc="500E784E">
      <w:numFmt w:val="decimal"/>
      <w:lvlText w:val=""/>
      <w:lvlJc w:val="left"/>
    </w:lvl>
    <w:lvl w:ilvl="2" w:tplc="BD1EBE1C">
      <w:numFmt w:val="decimal"/>
      <w:lvlText w:val=""/>
      <w:lvlJc w:val="left"/>
    </w:lvl>
    <w:lvl w:ilvl="3" w:tplc="BE14AE4C">
      <w:numFmt w:val="decimal"/>
      <w:lvlText w:val=""/>
      <w:lvlJc w:val="left"/>
    </w:lvl>
    <w:lvl w:ilvl="4" w:tplc="1B4C88F6">
      <w:numFmt w:val="decimal"/>
      <w:lvlText w:val=""/>
      <w:lvlJc w:val="left"/>
    </w:lvl>
    <w:lvl w:ilvl="5" w:tplc="AC00FDD8">
      <w:numFmt w:val="decimal"/>
      <w:lvlText w:val=""/>
      <w:lvlJc w:val="left"/>
    </w:lvl>
    <w:lvl w:ilvl="6" w:tplc="F2A2E024">
      <w:numFmt w:val="decimal"/>
      <w:lvlText w:val=""/>
      <w:lvlJc w:val="left"/>
    </w:lvl>
    <w:lvl w:ilvl="7" w:tplc="870AED0A">
      <w:numFmt w:val="decimal"/>
      <w:lvlText w:val=""/>
      <w:lvlJc w:val="left"/>
    </w:lvl>
    <w:lvl w:ilvl="8" w:tplc="22FEBB10">
      <w:numFmt w:val="decimal"/>
      <w:lvlText w:val=""/>
      <w:lvlJc w:val="left"/>
    </w:lvl>
  </w:abstractNum>
  <w:abstractNum w:abstractNumId="5">
    <w:nsid w:val="00000D66"/>
    <w:multiLevelType w:val="hybridMultilevel"/>
    <w:tmpl w:val="0874BB50"/>
    <w:lvl w:ilvl="0" w:tplc="92BE0BF4">
      <w:start w:val="1"/>
      <w:numFmt w:val="decimal"/>
      <w:lvlText w:val="%1)"/>
      <w:lvlJc w:val="left"/>
    </w:lvl>
    <w:lvl w:ilvl="1" w:tplc="14EACABC">
      <w:start w:val="1"/>
      <w:numFmt w:val="decimal"/>
      <w:lvlText w:val="%2)"/>
      <w:lvlJc w:val="left"/>
    </w:lvl>
    <w:lvl w:ilvl="2" w:tplc="3CD66BE2">
      <w:start w:val="5"/>
      <w:numFmt w:val="decimal"/>
      <w:lvlText w:val="%3)"/>
      <w:lvlJc w:val="left"/>
    </w:lvl>
    <w:lvl w:ilvl="3" w:tplc="44CA7EFA">
      <w:numFmt w:val="decimal"/>
      <w:lvlText w:val=""/>
      <w:lvlJc w:val="left"/>
    </w:lvl>
    <w:lvl w:ilvl="4" w:tplc="DCD20BCC">
      <w:numFmt w:val="decimal"/>
      <w:lvlText w:val=""/>
      <w:lvlJc w:val="left"/>
    </w:lvl>
    <w:lvl w:ilvl="5" w:tplc="CC9861BC">
      <w:numFmt w:val="decimal"/>
      <w:lvlText w:val=""/>
      <w:lvlJc w:val="left"/>
    </w:lvl>
    <w:lvl w:ilvl="6" w:tplc="01100F2E">
      <w:numFmt w:val="decimal"/>
      <w:lvlText w:val=""/>
      <w:lvlJc w:val="left"/>
    </w:lvl>
    <w:lvl w:ilvl="7" w:tplc="C316B55C">
      <w:numFmt w:val="decimal"/>
      <w:lvlText w:val=""/>
      <w:lvlJc w:val="left"/>
    </w:lvl>
    <w:lvl w:ilvl="8" w:tplc="0EC880FA">
      <w:numFmt w:val="decimal"/>
      <w:lvlText w:val=""/>
      <w:lvlJc w:val="left"/>
    </w:lvl>
  </w:abstractNum>
  <w:abstractNum w:abstractNumId="6">
    <w:nsid w:val="00000FBF"/>
    <w:multiLevelType w:val="hybridMultilevel"/>
    <w:tmpl w:val="3866EB7A"/>
    <w:lvl w:ilvl="0" w:tplc="5B9AB5E8">
      <w:start w:val="1"/>
      <w:numFmt w:val="decimal"/>
      <w:lvlText w:val="%1)"/>
      <w:lvlJc w:val="left"/>
    </w:lvl>
    <w:lvl w:ilvl="1" w:tplc="22D6D046">
      <w:numFmt w:val="decimal"/>
      <w:lvlText w:val=""/>
      <w:lvlJc w:val="left"/>
    </w:lvl>
    <w:lvl w:ilvl="2" w:tplc="951AAAD6">
      <w:numFmt w:val="decimal"/>
      <w:lvlText w:val=""/>
      <w:lvlJc w:val="left"/>
    </w:lvl>
    <w:lvl w:ilvl="3" w:tplc="4E188100">
      <w:numFmt w:val="decimal"/>
      <w:lvlText w:val=""/>
      <w:lvlJc w:val="left"/>
    </w:lvl>
    <w:lvl w:ilvl="4" w:tplc="55C603CC">
      <w:numFmt w:val="decimal"/>
      <w:lvlText w:val=""/>
      <w:lvlJc w:val="left"/>
    </w:lvl>
    <w:lvl w:ilvl="5" w:tplc="233E8A92">
      <w:numFmt w:val="decimal"/>
      <w:lvlText w:val=""/>
      <w:lvlJc w:val="left"/>
    </w:lvl>
    <w:lvl w:ilvl="6" w:tplc="7E8C1D40">
      <w:numFmt w:val="decimal"/>
      <w:lvlText w:val=""/>
      <w:lvlJc w:val="left"/>
    </w:lvl>
    <w:lvl w:ilvl="7" w:tplc="7D686EE4">
      <w:numFmt w:val="decimal"/>
      <w:lvlText w:val=""/>
      <w:lvlJc w:val="left"/>
    </w:lvl>
    <w:lvl w:ilvl="8" w:tplc="BB36C06A">
      <w:numFmt w:val="decimal"/>
      <w:lvlText w:val=""/>
      <w:lvlJc w:val="left"/>
    </w:lvl>
  </w:abstractNum>
  <w:abstractNum w:abstractNumId="7">
    <w:nsid w:val="00000FC9"/>
    <w:multiLevelType w:val="hybridMultilevel"/>
    <w:tmpl w:val="3A64860A"/>
    <w:lvl w:ilvl="0" w:tplc="BDD897DE">
      <w:start w:val="1"/>
      <w:numFmt w:val="bullet"/>
      <w:lvlText w:val="с"/>
      <w:lvlJc w:val="left"/>
    </w:lvl>
    <w:lvl w:ilvl="1" w:tplc="A8566A4E">
      <w:numFmt w:val="decimal"/>
      <w:lvlText w:val=""/>
      <w:lvlJc w:val="left"/>
    </w:lvl>
    <w:lvl w:ilvl="2" w:tplc="D0002326">
      <w:numFmt w:val="decimal"/>
      <w:lvlText w:val=""/>
      <w:lvlJc w:val="left"/>
    </w:lvl>
    <w:lvl w:ilvl="3" w:tplc="B9D0EF22">
      <w:numFmt w:val="decimal"/>
      <w:lvlText w:val=""/>
      <w:lvlJc w:val="left"/>
    </w:lvl>
    <w:lvl w:ilvl="4" w:tplc="A18CFF4C">
      <w:numFmt w:val="decimal"/>
      <w:lvlText w:val=""/>
      <w:lvlJc w:val="left"/>
    </w:lvl>
    <w:lvl w:ilvl="5" w:tplc="AEFA1904">
      <w:numFmt w:val="decimal"/>
      <w:lvlText w:val=""/>
      <w:lvlJc w:val="left"/>
    </w:lvl>
    <w:lvl w:ilvl="6" w:tplc="13AAAAEA">
      <w:numFmt w:val="decimal"/>
      <w:lvlText w:val=""/>
      <w:lvlJc w:val="left"/>
    </w:lvl>
    <w:lvl w:ilvl="7" w:tplc="7EDC20D4">
      <w:numFmt w:val="decimal"/>
      <w:lvlText w:val=""/>
      <w:lvlJc w:val="left"/>
    </w:lvl>
    <w:lvl w:ilvl="8" w:tplc="B07AE542">
      <w:numFmt w:val="decimal"/>
      <w:lvlText w:val=""/>
      <w:lvlJc w:val="left"/>
    </w:lvl>
  </w:abstractNum>
  <w:abstractNum w:abstractNumId="8">
    <w:nsid w:val="0000121F"/>
    <w:multiLevelType w:val="hybridMultilevel"/>
    <w:tmpl w:val="DE3A0508"/>
    <w:lvl w:ilvl="0" w:tplc="5270097E">
      <w:start w:val="1"/>
      <w:numFmt w:val="decimal"/>
      <w:lvlText w:val="%1"/>
      <w:lvlJc w:val="left"/>
    </w:lvl>
    <w:lvl w:ilvl="1" w:tplc="80EC795E">
      <w:start w:val="1"/>
      <w:numFmt w:val="decimal"/>
      <w:lvlText w:val="%2)"/>
      <w:lvlJc w:val="left"/>
    </w:lvl>
    <w:lvl w:ilvl="2" w:tplc="B15C9D82">
      <w:numFmt w:val="decimal"/>
      <w:lvlText w:val=""/>
      <w:lvlJc w:val="left"/>
    </w:lvl>
    <w:lvl w:ilvl="3" w:tplc="24727728">
      <w:numFmt w:val="decimal"/>
      <w:lvlText w:val=""/>
      <w:lvlJc w:val="left"/>
    </w:lvl>
    <w:lvl w:ilvl="4" w:tplc="D06AFAFC">
      <w:numFmt w:val="decimal"/>
      <w:lvlText w:val=""/>
      <w:lvlJc w:val="left"/>
    </w:lvl>
    <w:lvl w:ilvl="5" w:tplc="2BE8D6F8">
      <w:numFmt w:val="decimal"/>
      <w:lvlText w:val=""/>
      <w:lvlJc w:val="left"/>
    </w:lvl>
    <w:lvl w:ilvl="6" w:tplc="73AAAA30">
      <w:numFmt w:val="decimal"/>
      <w:lvlText w:val=""/>
      <w:lvlJc w:val="left"/>
    </w:lvl>
    <w:lvl w:ilvl="7" w:tplc="5EDA5D8C">
      <w:numFmt w:val="decimal"/>
      <w:lvlText w:val=""/>
      <w:lvlJc w:val="left"/>
    </w:lvl>
    <w:lvl w:ilvl="8" w:tplc="286AE03E">
      <w:numFmt w:val="decimal"/>
      <w:lvlText w:val=""/>
      <w:lvlJc w:val="left"/>
    </w:lvl>
  </w:abstractNum>
  <w:abstractNum w:abstractNumId="9">
    <w:nsid w:val="000012E1"/>
    <w:multiLevelType w:val="hybridMultilevel"/>
    <w:tmpl w:val="11E2683E"/>
    <w:lvl w:ilvl="0" w:tplc="9D7ACCE0">
      <w:start w:val="1"/>
      <w:numFmt w:val="bullet"/>
      <w:lvlText w:val="и"/>
      <w:lvlJc w:val="left"/>
    </w:lvl>
    <w:lvl w:ilvl="1" w:tplc="61509170">
      <w:start w:val="1"/>
      <w:numFmt w:val="bullet"/>
      <w:lvlText w:val="-"/>
      <w:lvlJc w:val="left"/>
    </w:lvl>
    <w:lvl w:ilvl="2" w:tplc="DC5405DC">
      <w:numFmt w:val="decimal"/>
      <w:lvlText w:val=""/>
      <w:lvlJc w:val="left"/>
    </w:lvl>
    <w:lvl w:ilvl="3" w:tplc="1D0CA054">
      <w:numFmt w:val="decimal"/>
      <w:lvlText w:val=""/>
      <w:lvlJc w:val="left"/>
    </w:lvl>
    <w:lvl w:ilvl="4" w:tplc="31282080">
      <w:numFmt w:val="decimal"/>
      <w:lvlText w:val=""/>
      <w:lvlJc w:val="left"/>
    </w:lvl>
    <w:lvl w:ilvl="5" w:tplc="489C05C6">
      <w:numFmt w:val="decimal"/>
      <w:lvlText w:val=""/>
      <w:lvlJc w:val="left"/>
    </w:lvl>
    <w:lvl w:ilvl="6" w:tplc="BACE211A">
      <w:numFmt w:val="decimal"/>
      <w:lvlText w:val=""/>
      <w:lvlJc w:val="left"/>
    </w:lvl>
    <w:lvl w:ilvl="7" w:tplc="6ECC146A">
      <w:numFmt w:val="decimal"/>
      <w:lvlText w:val=""/>
      <w:lvlJc w:val="left"/>
    </w:lvl>
    <w:lvl w:ilvl="8" w:tplc="912E34F8">
      <w:numFmt w:val="decimal"/>
      <w:lvlText w:val=""/>
      <w:lvlJc w:val="left"/>
    </w:lvl>
  </w:abstractNum>
  <w:abstractNum w:abstractNumId="10">
    <w:nsid w:val="00001366"/>
    <w:multiLevelType w:val="hybridMultilevel"/>
    <w:tmpl w:val="D64E0718"/>
    <w:lvl w:ilvl="0" w:tplc="7C181BE0">
      <w:start w:val="6"/>
      <w:numFmt w:val="decimal"/>
      <w:lvlText w:val="%1."/>
      <w:lvlJc w:val="left"/>
    </w:lvl>
    <w:lvl w:ilvl="1" w:tplc="A66C27A4">
      <w:numFmt w:val="decimal"/>
      <w:lvlText w:val=""/>
      <w:lvlJc w:val="left"/>
    </w:lvl>
    <w:lvl w:ilvl="2" w:tplc="40A2DAA2">
      <w:numFmt w:val="decimal"/>
      <w:lvlText w:val=""/>
      <w:lvlJc w:val="left"/>
    </w:lvl>
    <w:lvl w:ilvl="3" w:tplc="141E1824">
      <w:numFmt w:val="decimal"/>
      <w:lvlText w:val=""/>
      <w:lvlJc w:val="left"/>
    </w:lvl>
    <w:lvl w:ilvl="4" w:tplc="664CFD46">
      <w:numFmt w:val="decimal"/>
      <w:lvlText w:val=""/>
      <w:lvlJc w:val="left"/>
    </w:lvl>
    <w:lvl w:ilvl="5" w:tplc="13A27D7C">
      <w:numFmt w:val="decimal"/>
      <w:lvlText w:val=""/>
      <w:lvlJc w:val="left"/>
    </w:lvl>
    <w:lvl w:ilvl="6" w:tplc="9CE68FA4">
      <w:numFmt w:val="decimal"/>
      <w:lvlText w:val=""/>
      <w:lvlJc w:val="left"/>
    </w:lvl>
    <w:lvl w:ilvl="7" w:tplc="000E6008">
      <w:numFmt w:val="decimal"/>
      <w:lvlText w:val=""/>
      <w:lvlJc w:val="left"/>
    </w:lvl>
    <w:lvl w:ilvl="8" w:tplc="78FA815C">
      <w:numFmt w:val="decimal"/>
      <w:lvlText w:val=""/>
      <w:lvlJc w:val="left"/>
    </w:lvl>
  </w:abstractNum>
  <w:abstractNum w:abstractNumId="11">
    <w:nsid w:val="0000139D"/>
    <w:multiLevelType w:val="hybridMultilevel"/>
    <w:tmpl w:val="9526444A"/>
    <w:lvl w:ilvl="0" w:tplc="2AD45A5A">
      <w:start w:val="6"/>
      <w:numFmt w:val="decimal"/>
      <w:lvlText w:val="%1)"/>
      <w:lvlJc w:val="left"/>
    </w:lvl>
    <w:lvl w:ilvl="1" w:tplc="BCF4958E">
      <w:start w:val="8"/>
      <w:numFmt w:val="decimal"/>
      <w:lvlText w:val="%2)"/>
      <w:lvlJc w:val="left"/>
    </w:lvl>
    <w:lvl w:ilvl="2" w:tplc="E4CC0CFE">
      <w:numFmt w:val="decimal"/>
      <w:lvlText w:val=""/>
      <w:lvlJc w:val="left"/>
    </w:lvl>
    <w:lvl w:ilvl="3" w:tplc="AB7C456C">
      <w:numFmt w:val="decimal"/>
      <w:lvlText w:val=""/>
      <w:lvlJc w:val="left"/>
    </w:lvl>
    <w:lvl w:ilvl="4" w:tplc="B3A2C1C0">
      <w:numFmt w:val="decimal"/>
      <w:lvlText w:val=""/>
      <w:lvlJc w:val="left"/>
    </w:lvl>
    <w:lvl w:ilvl="5" w:tplc="90C8EB74">
      <w:numFmt w:val="decimal"/>
      <w:lvlText w:val=""/>
      <w:lvlJc w:val="left"/>
    </w:lvl>
    <w:lvl w:ilvl="6" w:tplc="76DC4CC8">
      <w:numFmt w:val="decimal"/>
      <w:lvlText w:val=""/>
      <w:lvlJc w:val="left"/>
    </w:lvl>
    <w:lvl w:ilvl="7" w:tplc="193A2816">
      <w:numFmt w:val="decimal"/>
      <w:lvlText w:val=""/>
      <w:lvlJc w:val="left"/>
    </w:lvl>
    <w:lvl w:ilvl="8" w:tplc="4B880252">
      <w:numFmt w:val="decimal"/>
      <w:lvlText w:val=""/>
      <w:lvlJc w:val="left"/>
    </w:lvl>
  </w:abstractNum>
  <w:abstractNum w:abstractNumId="12">
    <w:nsid w:val="000013E9"/>
    <w:multiLevelType w:val="hybridMultilevel"/>
    <w:tmpl w:val="F9387C30"/>
    <w:lvl w:ilvl="0" w:tplc="DA4882A2">
      <w:start w:val="4"/>
      <w:numFmt w:val="decimal"/>
      <w:lvlText w:val="%1."/>
      <w:lvlJc w:val="left"/>
    </w:lvl>
    <w:lvl w:ilvl="1" w:tplc="161A6AB8">
      <w:numFmt w:val="decimal"/>
      <w:lvlText w:val=""/>
      <w:lvlJc w:val="left"/>
    </w:lvl>
    <w:lvl w:ilvl="2" w:tplc="B590EB28">
      <w:numFmt w:val="decimal"/>
      <w:lvlText w:val=""/>
      <w:lvlJc w:val="left"/>
    </w:lvl>
    <w:lvl w:ilvl="3" w:tplc="E4401C3A">
      <w:numFmt w:val="decimal"/>
      <w:lvlText w:val=""/>
      <w:lvlJc w:val="left"/>
    </w:lvl>
    <w:lvl w:ilvl="4" w:tplc="2A7097E4">
      <w:numFmt w:val="decimal"/>
      <w:lvlText w:val=""/>
      <w:lvlJc w:val="left"/>
    </w:lvl>
    <w:lvl w:ilvl="5" w:tplc="6CFA369C">
      <w:numFmt w:val="decimal"/>
      <w:lvlText w:val=""/>
      <w:lvlJc w:val="left"/>
    </w:lvl>
    <w:lvl w:ilvl="6" w:tplc="736A41E6">
      <w:numFmt w:val="decimal"/>
      <w:lvlText w:val=""/>
      <w:lvlJc w:val="left"/>
    </w:lvl>
    <w:lvl w:ilvl="7" w:tplc="8D7EC2F6">
      <w:numFmt w:val="decimal"/>
      <w:lvlText w:val=""/>
      <w:lvlJc w:val="left"/>
    </w:lvl>
    <w:lvl w:ilvl="8" w:tplc="F95CDC2C">
      <w:numFmt w:val="decimal"/>
      <w:lvlText w:val=""/>
      <w:lvlJc w:val="left"/>
    </w:lvl>
  </w:abstractNum>
  <w:abstractNum w:abstractNumId="13">
    <w:nsid w:val="000015A1"/>
    <w:multiLevelType w:val="hybridMultilevel"/>
    <w:tmpl w:val="50F43860"/>
    <w:lvl w:ilvl="0" w:tplc="1DEEBD08">
      <w:start w:val="1"/>
      <w:numFmt w:val="bullet"/>
      <w:lvlText w:val="-"/>
      <w:lvlJc w:val="left"/>
    </w:lvl>
    <w:lvl w:ilvl="1" w:tplc="709A42FE">
      <w:numFmt w:val="decimal"/>
      <w:lvlText w:val=""/>
      <w:lvlJc w:val="left"/>
    </w:lvl>
    <w:lvl w:ilvl="2" w:tplc="9FECD134">
      <w:numFmt w:val="decimal"/>
      <w:lvlText w:val=""/>
      <w:lvlJc w:val="left"/>
    </w:lvl>
    <w:lvl w:ilvl="3" w:tplc="52ACF354">
      <w:numFmt w:val="decimal"/>
      <w:lvlText w:val=""/>
      <w:lvlJc w:val="left"/>
    </w:lvl>
    <w:lvl w:ilvl="4" w:tplc="9FFAB746">
      <w:numFmt w:val="decimal"/>
      <w:lvlText w:val=""/>
      <w:lvlJc w:val="left"/>
    </w:lvl>
    <w:lvl w:ilvl="5" w:tplc="AD2C06E2">
      <w:numFmt w:val="decimal"/>
      <w:lvlText w:val=""/>
      <w:lvlJc w:val="left"/>
    </w:lvl>
    <w:lvl w:ilvl="6" w:tplc="77CE9CD6">
      <w:numFmt w:val="decimal"/>
      <w:lvlText w:val=""/>
      <w:lvlJc w:val="left"/>
    </w:lvl>
    <w:lvl w:ilvl="7" w:tplc="5036AF44">
      <w:numFmt w:val="decimal"/>
      <w:lvlText w:val=""/>
      <w:lvlJc w:val="left"/>
    </w:lvl>
    <w:lvl w:ilvl="8" w:tplc="69DCBEA6">
      <w:numFmt w:val="decimal"/>
      <w:lvlText w:val=""/>
      <w:lvlJc w:val="left"/>
    </w:lvl>
  </w:abstractNum>
  <w:abstractNum w:abstractNumId="14">
    <w:nsid w:val="000016C5"/>
    <w:multiLevelType w:val="hybridMultilevel"/>
    <w:tmpl w:val="6D7E1CC4"/>
    <w:lvl w:ilvl="0" w:tplc="1550DC0A">
      <w:start w:val="1"/>
      <w:numFmt w:val="decimal"/>
      <w:lvlText w:val="%1)"/>
      <w:lvlJc w:val="left"/>
    </w:lvl>
    <w:lvl w:ilvl="1" w:tplc="06149752">
      <w:numFmt w:val="decimal"/>
      <w:lvlText w:val=""/>
      <w:lvlJc w:val="left"/>
    </w:lvl>
    <w:lvl w:ilvl="2" w:tplc="A86A5A26">
      <w:numFmt w:val="decimal"/>
      <w:lvlText w:val=""/>
      <w:lvlJc w:val="left"/>
    </w:lvl>
    <w:lvl w:ilvl="3" w:tplc="D20A744E">
      <w:numFmt w:val="decimal"/>
      <w:lvlText w:val=""/>
      <w:lvlJc w:val="left"/>
    </w:lvl>
    <w:lvl w:ilvl="4" w:tplc="546662E4">
      <w:numFmt w:val="decimal"/>
      <w:lvlText w:val=""/>
      <w:lvlJc w:val="left"/>
    </w:lvl>
    <w:lvl w:ilvl="5" w:tplc="1E565352">
      <w:numFmt w:val="decimal"/>
      <w:lvlText w:val=""/>
      <w:lvlJc w:val="left"/>
    </w:lvl>
    <w:lvl w:ilvl="6" w:tplc="07C8C03E">
      <w:numFmt w:val="decimal"/>
      <w:lvlText w:val=""/>
      <w:lvlJc w:val="left"/>
    </w:lvl>
    <w:lvl w:ilvl="7" w:tplc="9A9CE008">
      <w:numFmt w:val="decimal"/>
      <w:lvlText w:val=""/>
      <w:lvlJc w:val="left"/>
    </w:lvl>
    <w:lvl w:ilvl="8" w:tplc="0CF8D488">
      <w:numFmt w:val="decimal"/>
      <w:lvlText w:val=""/>
      <w:lvlJc w:val="left"/>
    </w:lvl>
  </w:abstractNum>
  <w:abstractNum w:abstractNumId="15">
    <w:nsid w:val="0000187E"/>
    <w:multiLevelType w:val="hybridMultilevel"/>
    <w:tmpl w:val="063A19CE"/>
    <w:lvl w:ilvl="0" w:tplc="69125E60">
      <w:start w:val="1"/>
      <w:numFmt w:val="bullet"/>
      <w:lvlText w:val="В"/>
      <w:lvlJc w:val="left"/>
    </w:lvl>
    <w:lvl w:ilvl="1" w:tplc="EE68B506">
      <w:numFmt w:val="decimal"/>
      <w:lvlText w:val=""/>
      <w:lvlJc w:val="left"/>
    </w:lvl>
    <w:lvl w:ilvl="2" w:tplc="1C02BBE6">
      <w:numFmt w:val="decimal"/>
      <w:lvlText w:val=""/>
      <w:lvlJc w:val="left"/>
    </w:lvl>
    <w:lvl w:ilvl="3" w:tplc="009235D4">
      <w:numFmt w:val="decimal"/>
      <w:lvlText w:val=""/>
      <w:lvlJc w:val="left"/>
    </w:lvl>
    <w:lvl w:ilvl="4" w:tplc="82928654">
      <w:numFmt w:val="decimal"/>
      <w:lvlText w:val=""/>
      <w:lvlJc w:val="left"/>
    </w:lvl>
    <w:lvl w:ilvl="5" w:tplc="C33ECCD6">
      <w:numFmt w:val="decimal"/>
      <w:lvlText w:val=""/>
      <w:lvlJc w:val="left"/>
    </w:lvl>
    <w:lvl w:ilvl="6" w:tplc="CD3860E6">
      <w:numFmt w:val="decimal"/>
      <w:lvlText w:val=""/>
      <w:lvlJc w:val="left"/>
    </w:lvl>
    <w:lvl w:ilvl="7" w:tplc="BF2EF906">
      <w:numFmt w:val="decimal"/>
      <w:lvlText w:val=""/>
      <w:lvlJc w:val="left"/>
    </w:lvl>
    <w:lvl w:ilvl="8" w:tplc="04E0725A">
      <w:numFmt w:val="decimal"/>
      <w:lvlText w:val=""/>
      <w:lvlJc w:val="left"/>
    </w:lvl>
  </w:abstractNum>
  <w:abstractNum w:abstractNumId="16">
    <w:nsid w:val="000018D7"/>
    <w:multiLevelType w:val="hybridMultilevel"/>
    <w:tmpl w:val="ADEA7666"/>
    <w:lvl w:ilvl="0" w:tplc="CC5A1AFC">
      <w:start w:val="1"/>
      <w:numFmt w:val="bullet"/>
      <w:lvlText w:val="а"/>
      <w:lvlJc w:val="left"/>
    </w:lvl>
    <w:lvl w:ilvl="1" w:tplc="B330D5E2">
      <w:start w:val="1"/>
      <w:numFmt w:val="bullet"/>
      <w:lvlText w:val="-"/>
      <w:lvlJc w:val="left"/>
    </w:lvl>
    <w:lvl w:ilvl="2" w:tplc="D318C530">
      <w:start w:val="1"/>
      <w:numFmt w:val="bullet"/>
      <w:lvlText w:val="-"/>
      <w:lvlJc w:val="left"/>
    </w:lvl>
    <w:lvl w:ilvl="3" w:tplc="671AE59C">
      <w:start w:val="1"/>
      <w:numFmt w:val="bullet"/>
      <w:lvlText w:val="-"/>
      <w:lvlJc w:val="left"/>
    </w:lvl>
    <w:lvl w:ilvl="4" w:tplc="2C8C6180">
      <w:start w:val="1"/>
      <w:numFmt w:val="bullet"/>
      <w:lvlText w:val="-"/>
      <w:lvlJc w:val="left"/>
    </w:lvl>
    <w:lvl w:ilvl="5" w:tplc="D6B68E92">
      <w:start w:val="1"/>
      <w:numFmt w:val="bullet"/>
      <w:lvlText w:val="-"/>
      <w:lvlJc w:val="left"/>
    </w:lvl>
    <w:lvl w:ilvl="6" w:tplc="FBB4AD12">
      <w:start w:val="1"/>
      <w:numFmt w:val="bullet"/>
      <w:lvlText w:val="-"/>
      <w:lvlJc w:val="left"/>
    </w:lvl>
    <w:lvl w:ilvl="7" w:tplc="33A82C44">
      <w:numFmt w:val="decimal"/>
      <w:lvlText w:val=""/>
      <w:lvlJc w:val="left"/>
    </w:lvl>
    <w:lvl w:ilvl="8" w:tplc="ABA43926">
      <w:numFmt w:val="decimal"/>
      <w:lvlText w:val=""/>
      <w:lvlJc w:val="left"/>
    </w:lvl>
  </w:abstractNum>
  <w:abstractNum w:abstractNumId="17">
    <w:nsid w:val="00001916"/>
    <w:multiLevelType w:val="hybridMultilevel"/>
    <w:tmpl w:val="763E8362"/>
    <w:lvl w:ilvl="0" w:tplc="E4264A0A">
      <w:start w:val="1"/>
      <w:numFmt w:val="decimal"/>
      <w:lvlText w:val="%1)"/>
      <w:lvlJc w:val="left"/>
    </w:lvl>
    <w:lvl w:ilvl="1" w:tplc="E5544746">
      <w:numFmt w:val="decimal"/>
      <w:lvlText w:val=""/>
      <w:lvlJc w:val="left"/>
    </w:lvl>
    <w:lvl w:ilvl="2" w:tplc="9AF2B23C">
      <w:numFmt w:val="decimal"/>
      <w:lvlText w:val=""/>
      <w:lvlJc w:val="left"/>
    </w:lvl>
    <w:lvl w:ilvl="3" w:tplc="3162E1CA">
      <w:numFmt w:val="decimal"/>
      <w:lvlText w:val=""/>
      <w:lvlJc w:val="left"/>
    </w:lvl>
    <w:lvl w:ilvl="4" w:tplc="C3ECA678">
      <w:numFmt w:val="decimal"/>
      <w:lvlText w:val=""/>
      <w:lvlJc w:val="left"/>
    </w:lvl>
    <w:lvl w:ilvl="5" w:tplc="B5F2A420">
      <w:numFmt w:val="decimal"/>
      <w:lvlText w:val=""/>
      <w:lvlJc w:val="left"/>
    </w:lvl>
    <w:lvl w:ilvl="6" w:tplc="E72E7814">
      <w:numFmt w:val="decimal"/>
      <w:lvlText w:val=""/>
      <w:lvlJc w:val="left"/>
    </w:lvl>
    <w:lvl w:ilvl="7" w:tplc="02523B00">
      <w:numFmt w:val="decimal"/>
      <w:lvlText w:val=""/>
      <w:lvlJc w:val="left"/>
    </w:lvl>
    <w:lvl w:ilvl="8" w:tplc="BB787866">
      <w:numFmt w:val="decimal"/>
      <w:lvlText w:val=""/>
      <w:lvlJc w:val="left"/>
    </w:lvl>
  </w:abstractNum>
  <w:abstractNum w:abstractNumId="18">
    <w:nsid w:val="00001953"/>
    <w:multiLevelType w:val="hybridMultilevel"/>
    <w:tmpl w:val="2EA8533E"/>
    <w:lvl w:ilvl="0" w:tplc="F82C60A6">
      <w:start w:val="1"/>
      <w:numFmt w:val="decimal"/>
      <w:lvlText w:val="%1)"/>
      <w:lvlJc w:val="left"/>
    </w:lvl>
    <w:lvl w:ilvl="1" w:tplc="53ECE878">
      <w:numFmt w:val="decimal"/>
      <w:lvlText w:val=""/>
      <w:lvlJc w:val="left"/>
    </w:lvl>
    <w:lvl w:ilvl="2" w:tplc="E6CE026C">
      <w:numFmt w:val="decimal"/>
      <w:lvlText w:val=""/>
      <w:lvlJc w:val="left"/>
    </w:lvl>
    <w:lvl w:ilvl="3" w:tplc="695444C4">
      <w:numFmt w:val="decimal"/>
      <w:lvlText w:val=""/>
      <w:lvlJc w:val="left"/>
    </w:lvl>
    <w:lvl w:ilvl="4" w:tplc="769E2108">
      <w:numFmt w:val="decimal"/>
      <w:lvlText w:val=""/>
      <w:lvlJc w:val="left"/>
    </w:lvl>
    <w:lvl w:ilvl="5" w:tplc="8CA07C48">
      <w:numFmt w:val="decimal"/>
      <w:lvlText w:val=""/>
      <w:lvlJc w:val="left"/>
    </w:lvl>
    <w:lvl w:ilvl="6" w:tplc="625A7142">
      <w:numFmt w:val="decimal"/>
      <w:lvlText w:val=""/>
      <w:lvlJc w:val="left"/>
    </w:lvl>
    <w:lvl w:ilvl="7" w:tplc="5CB86992">
      <w:numFmt w:val="decimal"/>
      <w:lvlText w:val=""/>
      <w:lvlJc w:val="left"/>
    </w:lvl>
    <w:lvl w:ilvl="8" w:tplc="7EE47800">
      <w:numFmt w:val="decimal"/>
      <w:lvlText w:val=""/>
      <w:lvlJc w:val="left"/>
    </w:lvl>
  </w:abstractNum>
  <w:abstractNum w:abstractNumId="19">
    <w:nsid w:val="00001CD0"/>
    <w:multiLevelType w:val="hybridMultilevel"/>
    <w:tmpl w:val="1B7485BA"/>
    <w:lvl w:ilvl="0" w:tplc="BFA47B84">
      <w:start w:val="1"/>
      <w:numFmt w:val="bullet"/>
      <w:lvlText w:val="в"/>
      <w:lvlJc w:val="left"/>
    </w:lvl>
    <w:lvl w:ilvl="1" w:tplc="FFE0EF44">
      <w:numFmt w:val="decimal"/>
      <w:lvlText w:val=""/>
      <w:lvlJc w:val="left"/>
    </w:lvl>
    <w:lvl w:ilvl="2" w:tplc="848C6D06">
      <w:numFmt w:val="decimal"/>
      <w:lvlText w:val=""/>
      <w:lvlJc w:val="left"/>
    </w:lvl>
    <w:lvl w:ilvl="3" w:tplc="E6BEBD30">
      <w:numFmt w:val="decimal"/>
      <w:lvlText w:val=""/>
      <w:lvlJc w:val="left"/>
    </w:lvl>
    <w:lvl w:ilvl="4" w:tplc="50428368">
      <w:numFmt w:val="decimal"/>
      <w:lvlText w:val=""/>
      <w:lvlJc w:val="left"/>
    </w:lvl>
    <w:lvl w:ilvl="5" w:tplc="CD2C85B6">
      <w:numFmt w:val="decimal"/>
      <w:lvlText w:val=""/>
      <w:lvlJc w:val="left"/>
    </w:lvl>
    <w:lvl w:ilvl="6" w:tplc="09A8ABF4">
      <w:numFmt w:val="decimal"/>
      <w:lvlText w:val=""/>
      <w:lvlJc w:val="left"/>
    </w:lvl>
    <w:lvl w:ilvl="7" w:tplc="1D86F7EE">
      <w:numFmt w:val="decimal"/>
      <w:lvlText w:val=""/>
      <w:lvlJc w:val="left"/>
    </w:lvl>
    <w:lvl w:ilvl="8" w:tplc="0A44477E">
      <w:numFmt w:val="decimal"/>
      <w:lvlText w:val=""/>
      <w:lvlJc w:val="left"/>
    </w:lvl>
  </w:abstractNum>
  <w:abstractNum w:abstractNumId="20">
    <w:nsid w:val="000022CD"/>
    <w:multiLevelType w:val="hybridMultilevel"/>
    <w:tmpl w:val="123AC164"/>
    <w:lvl w:ilvl="0" w:tplc="B0E4A930">
      <w:start w:val="1"/>
      <w:numFmt w:val="bullet"/>
      <w:lvlText w:val="и"/>
      <w:lvlJc w:val="left"/>
    </w:lvl>
    <w:lvl w:ilvl="1" w:tplc="03123E52">
      <w:numFmt w:val="decimal"/>
      <w:lvlText w:val=""/>
      <w:lvlJc w:val="left"/>
    </w:lvl>
    <w:lvl w:ilvl="2" w:tplc="23143C98">
      <w:numFmt w:val="decimal"/>
      <w:lvlText w:val=""/>
      <w:lvlJc w:val="left"/>
    </w:lvl>
    <w:lvl w:ilvl="3" w:tplc="0F18709A">
      <w:numFmt w:val="decimal"/>
      <w:lvlText w:val=""/>
      <w:lvlJc w:val="left"/>
    </w:lvl>
    <w:lvl w:ilvl="4" w:tplc="3DD801DE">
      <w:numFmt w:val="decimal"/>
      <w:lvlText w:val=""/>
      <w:lvlJc w:val="left"/>
    </w:lvl>
    <w:lvl w:ilvl="5" w:tplc="F0CA0D2E">
      <w:numFmt w:val="decimal"/>
      <w:lvlText w:val=""/>
      <w:lvlJc w:val="left"/>
    </w:lvl>
    <w:lvl w:ilvl="6" w:tplc="01DA7224">
      <w:numFmt w:val="decimal"/>
      <w:lvlText w:val=""/>
      <w:lvlJc w:val="left"/>
    </w:lvl>
    <w:lvl w:ilvl="7" w:tplc="37843E24">
      <w:numFmt w:val="decimal"/>
      <w:lvlText w:val=""/>
      <w:lvlJc w:val="left"/>
    </w:lvl>
    <w:lvl w:ilvl="8" w:tplc="5BEAA7CE">
      <w:numFmt w:val="decimal"/>
      <w:lvlText w:val=""/>
      <w:lvlJc w:val="left"/>
    </w:lvl>
  </w:abstractNum>
  <w:abstractNum w:abstractNumId="21">
    <w:nsid w:val="000023C9"/>
    <w:multiLevelType w:val="hybridMultilevel"/>
    <w:tmpl w:val="995005C4"/>
    <w:lvl w:ilvl="0" w:tplc="7D3A800C">
      <w:start w:val="1"/>
      <w:numFmt w:val="decimal"/>
      <w:lvlText w:val="%1)"/>
      <w:lvlJc w:val="left"/>
    </w:lvl>
    <w:lvl w:ilvl="1" w:tplc="D61EF338">
      <w:numFmt w:val="decimal"/>
      <w:lvlText w:val=""/>
      <w:lvlJc w:val="left"/>
    </w:lvl>
    <w:lvl w:ilvl="2" w:tplc="69463094">
      <w:numFmt w:val="decimal"/>
      <w:lvlText w:val=""/>
      <w:lvlJc w:val="left"/>
    </w:lvl>
    <w:lvl w:ilvl="3" w:tplc="1EE243B4">
      <w:numFmt w:val="decimal"/>
      <w:lvlText w:val=""/>
      <w:lvlJc w:val="left"/>
    </w:lvl>
    <w:lvl w:ilvl="4" w:tplc="B2C83504">
      <w:numFmt w:val="decimal"/>
      <w:lvlText w:val=""/>
      <w:lvlJc w:val="left"/>
    </w:lvl>
    <w:lvl w:ilvl="5" w:tplc="235A8958">
      <w:numFmt w:val="decimal"/>
      <w:lvlText w:val=""/>
      <w:lvlJc w:val="left"/>
    </w:lvl>
    <w:lvl w:ilvl="6" w:tplc="8D86D68C">
      <w:numFmt w:val="decimal"/>
      <w:lvlText w:val=""/>
      <w:lvlJc w:val="left"/>
    </w:lvl>
    <w:lvl w:ilvl="7" w:tplc="6C3C9DF4">
      <w:numFmt w:val="decimal"/>
      <w:lvlText w:val=""/>
      <w:lvlJc w:val="left"/>
    </w:lvl>
    <w:lvl w:ilvl="8" w:tplc="124A19FE">
      <w:numFmt w:val="decimal"/>
      <w:lvlText w:val=""/>
      <w:lvlJc w:val="left"/>
    </w:lvl>
  </w:abstractNum>
  <w:abstractNum w:abstractNumId="22">
    <w:nsid w:val="0000261E"/>
    <w:multiLevelType w:val="hybridMultilevel"/>
    <w:tmpl w:val="CA98DAFE"/>
    <w:lvl w:ilvl="0" w:tplc="BD10BCB8">
      <w:start w:val="1"/>
      <w:numFmt w:val="decimal"/>
      <w:lvlText w:val="%1)"/>
      <w:lvlJc w:val="left"/>
    </w:lvl>
    <w:lvl w:ilvl="1" w:tplc="8F1CB95C">
      <w:numFmt w:val="decimal"/>
      <w:lvlText w:val=""/>
      <w:lvlJc w:val="left"/>
    </w:lvl>
    <w:lvl w:ilvl="2" w:tplc="9312C868">
      <w:numFmt w:val="decimal"/>
      <w:lvlText w:val=""/>
      <w:lvlJc w:val="left"/>
    </w:lvl>
    <w:lvl w:ilvl="3" w:tplc="FC1C49A2">
      <w:numFmt w:val="decimal"/>
      <w:lvlText w:val=""/>
      <w:lvlJc w:val="left"/>
    </w:lvl>
    <w:lvl w:ilvl="4" w:tplc="59326376">
      <w:numFmt w:val="decimal"/>
      <w:lvlText w:val=""/>
      <w:lvlJc w:val="left"/>
    </w:lvl>
    <w:lvl w:ilvl="5" w:tplc="0D62D906">
      <w:numFmt w:val="decimal"/>
      <w:lvlText w:val=""/>
      <w:lvlJc w:val="left"/>
    </w:lvl>
    <w:lvl w:ilvl="6" w:tplc="5B2E8D94">
      <w:numFmt w:val="decimal"/>
      <w:lvlText w:val=""/>
      <w:lvlJc w:val="left"/>
    </w:lvl>
    <w:lvl w:ilvl="7" w:tplc="FCEEF22A">
      <w:numFmt w:val="decimal"/>
      <w:lvlText w:val=""/>
      <w:lvlJc w:val="left"/>
    </w:lvl>
    <w:lvl w:ilvl="8" w:tplc="E9784C18">
      <w:numFmt w:val="decimal"/>
      <w:lvlText w:val=""/>
      <w:lvlJc w:val="left"/>
    </w:lvl>
  </w:abstractNum>
  <w:abstractNum w:abstractNumId="23">
    <w:nsid w:val="000026CA"/>
    <w:multiLevelType w:val="hybridMultilevel"/>
    <w:tmpl w:val="D7928D62"/>
    <w:lvl w:ilvl="0" w:tplc="78549A22">
      <w:start w:val="1"/>
      <w:numFmt w:val="bullet"/>
      <w:lvlText w:val="в"/>
      <w:lvlJc w:val="left"/>
    </w:lvl>
    <w:lvl w:ilvl="1" w:tplc="A3768AA4">
      <w:numFmt w:val="decimal"/>
      <w:lvlText w:val=""/>
      <w:lvlJc w:val="left"/>
    </w:lvl>
    <w:lvl w:ilvl="2" w:tplc="2BB4FC5C">
      <w:numFmt w:val="decimal"/>
      <w:lvlText w:val=""/>
      <w:lvlJc w:val="left"/>
    </w:lvl>
    <w:lvl w:ilvl="3" w:tplc="DC065D50">
      <w:numFmt w:val="decimal"/>
      <w:lvlText w:val=""/>
      <w:lvlJc w:val="left"/>
    </w:lvl>
    <w:lvl w:ilvl="4" w:tplc="391EA438">
      <w:numFmt w:val="decimal"/>
      <w:lvlText w:val=""/>
      <w:lvlJc w:val="left"/>
    </w:lvl>
    <w:lvl w:ilvl="5" w:tplc="6EB492D2">
      <w:numFmt w:val="decimal"/>
      <w:lvlText w:val=""/>
      <w:lvlJc w:val="left"/>
    </w:lvl>
    <w:lvl w:ilvl="6" w:tplc="1F569D0E">
      <w:numFmt w:val="decimal"/>
      <w:lvlText w:val=""/>
      <w:lvlJc w:val="left"/>
    </w:lvl>
    <w:lvl w:ilvl="7" w:tplc="A25AF836">
      <w:numFmt w:val="decimal"/>
      <w:lvlText w:val=""/>
      <w:lvlJc w:val="left"/>
    </w:lvl>
    <w:lvl w:ilvl="8" w:tplc="CB341F86">
      <w:numFmt w:val="decimal"/>
      <w:lvlText w:val=""/>
      <w:lvlJc w:val="left"/>
    </w:lvl>
  </w:abstractNum>
  <w:abstractNum w:abstractNumId="24">
    <w:nsid w:val="0000288F"/>
    <w:multiLevelType w:val="hybridMultilevel"/>
    <w:tmpl w:val="15C0BA0C"/>
    <w:lvl w:ilvl="0" w:tplc="153AC548">
      <w:start w:val="1"/>
      <w:numFmt w:val="bullet"/>
      <w:lvlText w:val="в"/>
      <w:lvlJc w:val="left"/>
    </w:lvl>
    <w:lvl w:ilvl="1" w:tplc="0E8EDB52">
      <w:numFmt w:val="decimal"/>
      <w:lvlText w:val=""/>
      <w:lvlJc w:val="left"/>
    </w:lvl>
    <w:lvl w:ilvl="2" w:tplc="81146078">
      <w:numFmt w:val="decimal"/>
      <w:lvlText w:val=""/>
      <w:lvlJc w:val="left"/>
    </w:lvl>
    <w:lvl w:ilvl="3" w:tplc="34E20EEC">
      <w:numFmt w:val="decimal"/>
      <w:lvlText w:val=""/>
      <w:lvlJc w:val="left"/>
    </w:lvl>
    <w:lvl w:ilvl="4" w:tplc="B1081668">
      <w:numFmt w:val="decimal"/>
      <w:lvlText w:val=""/>
      <w:lvlJc w:val="left"/>
    </w:lvl>
    <w:lvl w:ilvl="5" w:tplc="EAAEC3A8">
      <w:numFmt w:val="decimal"/>
      <w:lvlText w:val=""/>
      <w:lvlJc w:val="left"/>
    </w:lvl>
    <w:lvl w:ilvl="6" w:tplc="B136F6F6">
      <w:numFmt w:val="decimal"/>
      <w:lvlText w:val=""/>
      <w:lvlJc w:val="left"/>
    </w:lvl>
    <w:lvl w:ilvl="7" w:tplc="048CACD2">
      <w:numFmt w:val="decimal"/>
      <w:lvlText w:val=""/>
      <w:lvlJc w:val="left"/>
    </w:lvl>
    <w:lvl w:ilvl="8" w:tplc="A504FA52">
      <w:numFmt w:val="decimal"/>
      <w:lvlText w:val=""/>
      <w:lvlJc w:val="left"/>
    </w:lvl>
  </w:abstractNum>
  <w:abstractNum w:abstractNumId="25">
    <w:nsid w:val="00002C3B"/>
    <w:multiLevelType w:val="hybridMultilevel"/>
    <w:tmpl w:val="CFDE135C"/>
    <w:lvl w:ilvl="0" w:tplc="35DA3806">
      <w:start w:val="20"/>
      <w:numFmt w:val="decimal"/>
      <w:lvlText w:val="%1)"/>
      <w:lvlJc w:val="left"/>
    </w:lvl>
    <w:lvl w:ilvl="1" w:tplc="AD40E6A8">
      <w:start w:val="1"/>
      <w:numFmt w:val="decimal"/>
      <w:lvlText w:val="%2"/>
      <w:lvlJc w:val="left"/>
    </w:lvl>
    <w:lvl w:ilvl="2" w:tplc="576C44F2">
      <w:start w:val="1"/>
      <w:numFmt w:val="decimal"/>
      <w:lvlText w:val="%3"/>
      <w:lvlJc w:val="left"/>
    </w:lvl>
    <w:lvl w:ilvl="3" w:tplc="536E2BF0">
      <w:numFmt w:val="decimal"/>
      <w:lvlText w:val=""/>
      <w:lvlJc w:val="left"/>
    </w:lvl>
    <w:lvl w:ilvl="4" w:tplc="F8EE454C">
      <w:numFmt w:val="decimal"/>
      <w:lvlText w:val=""/>
      <w:lvlJc w:val="left"/>
    </w:lvl>
    <w:lvl w:ilvl="5" w:tplc="F19EF9F8">
      <w:numFmt w:val="decimal"/>
      <w:lvlText w:val=""/>
      <w:lvlJc w:val="left"/>
    </w:lvl>
    <w:lvl w:ilvl="6" w:tplc="3F96F210">
      <w:numFmt w:val="decimal"/>
      <w:lvlText w:val=""/>
      <w:lvlJc w:val="left"/>
    </w:lvl>
    <w:lvl w:ilvl="7" w:tplc="F0103E30">
      <w:numFmt w:val="decimal"/>
      <w:lvlText w:val=""/>
      <w:lvlJc w:val="left"/>
    </w:lvl>
    <w:lvl w:ilvl="8" w:tplc="1938FBEC">
      <w:numFmt w:val="decimal"/>
      <w:lvlText w:val=""/>
      <w:lvlJc w:val="left"/>
    </w:lvl>
  </w:abstractNum>
  <w:abstractNum w:abstractNumId="26">
    <w:nsid w:val="00002C49"/>
    <w:multiLevelType w:val="hybridMultilevel"/>
    <w:tmpl w:val="17404D52"/>
    <w:lvl w:ilvl="0" w:tplc="96D03842">
      <w:start w:val="1"/>
      <w:numFmt w:val="decimal"/>
      <w:lvlText w:val="%1)"/>
      <w:lvlJc w:val="left"/>
    </w:lvl>
    <w:lvl w:ilvl="1" w:tplc="B00C305C">
      <w:numFmt w:val="decimal"/>
      <w:lvlText w:val=""/>
      <w:lvlJc w:val="left"/>
    </w:lvl>
    <w:lvl w:ilvl="2" w:tplc="C5DC441A">
      <w:numFmt w:val="decimal"/>
      <w:lvlText w:val=""/>
      <w:lvlJc w:val="left"/>
    </w:lvl>
    <w:lvl w:ilvl="3" w:tplc="14345F02">
      <w:numFmt w:val="decimal"/>
      <w:lvlText w:val=""/>
      <w:lvlJc w:val="left"/>
    </w:lvl>
    <w:lvl w:ilvl="4" w:tplc="5110542C">
      <w:numFmt w:val="decimal"/>
      <w:lvlText w:val=""/>
      <w:lvlJc w:val="left"/>
    </w:lvl>
    <w:lvl w:ilvl="5" w:tplc="6BC85290">
      <w:numFmt w:val="decimal"/>
      <w:lvlText w:val=""/>
      <w:lvlJc w:val="left"/>
    </w:lvl>
    <w:lvl w:ilvl="6" w:tplc="CF34ACC8">
      <w:numFmt w:val="decimal"/>
      <w:lvlText w:val=""/>
      <w:lvlJc w:val="left"/>
    </w:lvl>
    <w:lvl w:ilvl="7" w:tplc="F9D610E0">
      <w:numFmt w:val="decimal"/>
      <w:lvlText w:val=""/>
      <w:lvlJc w:val="left"/>
    </w:lvl>
    <w:lvl w:ilvl="8" w:tplc="A6A804DA">
      <w:numFmt w:val="decimal"/>
      <w:lvlText w:val=""/>
      <w:lvlJc w:val="left"/>
    </w:lvl>
  </w:abstractNum>
  <w:abstractNum w:abstractNumId="27">
    <w:nsid w:val="00002E40"/>
    <w:multiLevelType w:val="hybridMultilevel"/>
    <w:tmpl w:val="5A4EC9BA"/>
    <w:lvl w:ilvl="0" w:tplc="966C584A">
      <w:start w:val="1"/>
      <w:numFmt w:val="decimal"/>
      <w:lvlText w:val="%1."/>
      <w:lvlJc w:val="left"/>
    </w:lvl>
    <w:lvl w:ilvl="1" w:tplc="85823CBE">
      <w:numFmt w:val="decimal"/>
      <w:lvlText w:val=""/>
      <w:lvlJc w:val="left"/>
    </w:lvl>
    <w:lvl w:ilvl="2" w:tplc="AF2A94DE">
      <w:numFmt w:val="decimal"/>
      <w:lvlText w:val=""/>
      <w:lvlJc w:val="left"/>
    </w:lvl>
    <w:lvl w:ilvl="3" w:tplc="8ADCB032">
      <w:numFmt w:val="decimal"/>
      <w:lvlText w:val=""/>
      <w:lvlJc w:val="left"/>
    </w:lvl>
    <w:lvl w:ilvl="4" w:tplc="24FE9134">
      <w:numFmt w:val="decimal"/>
      <w:lvlText w:val=""/>
      <w:lvlJc w:val="left"/>
    </w:lvl>
    <w:lvl w:ilvl="5" w:tplc="E9CCB892">
      <w:numFmt w:val="decimal"/>
      <w:lvlText w:val=""/>
      <w:lvlJc w:val="left"/>
    </w:lvl>
    <w:lvl w:ilvl="6" w:tplc="2C646A9C">
      <w:numFmt w:val="decimal"/>
      <w:lvlText w:val=""/>
      <w:lvlJc w:val="left"/>
    </w:lvl>
    <w:lvl w:ilvl="7" w:tplc="3BBC2682">
      <w:numFmt w:val="decimal"/>
      <w:lvlText w:val=""/>
      <w:lvlJc w:val="left"/>
    </w:lvl>
    <w:lvl w:ilvl="8" w:tplc="AED4782C">
      <w:numFmt w:val="decimal"/>
      <w:lvlText w:val=""/>
      <w:lvlJc w:val="left"/>
    </w:lvl>
  </w:abstractNum>
  <w:abstractNum w:abstractNumId="28">
    <w:nsid w:val="00002F14"/>
    <w:multiLevelType w:val="hybridMultilevel"/>
    <w:tmpl w:val="140450CE"/>
    <w:lvl w:ilvl="0" w:tplc="4C90C99C">
      <w:start w:val="1"/>
      <w:numFmt w:val="decimal"/>
      <w:lvlText w:val="%1)"/>
      <w:lvlJc w:val="left"/>
    </w:lvl>
    <w:lvl w:ilvl="1" w:tplc="190EAD9A">
      <w:numFmt w:val="decimal"/>
      <w:lvlText w:val=""/>
      <w:lvlJc w:val="left"/>
    </w:lvl>
    <w:lvl w:ilvl="2" w:tplc="7B4CAE52">
      <w:numFmt w:val="decimal"/>
      <w:lvlText w:val=""/>
      <w:lvlJc w:val="left"/>
    </w:lvl>
    <w:lvl w:ilvl="3" w:tplc="27BCAAAE">
      <w:numFmt w:val="decimal"/>
      <w:lvlText w:val=""/>
      <w:lvlJc w:val="left"/>
    </w:lvl>
    <w:lvl w:ilvl="4" w:tplc="7E68FAD8">
      <w:numFmt w:val="decimal"/>
      <w:lvlText w:val=""/>
      <w:lvlJc w:val="left"/>
    </w:lvl>
    <w:lvl w:ilvl="5" w:tplc="D1183622">
      <w:numFmt w:val="decimal"/>
      <w:lvlText w:val=""/>
      <w:lvlJc w:val="left"/>
    </w:lvl>
    <w:lvl w:ilvl="6" w:tplc="45DC98B2">
      <w:numFmt w:val="decimal"/>
      <w:lvlText w:val=""/>
      <w:lvlJc w:val="left"/>
    </w:lvl>
    <w:lvl w:ilvl="7" w:tplc="4EF21A08">
      <w:numFmt w:val="decimal"/>
      <w:lvlText w:val=""/>
      <w:lvlJc w:val="left"/>
    </w:lvl>
    <w:lvl w:ilvl="8" w:tplc="E68400FE">
      <w:numFmt w:val="decimal"/>
      <w:lvlText w:val=""/>
      <w:lvlJc w:val="left"/>
    </w:lvl>
  </w:abstractNum>
  <w:abstractNum w:abstractNumId="29">
    <w:nsid w:val="00002FFF"/>
    <w:multiLevelType w:val="hybridMultilevel"/>
    <w:tmpl w:val="B06A4914"/>
    <w:lvl w:ilvl="0" w:tplc="079C2870">
      <w:start w:val="1"/>
      <w:numFmt w:val="bullet"/>
      <w:lvlText w:val="в"/>
      <w:lvlJc w:val="left"/>
    </w:lvl>
    <w:lvl w:ilvl="1" w:tplc="C3F2914E">
      <w:start w:val="1"/>
      <w:numFmt w:val="decimal"/>
      <w:lvlText w:val="%2)"/>
      <w:lvlJc w:val="left"/>
    </w:lvl>
    <w:lvl w:ilvl="2" w:tplc="E5EC1E5A">
      <w:numFmt w:val="decimal"/>
      <w:lvlText w:val=""/>
      <w:lvlJc w:val="left"/>
    </w:lvl>
    <w:lvl w:ilvl="3" w:tplc="AF166444">
      <w:numFmt w:val="decimal"/>
      <w:lvlText w:val=""/>
      <w:lvlJc w:val="left"/>
    </w:lvl>
    <w:lvl w:ilvl="4" w:tplc="0CAC8B30">
      <w:numFmt w:val="decimal"/>
      <w:lvlText w:val=""/>
      <w:lvlJc w:val="left"/>
    </w:lvl>
    <w:lvl w:ilvl="5" w:tplc="34C24F9A">
      <w:numFmt w:val="decimal"/>
      <w:lvlText w:val=""/>
      <w:lvlJc w:val="left"/>
    </w:lvl>
    <w:lvl w:ilvl="6" w:tplc="56068840">
      <w:numFmt w:val="decimal"/>
      <w:lvlText w:val=""/>
      <w:lvlJc w:val="left"/>
    </w:lvl>
    <w:lvl w:ilvl="7" w:tplc="7F9E3184">
      <w:numFmt w:val="decimal"/>
      <w:lvlText w:val=""/>
      <w:lvlJc w:val="left"/>
    </w:lvl>
    <w:lvl w:ilvl="8" w:tplc="0B02CC28">
      <w:numFmt w:val="decimal"/>
      <w:lvlText w:val=""/>
      <w:lvlJc w:val="left"/>
    </w:lvl>
  </w:abstractNum>
  <w:abstractNum w:abstractNumId="30">
    <w:nsid w:val="000032E6"/>
    <w:multiLevelType w:val="hybridMultilevel"/>
    <w:tmpl w:val="809C7C58"/>
    <w:lvl w:ilvl="0" w:tplc="AB7AD95C">
      <w:start w:val="8"/>
      <w:numFmt w:val="decimal"/>
      <w:lvlText w:val="%1."/>
      <w:lvlJc w:val="left"/>
    </w:lvl>
    <w:lvl w:ilvl="1" w:tplc="19A2E61C">
      <w:numFmt w:val="decimal"/>
      <w:lvlText w:val=""/>
      <w:lvlJc w:val="left"/>
    </w:lvl>
    <w:lvl w:ilvl="2" w:tplc="6E5C4176">
      <w:numFmt w:val="decimal"/>
      <w:lvlText w:val=""/>
      <w:lvlJc w:val="left"/>
    </w:lvl>
    <w:lvl w:ilvl="3" w:tplc="BBF8CC82">
      <w:numFmt w:val="decimal"/>
      <w:lvlText w:val=""/>
      <w:lvlJc w:val="left"/>
    </w:lvl>
    <w:lvl w:ilvl="4" w:tplc="4A587500">
      <w:numFmt w:val="decimal"/>
      <w:lvlText w:val=""/>
      <w:lvlJc w:val="left"/>
    </w:lvl>
    <w:lvl w:ilvl="5" w:tplc="E520C2D2">
      <w:numFmt w:val="decimal"/>
      <w:lvlText w:val=""/>
      <w:lvlJc w:val="left"/>
    </w:lvl>
    <w:lvl w:ilvl="6" w:tplc="A79447F8">
      <w:numFmt w:val="decimal"/>
      <w:lvlText w:val=""/>
      <w:lvlJc w:val="left"/>
    </w:lvl>
    <w:lvl w:ilvl="7" w:tplc="6E4850B2">
      <w:numFmt w:val="decimal"/>
      <w:lvlText w:val=""/>
      <w:lvlJc w:val="left"/>
    </w:lvl>
    <w:lvl w:ilvl="8" w:tplc="3C26FDF2">
      <w:numFmt w:val="decimal"/>
      <w:lvlText w:val=""/>
      <w:lvlJc w:val="left"/>
    </w:lvl>
  </w:abstractNum>
  <w:abstractNum w:abstractNumId="31">
    <w:nsid w:val="000033EA"/>
    <w:multiLevelType w:val="hybridMultilevel"/>
    <w:tmpl w:val="298C38C0"/>
    <w:lvl w:ilvl="0" w:tplc="8D2EC446">
      <w:start w:val="1"/>
      <w:numFmt w:val="decimal"/>
      <w:lvlText w:val="%1)"/>
      <w:lvlJc w:val="left"/>
    </w:lvl>
    <w:lvl w:ilvl="1" w:tplc="4F6E7DD6">
      <w:numFmt w:val="decimal"/>
      <w:lvlText w:val=""/>
      <w:lvlJc w:val="left"/>
    </w:lvl>
    <w:lvl w:ilvl="2" w:tplc="1DB047F0">
      <w:numFmt w:val="decimal"/>
      <w:lvlText w:val=""/>
      <w:lvlJc w:val="left"/>
    </w:lvl>
    <w:lvl w:ilvl="3" w:tplc="584267E2">
      <w:numFmt w:val="decimal"/>
      <w:lvlText w:val=""/>
      <w:lvlJc w:val="left"/>
    </w:lvl>
    <w:lvl w:ilvl="4" w:tplc="A046345E">
      <w:numFmt w:val="decimal"/>
      <w:lvlText w:val=""/>
      <w:lvlJc w:val="left"/>
    </w:lvl>
    <w:lvl w:ilvl="5" w:tplc="76ECC33C">
      <w:numFmt w:val="decimal"/>
      <w:lvlText w:val=""/>
      <w:lvlJc w:val="left"/>
    </w:lvl>
    <w:lvl w:ilvl="6" w:tplc="488205F4">
      <w:numFmt w:val="decimal"/>
      <w:lvlText w:val=""/>
      <w:lvlJc w:val="left"/>
    </w:lvl>
    <w:lvl w:ilvl="7" w:tplc="C0C6F2EC">
      <w:numFmt w:val="decimal"/>
      <w:lvlText w:val=""/>
      <w:lvlJc w:val="left"/>
    </w:lvl>
    <w:lvl w:ilvl="8" w:tplc="0360E8FC">
      <w:numFmt w:val="decimal"/>
      <w:lvlText w:val=""/>
      <w:lvlJc w:val="left"/>
    </w:lvl>
  </w:abstractNum>
  <w:abstractNum w:abstractNumId="32">
    <w:nsid w:val="0000366B"/>
    <w:multiLevelType w:val="hybridMultilevel"/>
    <w:tmpl w:val="24089100"/>
    <w:lvl w:ilvl="0" w:tplc="55306CEE">
      <w:start w:val="2"/>
      <w:numFmt w:val="decimal"/>
      <w:lvlText w:val="%1."/>
      <w:lvlJc w:val="left"/>
    </w:lvl>
    <w:lvl w:ilvl="1" w:tplc="662C3D92">
      <w:numFmt w:val="decimal"/>
      <w:lvlText w:val=""/>
      <w:lvlJc w:val="left"/>
    </w:lvl>
    <w:lvl w:ilvl="2" w:tplc="77242EDC">
      <w:numFmt w:val="decimal"/>
      <w:lvlText w:val=""/>
      <w:lvlJc w:val="left"/>
    </w:lvl>
    <w:lvl w:ilvl="3" w:tplc="2FA8A71E">
      <w:numFmt w:val="decimal"/>
      <w:lvlText w:val=""/>
      <w:lvlJc w:val="left"/>
    </w:lvl>
    <w:lvl w:ilvl="4" w:tplc="C1D24BA2">
      <w:numFmt w:val="decimal"/>
      <w:lvlText w:val=""/>
      <w:lvlJc w:val="left"/>
    </w:lvl>
    <w:lvl w:ilvl="5" w:tplc="DBD40B34">
      <w:numFmt w:val="decimal"/>
      <w:lvlText w:val=""/>
      <w:lvlJc w:val="left"/>
    </w:lvl>
    <w:lvl w:ilvl="6" w:tplc="14F2D2D0">
      <w:numFmt w:val="decimal"/>
      <w:lvlText w:val=""/>
      <w:lvlJc w:val="left"/>
    </w:lvl>
    <w:lvl w:ilvl="7" w:tplc="0D84EBC2">
      <w:numFmt w:val="decimal"/>
      <w:lvlText w:val=""/>
      <w:lvlJc w:val="left"/>
    </w:lvl>
    <w:lvl w:ilvl="8" w:tplc="0E10CE24">
      <w:numFmt w:val="decimal"/>
      <w:lvlText w:val=""/>
      <w:lvlJc w:val="left"/>
    </w:lvl>
  </w:abstractNum>
  <w:abstractNum w:abstractNumId="33">
    <w:nsid w:val="0000368E"/>
    <w:multiLevelType w:val="hybridMultilevel"/>
    <w:tmpl w:val="14EA99E6"/>
    <w:lvl w:ilvl="0" w:tplc="AAB8D4CC">
      <w:start w:val="1"/>
      <w:numFmt w:val="bullet"/>
      <w:lvlText w:val="в"/>
      <w:lvlJc w:val="left"/>
    </w:lvl>
    <w:lvl w:ilvl="1" w:tplc="316412D8">
      <w:start w:val="4"/>
      <w:numFmt w:val="decimal"/>
      <w:lvlText w:val="%2)"/>
      <w:lvlJc w:val="left"/>
    </w:lvl>
    <w:lvl w:ilvl="2" w:tplc="2CD2DF9E">
      <w:numFmt w:val="decimal"/>
      <w:lvlText w:val=""/>
      <w:lvlJc w:val="left"/>
    </w:lvl>
    <w:lvl w:ilvl="3" w:tplc="4C26A04C">
      <w:numFmt w:val="decimal"/>
      <w:lvlText w:val=""/>
      <w:lvlJc w:val="left"/>
    </w:lvl>
    <w:lvl w:ilvl="4" w:tplc="009A83AA">
      <w:numFmt w:val="decimal"/>
      <w:lvlText w:val=""/>
      <w:lvlJc w:val="left"/>
    </w:lvl>
    <w:lvl w:ilvl="5" w:tplc="A7888D20">
      <w:numFmt w:val="decimal"/>
      <w:lvlText w:val=""/>
      <w:lvlJc w:val="left"/>
    </w:lvl>
    <w:lvl w:ilvl="6" w:tplc="7FBA651E">
      <w:numFmt w:val="decimal"/>
      <w:lvlText w:val=""/>
      <w:lvlJc w:val="left"/>
    </w:lvl>
    <w:lvl w:ilvl="7" w:tplc="9F54F9EC">
      <w:numFmt w:val="decimal"/>
      <w:lvlText w:val=""/>
      <w:lvlJc w:val="left"/>
    </w:lvl>
    <w:lvl w:ilvl="8" w:tplc="8E88793A">
      <w:numFmt w:val="decimal"/>
      <w:lvlText w:val=""/>
      <w:lvlJc w:val="left"/>
    </w:lvl>
  </w:abstractNum>
  <w:abstractNum w:abstractNumId="34">
    <w:nsid w:val="00003699"/>
    <w:multiLevelType w:val="hybridMultilevel"/>
    <w:tmpl w:val="B6D0F05C"/>
    <w:lvl w:ilvl="0" w:tplc="7E2CFC80">
      <w:start w:val="1"/>
      <w:numFmt w:val="bullet"/>
      <w:lvlText w:val="к"/>
      <w:lvlJc w:val="left"/>
    </w:lvl>
    <w:lvl w:ilvl="1" w:tplc="53EC03CE">
      <w:start w:val="1"/>
      <w:numFmt w:val="bullet"/>
      <w:lvlText w:val="В"/>
      <w:lvlJc w:val="left"/>
    </w:lvl>
    <w:lvl w:ilvl="2" w:tplc="53B6E9EE">
      <w:numFmt w:val="decimal"/>
      <w:lvlText w:val=""/>
      <w:lvlJc w:val="left"/>
    </w:lvl>
    <w:lvl w:ilvl="3" w:tplc="00B0CBAE">
      <w:numFmt w:val="decimal"/>
      <w:lvlText w:val=""/>
      <w:lvlJc w:val="left"/>
    </w:lvl>
    <w:lvl w:ilvl="4" w:tplc="8C46FF90">
      <w:numFmt w:val="decimal"/>
      <w:lvlText w:val=""/>
      <w:lvlJc w:val="left"/>
    </w:lvl>
    <w:lvl w:ilvl="5" w:tplc="DF7AF656">
      <w:numFmt w:val="decimal"/>
      <w:lvlText w:val=""/>
      <w:lvlJc w:val="left"/>
    </w:lvl>
    <w:lvl w:ilvl="6" w:tplc="DD12BC18">
      <w:numFmt w:val="decimal"/>
      <w:lvlText w:val=""/>
      <w:lvlJc w:val="left"/>
    </w:lvl>
    <w:lvl w:ilvl="7" w:tplc="593A921C">
      <w:numFmt w:val="decimal"/>
      <w:lvlText w:val=""/>
      <w:lvlJc w:val="left"/>
    </w:lvl>
    <w:lvl w:ilvl="8" w:tplc="B98A743A">
      <w:numFmt w:val="decimal"/>
      <w:lvlText w:val=""/>
      <w:lvlJc w:val="left"/>
    </w:lvl>
  </w:abstractNum>
  <w:abstractNum w:abstractNumId="35">
    <w:nsid w:val="00003A61"/>
    <w:multiLevelType w:val="hybridMultilevel"/>
    <w:tmpl w:val="A2E00D64"/>
    <w:lvl w:ilvl="0" w:tplc="00004780">
      <w:start w:val="1"/>
      <w:numFmt w:val="decimal"/>
      <w:lvlText w:val="%1)"/>
      <w:lvlJc w:val="left"/>
    </w:lvl>
    <w:lvl w:ilvl="1" w:tplc="59DA791A">
      <w:numFmt w:val="decimal"/>
      <w:lvlText w:val=""/>
      <w:lvlJc w:val="left"/>
    </w:lvl>
    <w:lvl w:ilvl="2" w:tplc="3F0E4B8E">
      <w:numFmt w:val="decimal"/>
      <w:lvlText w:val=""/>
      <w:lvlJc w:val="left"/>
    </w:lvl>
    <w:lvl w:ilvl="3" w:tplc="E82EEF04">
      <w:numFmt w:val="decimal"/>
      <w:lvlText w:val=""/>
      <w:lvlJc w:val="left"/>
    </w:lvl>
    <w:lvl w:ilvl="4" w:tplc="ECCE428A">
      <w:numFmt w:val="decimal"/>
      <w:lvlText w:val=""/>
      <w:lvlJc w:val="left"/>
    </w:lvl>
    <w:lvl w:ilvl="5" w:tplc="26F856C8">
      <w:numFmt w:val="decimal"/>
      <w:lvlText w:val=""/>
      <w:lvlJc w:val="left"/>
    </w:lvl>
    <w:lvl w:ilvl="6" w:tplc="8E024E14">
      <w:numFmt w:val="decimal"/>
      <w:lvlText w:val=""/>
      <w:lvlJc w:val="left"/>
    </w:lvl>
    <w:lvl w:ilvl="7" w:tplc="DE201A30">
      <w:numFmt w:val="decimal"/>
      <w:lvlText w:val=""/>
      <w:lvlJc w:val="left"/>
    </w:lvl>
    <w:lvl w:ilvl="8" w:tplc="186AF830">
      <w:numFmt w:val="decimal"/>
      <w:lvlText w:val=""/>
      <w:lvlJc w:val="left"/>
    </w:lvl>
  </w:abstractNum>
  <w:abstractNum w:abstractNumId="36">
    <w:nsid w:val="00003C61"/>
    <w:multiLevelType w:val="hybridMultilevel"/>
    <w:tmpl w:val="84E83380"/>
    <w:lvl w:ilvl="0" w:tplc="3F6A39E2">
      <w:start w:val="1"/>
      <w:numFmt w:val="bullet"/>
      <w:lvlText w:val="-"/>
      <w:lvlJc w:val="left"/>
    </w:lvl>
    <w:lvl w:ilvl="1" w:tplc="E4C05C94">
      <w:numFmt w:val="decimal"/>
      <w:lvlText w:val=""/>
      <w:lvlJc w:val="left"/>
    </w:lvl>
    <w:lvl w:ilvl="2" w:tplc="19B6E578">
      <w:numFmt w:val="decimal"/>
      <w:lvlText w:val=""/>
      <w:lvlJc w:val="left"/>
    </w:lvl>
    <w:lvl w:ilvl="3" w:tplc="DE307348">
      <w:numFmt w:val="decimal"/>
      <w:lvlText w:val=""/>
      <w:lvlJc w:val="left"/>
    </w:lvl>
    <w:lvl w:ilvl="4" w:tplc="2868A3B8">
      <w:numFmt w:val="decimal"/>
      <w:lvlText w:val=""/>
      <w:lvlJc w:val="left"/>
    </w:lvl>
    <w:lvl w:ilvl="5" w:tplc="3E7A3522">
      <w:numFmt w:val="decimal"/>
      <w:lvlText w:val=""/>
      <w:lvlJc w:val="left"/>
    </w:lvl>
    <w:lvl w:ilvl="6" w:tplc="E7B6C118">
      <w:numFmt w:val="decimal"/>
      <w:lvlText w:val=""/>
      <w:lvlJc w:val="left"/>
    </w:lvl>
    <w:lvl w:ilvl="7" w:tplc="4D669A1C">
      <w:numFmt w:val="decimal"/>
      <w:lvlText w:val=""/>
      <w:lvlJc w:val="left"/>
    </w:lvl>
    <w:lvl w:ilvl="8" w:tplc="B3D69F32">
      <w:numFmt w:val="decimal"/>
      <w:lvlText w:val=""/>
      <w:lvlJc w:val="left"/>
    </w:lvl>
  </w:abstractNum>
  <w:abstractNum w:abstractNumId="37">
    <w:nsid w:val="00003CD5"/>
    <w:multiLevelType w:val="hybridMultilevel"/>
    <w:tmpl w:val="9FC0394C"/>
    <w:lvl w:ilvl="0" w:tplc="79F87ACA">
      <w:start w:val="1"/>
      <w:numFmt w:val="bullet"/>
      <w:lvlText w:val="В"/>
      <w:lvlJc w:val="left"/>
    </w:lvl>
    <w:lvl w:ilvl="1" w:tplc="3B44118C">
      <w:numFmt w:val="decimal"/>
      <w:lvlText w:val=""/>
      <w:lvlJc w:val="left"/>
    </w:lvl>
    <w:lvl w:ilvl="2" w:tplc="9DD6B988">
      <w:numFmt w:val="decimal"/>
      <w:lvlText w:val=""/>
      <w:lvlJc w:val="left"/>
    </w:lvl>
    <w:lvl w:ilvl="3" w:tplc="4120B3FE">
      <w:numFmt w:val="decimal"/>
      <w:lvlText w:val=""/>
      <w:lvlJc w:val="left"/>
    </w:lvl>
    <w:lvl w:ilvl="4" w:tplc="966E8AFA">
      <w:numFmt w:val="decimal"/>
      <w:lvlText w:val=""/>
      <w:lvlJc w:val="left"/>
    </w:lvl>
    <w:lvl w:ilvl="5" w:tplc="3188B9D0">
      <w:numFmt w:val="decimal"/>
      <w:lvlText w:val=""/>
      <w:lvlJc w:val="left"/>
    </w:lvl>
    <w:lvl w:ilvl="6" w:tplc="0470B5F4">
      <w:numFmt w:val="decimal"/>
      <w:lvlText w:val=""/>
      <w:lvlJc w:val="left"/>
    </w:lvl>
    <w:lvl w:ilvl="7" w:tplc="DF541392">
      <w:numFmt w:val="decimal"/>
      <w:lvlText w:val=""/>
      <w:lvlJc w:val="left"/>
    </w:lvl>
    <w:lvl w:ilvl="8" w:tplc="3ACAB706">
      <w:numFmt w:val="decimal"/>
      <w:lvlText w:val=""/>
      <w:lvlJc w:val="left"/>
    </w:lvl>
  </w:abstractNum>
  <w:abstractNum w:abstractNumId="38">
    <w:nsid w:val="00003CD6"/>
    <w:multiLevelType w:val="hybridMultilevel"/>
    <w:tmpl w:val="2FC4C7B8"/>
    <w:lvl w:ilvl="0" w:tplc="51140310">
      <w:start w:val="1"/>
      <w:numFmt w:val="decimal"/>
      <w:lvlText w:val="%1)"/>
      <w:lvlJc w:val="left"/>
    </w:lvl>
    <w:lvl w:ilvl="1" w:tplc="D18A336A">
      <w:numFmt w:val="decimal"/>
      <w:lvlText w:val=""/>
      <w:lvlJc w:val="left"/>
    </w:lvl>
    <w:lvl w:ilvl="2" w:tplc="F61A09AE">
      <w:numFmt w:val="decimal"/>
      <w:lvlText w:val=""/>
      <w:lvlJc w:val="left"/>
    </w:lvl>
    <w:lvl w:ilvl="3" w:tplc="9800D824">
      <w:numFmt w:val="decimal"/>
      <w:lvlText w:val=""/>
      <w:lvlJc w:val="left"/>
    </w:lvl>
    <w:lvl w:ilvl="4" w:tplc="5F604930">
      <w:numFmt w:val="decimal"/>
      <w:lvlText w:val=""/>
      <w:lvlJc w:val="left"/>
    </w:lvl>
    <w:lvl w:ilvl="5" w:tplc="234C676E">
      <w:numFmt w:val="decimal"/>
      <w:lvlText w:val=""/>
      <w:lvlJc w:val="left"/>
    </w:lvl>
    <w:lvl w:ilvl="6" w:tplc="418CFBCE">
      <w:numFmt w:val="decimal"/>
      <w:lvlText w:val=""/>
      <w:lvlJc w:val="left"/>
    </w:lvl>
    <w:lvl w:ilvl="7" w:tplc="CEAADA5C">
      <w:numFmt w:val="decimal"/>
      <w:lvlText w:val=""/>
      <w:lvlJc w:val="left"/>
    </w:lvl>
    <w:lvl w:ilvl="8" w:tplc="AB5A1F0A">
      <w:numFmt w:val="decimal"/>
      <w:lvlText w:val=""/>
      <w:lvlJc w:val="left"/>
    </w:lvl>
  </w:abstractNum>
  <w:abstractNum w:abstractNumId="39">
    <w:nsid w:val="00003EF6"/>
    <w:multiLevelType w:val="hybridMultilevel"/>
    <w:tmpl w:val="28D6FBE0"/>
    <w:lvl w:ilvl="0" w:tplc="4DAC3DD4">
      <w:start w:val="3"/>
      <w:numFmt w:val="decimal"/>
      <w:lvlText w:val="%1)"/>
      <w:lvlJc w:val="left"/>
    </w:lvl>
    <w:lvl w:ilvl="1" w:tplc="5FEC3C56">
      <w:numFmt w:val="decimal"/>
      <w:lvlText w:val=""/>
      <w:lvlJc w:val="left"/>
    </w:lvl>
    <w:lvl w:ilvl="2" w:tplc="040A4806">
      <w:numFmt w:val="decimal"/>
      <w:lvlText w:val=""/>
      <w:lvlJc w:val="left"/>
    </w:lvl>
    <w:lvl w:ilvl="3" w:tplc="60BA5890">
      <w:numFmt w:val="decimal"/>
      <w:lvlText w:val=""/>
      <w:lvlJc w:val="left"/>
    </w:lvl>
    <w:lvl w:ilvl="4" w:tplc="FC44426A">
      <w:numFmt w:val="decimal"/>
      <w:lvlText w:val=""/>
      <w:lvlJc w:val="left"/>
    </w:lvl>
    <w:lvl w:ilvl="5" w:tplc="2BACB13E">
      <w:numFmt w:val="decimal"/>
      <w:lvlText w:val=""/>
      <w:lvlJc w:val="left"/>
    </w:lvl>
    <w:lvl w:ilvl="6" w:tplc="24845148">
      <w:numFmt w:val="decimal"/>
      <w:lvlText w:val=""/>
      <w:lvlJc w:val="left"/>
    </w:lvl>
    <w:lvl w:ilvl="7" w:tplc="8D86BFC2">
      <w:numFmt w:val="decimal"/>
      <w:lvlText w:val=""/>
      <w:lvlJc w:val="left"/>
    </w:lvl>
    <w:lvl w:ilvl="8" w:tplc="17349D40">
      <w:numFmt w:val="decimal"/>
      <w:lvlText w:val=""/>
      <w:lvlJc w:val="left"/>
    </w:lvl>
  </w:abstractNum>
  <w:abstractNum w:abstractNumId="40">
    <w:nsid w:val="0000401D"/>
    <w:multiLevelType w:val="hybridMultilevel"/>
    <w:tmpl w:val="F68C2198"/>
    <w:lvl w:ilvl="0" w:tplc="29CE3A4A">
      <w:start w:val="1"/>
      <w:numFmt w:val="bullet"/>
      <w:lvlText w:val="в"/>
      <w:lvlJc w:val="left"/>
    </w:lvl>
    <w:lvl w:ilvl="1" w:tplc="8A6019F8">
      <w:numFmt w:val="decimal"/>
      <w:lvlText w:val=""/>
      <w:lvlJc w:val="left"/>
    </w:lvl>
    <w:lvl w:ilvl="2" w:tplc="C5967F24">
      <w:numFmt w:val="decimal"/>
      <w:lvlText w:val=""/>
      <w:lvlJc w:val="left"/>
    </w:lvl>
    <w:lvl w:ilvl="3" w:tplc="1D0A4F10">
      <w:numFmt w:val="decimal"/>
      <w:lvlText w:val=""/>
      <w:lvlJc w:val="left"/>
    </w:lvl>
    <w:lvl w:ilvl="4" w:tplc="723AB9C0">
      <w:numFmt w:val="decimal"/>
      <w:lvlText w:val=""/>
      <w:lvlJc w:val="left"/>
    </w:lvl>
    <w:lvl w:ilvl="5" w:tplc="6B447F60">
      <w:numFmt w:val="decimal"/>
      <w:lvlText w:val=""/>
      <w:lvlJc w:val="left"/>
    </w:lvl>
    <w:lvl w:ilvl="6" w:tplc="F9667A24">
      <w:numFmt w:val="decimal"/>
      <w:lvlText w:val=""/>
      <w:lvlJc w:val="left"/>
    </w:lvl>
    <w:lvl w:ilvl="7" w:tplc="52B8C39E">
      <w:numFmt w:val="decimal"/>
      <w:lvlText w:val=""/>
      <w:lvlJc w:val="left"/>
    </w:lvl>
    <w:lvl w:ilvl="8" w:tplc="4146641C">
      <w:numFmt w:val="decimal"/>
      <w:lvlText w:val=""/>
      <w:lvlJc w:val="left"/>
    </w:lvl>
  </w:abstractNum>
  <w:abstractNum w:abstractNumId="41">
    <w:nsid w:val="00004080"/>
    <w:multiLevelType w:val="hybridMultilevel"/>
    <w:tmpl w:val="1CBCA0C2"/>
    <w:lvl w:ilvl="0" w:tplc="E00855E8">
      <w:start w:val="1"/>
      <w:numFmt w:val="decimal"/>
      <w:lvlText w:val="%1)"/>
      <w:lvlJc w:val="left"/>
    </w:lvl>
    <w:lvl w:ilvl="1" w:tplc="0966110E">
      <w:numFmt w:val="decimal"/>
      <w:lvlText w:val=""/>
      <w:lvlJc w:val="left"/>
    </w:lvl>
    <w:lvl w:ilvl="2" w:tplc="CA781A54">
      <w:numFmt w:val="decimal"/>
      <w:lvlText w:val=""/>
      <w:lvlJc w:val="left"/>
    </w:lvl>
    <w:lvl w:ilvl="3" w:tplc="4724B07E">
      <w:numFmt w:val="decimal"/>
      <w:lvlText w:val=""/>
      <w:lvlJc w:val="left"/>
    </w:lvl>
    <w:lvl w:ilvl="4" w:tplc="84EE4830">
      <w:numFmt w:val="decimal"/>
      <w:lvlText w:val=""/>
      <w:lvlJc w:val="left"/>
    </w:lvl>
    <w:lvl w:ilvl="5" w:tplc="B6428F3C">
      <w:numFmt w:val="decimal"/>
      <w:lvlText w:val=""/>
      <w:lvlJc w:val="left"/>
    </w:lvl>
    <w:lvl w:ilvl="6" w:tplc="69985E72">
      <w:numFmt w:val="decimal"/>
      <w:lvlText w:val=""/>
      <w:lvlJc w:val="left"/>
    </w:lvl>
    <w:lvl w:ilvl="7" w:tplc="9322132C">
      <w:numFmt w:val="decimal"/>
      <w:lvlText w:val=""/>
      <w:lvlJc w:val="left"/>
    </w:lvl>
    <w:lvl w:ilvl="8" w:tplc="CBD8C1BC">
      <w:numFmt w:val="decimal"/>
      <w:lvlText w:val=""/>
      <w:lvlJc w:val="left"/>
    </w:lvl>
  </w:abstractNum>
  <w:abstractNum w:abstractNumId="42">
    <w:nsid w:val="0000409D"/>
    <w:multiLevelType w:val="hybridMultilevel"/>
    <w:tmpl w:val="504CD65A"/>
    <w:lvl w:ilvl="0" w:tplc="BDEA2CC6">
      <w:start w:val="1"/>
      <w:numFmt w:val="bullet"/>
      <w:lvlText w:val="с"/>
      <w:lvlJc w:val="left"/>
    </w:lvl>
    <w:lvl w:ilvl="1" w:tplc="1D327D92">
      <w:start w:val="1"/>
      <w:numFmt w:val="bullet"/>
      <w:lvlText w:val="-"/>
      <w:lvlJc w:val="left"/>
    </w:lvl>
    <w:lvl w:ilvl="2" w:tplc="D5FCE1FC">
      <w:numFmt w:val="decimal"/>
      <w:lvlText w:val=""/>
      <w:lvlJc w:val="left"/>
    </w:lvl>
    <w:lvl w:ilvl="3" w:tplc="39969F30">
      <w:numFmt w:val="decimal"/>
      <w:lvlText w:val=""/>
      <w:lvlJc w:val="left"/>
    </w:lvl>
    <w:lvl w:ilvl="4" w:tplc="5B5426A2">
      <w:numFmt w:val="decimal"/>
      <w:lvlText w:val=""/>
      <w:lvlJc w:val="left"/>
    </w:lvl>
    <w:lvl w:ilvl="5" w:tplc="5B089DE8">
      <w:numFmt w:val="decimal"/>
      <w:lvlText w:val=""/>
      <w:lvlJc w:val="left"/>
    </w:lvl>
    <w:lvl w:ilvl="6" w:tplc="79484E0A">
      <w:numFmt w:val="decimal"/>
      <w:lvlText w:val=""/>
      <w:lvlJc w:val="left"/>
    </w:lvl>
    <w:lvl w:ilvl="7" w:tplc="6B4492C0">
      <w:numFmt w:val="decimal"/>
      <w:lvlText w:val=""/>
      <w:lvlJc w:val="left"/>
    </w:lvl>
    <w:lvl w:ilvl="8" w:tplc="422A9C34">
      <w:numFmt w:val="decimal"/>
      <w:lvlText w:val=""/>
      <w:lvlJc w:val="left"/>
    </w:lvl>
  </w:abstractNum>
  <w:abstractNum w:abstractNumId="43">
    <w:nsid w:val="0000422D"/>
    <w:multiLevelType w:val="hybridMultilevel"/>
    <w:tmpl w:val="9992F7B6"/>
    <w:lvl w:ilvl="0" w:tplc="B26C556C">
      <w:start w:val="1"/>
      <w:numFmt w:val="bullet"/>
      <w:lvlText w:val="и"/>
      <w:lvlJc w:val="left"/>
    </w:lvl>
    <w:lvl w:ilvl="1" w:tplc="86CCE9F2">
      <w:start w:val="2"/>
      <w:numFmt w:val="decimal"/>
      <w:lvlText w:val="%2)"/>
      <w:lvlJc w:val="left"/>
    </w:lvl>
    <w:lvl w:ilvl="2" w:tplc="A1326DDA">
      <w:numFmt w:val="decimal"/>
      <w:lvlText w:val=""/>
      <w:lvlJc w:val="left"/>
    </w:lvl>
    <w:lvl w:ilvl="3" w:tplc="A984AC76">
      <w:numFmt w:val="decimal"/>
      <w:lvlText w:val=""/>
      <w:lvlJc w:val="left"/>
    </w:lvl>
    <w:lvl w:ilvl="4" w:tplc="BAC82B6C">
      <w:numFmt w:val="decimal"/>
      <w:lvlText w:val=""/>
      <w:lvlJc w:val="left"/>
    </w:lvl>
    <w:lvl w:ilvl="5" w:tplc="5498BE2C">
      <w:numFmt w:val="decimal"/>
      <w:lvlText w:val=""/>
      <w:lvlJc w:val="left"/>
    </w:lvl>
    <w:lvl w:ilvl="6" w:tplc="57F6DDEE">
      <w:numFmt w:val="decimal"/>
      <w:lvlText w:val=""/>
      <w:lvlJc w:val="left"/>
    </w:lvl>
    <w:lvl w:ilvl="7" w:tplc="7F6CC29E">
      <w:numFmt w:val="decimal"/>
      <w:lvlText w:val=""/>
      <w:lvlJc w:val="left"/>
    </w:lvl>
    <w:lvl w:ilvl="8" w:tplc="E2E2AFA2">
      <w:numFmt w:val="decimal"/>
      <w:lvlText w:val=""/>
      <w:lvlJc w:val="left"/>
    </w:lvl>
  </w:abstractNum>
  <w:abstractNum w:abstractNumId="44">
    <w:nsid w:val="00004230"/>
    <w:multiLevelType w:val="hybridMultilevel"/>
    <w:tmpl w:val="05481F84"/>
    <w:lvl w:ilvl="0" w:tplc="5D40FABA">
      <w:start w:val="1"/>
      <w:numFmt w:val="decimal"/>
      <w:lvlText w:val="%1)"/>
      <w:lvlJc w:val="left"/>
    </w:lvl>
    <w:lvl w:ilvl="1" w:tplc="3A5684BE">
      <w:start w:val="1"/>
      <w:numFmt w:val="decimal"/>
      <w:lvlText w:val="%2"/>
      <w:lvlJc w:val="left"/>
    </w:lvl>
    <w:lvl w:ilvl="2" w:tplc="13F647F6">
      <w:numFmt w:val="decimal"/>
      <w:lvlText w:val=""/>
      <w:lvlJc w:val="left"/>
    </w:lvl>
    <w:lvl w:ilvl="3" w:tplc="008C79BC">
      <w:numFmt w:val="decimal"/>
      <w:lvlText w:val=""/>
      <w:lvlJc w:val="left"/>
    </w:lvl>
    <w:lvl w:ilvl="4" w:tplc="A8A675C2">
      <w:numFmt w:val="decimal"/>
      <w:lvlText w:val=""/>
      <w:lvlJc w:val="left"/>
    </w:lvl>
    <w:lvl w:ilvl="5" w:tplc="14960D4A">
      <w:numFmt w:val="decimal"/>
      <w:lvlText w:val=""/>
      <w:lvlJc w:val="left"/>
    </w:lvl>
    <w:lvl w:ilvl="6" w:tplc="119628D2">
      <w:numFmt w:val="decimal"/>
      <w:lvlText w:val=""/>
      <w:lvlJc w:val="left"/>
    </w:lvl>
    <w:lvl w:ilvl="7" w:tplc="7EB2D8E4">
      <w:numFmt w:val="decimal"/>
      <w:lvlText w:val=""/>
      <w:lvlJc w:val="left"/>
    </w:lvl>
    <w:lvl w:ilvl="8" w:tplc="3E1417E8">
      <w:numFmt w:val="decimal"/>
      <w:lvlText w:val=""/>
      <w:lvlJc w:val="left"/>
    </w:lvl>
  </w:abstractNum>
  <w:abstractNum w:abstractNumId="45">
    <w:nsid w:val="00004402"/>
    <w:multiLevelType w:val="hybridMultilevel"/>
    <w:tmpl w:val="B28ACACE"/>
    <w:lvl w:ilvl="0" w:tplc="CCDA6024">
      <w:start w:val="1"/>
      <w:numFmt w:val="bullet"/>
      <w:lvlText w:val="-"/>
      <w:lvlJc w:val="left"/>
    </w:lvl>
    <w:lvl w:ilvl="1" w:tplc="A10E3CCE">
      <w:numFmt w:val="decimal"/>
      <w:lvlText w:val=""/>
      <w:lvlJc w:val="left"/>
    </w:lvl>
    <w:lvl w:ilvl="2" w:tplc="33BAB1FE">
      <w:numFmt w:val="decimal"/>
      <w:lvlText w:val=""/>
      <w:lvlJc w:val="left"/>
    </w:lvl>
    <w:lvl w:ilvl="3" w:tplc="EA80F940">
      <w:numFmt w:val="decimal"/>
      <w:lvlText w:val=""/>
      <w:lvlJc w:val="left"/>
    </w:lvl>
    <w:lvl w:ilvl="4" w:tplc="99BC5678">
      <w:numFmt w:val="decimal"/>
      <w:lvlText w:val=""/>
      <w:lvlJc w:val="left"/>
    </w:lvl>
    <w:lvl w:ilvl="5" w:tplc="B9DCDA80">
      <w:numFmt w:val="decimal"/>
      <w:lvlText w:val=""/>
      <w:lvlJc w:val="left"/>
    </w:lvl>
    <w:lvl w:ilvl="6" w:tplc="DDAEFB36">
      <w:numFmt w:val="decimal"/>
      <w:lvlText w:val=""/>
      <w:lvlJc w:val="left"/>
    </w:lvl>
    <w:lvl w:ilvl="7" w:tplc="04C2C54C">
      <w:numFmt w:val="decimal"/>
      <w:lvlText w:val=""/>
      <w:lvlJc w:val="left"/>
    </w:lvl>
    <w:lvl w:ilvl="8" w:tplc="AA18E054">
      <w:numFmt w:val="decimal"/>
      <w:lvlText w:val=""/>
      <w:lvlJc w:val="left"/>
    </w:lvl>
  </w:abstractNum>
  <w:abstractNum w:abstractNumId="46">
    <w:nsid w:val="00004657"/>
    <w:multiLevelType w:val="hybridMultilevel"/>
    <w:tmpl w:val="6792CE6C"/>
    <w:lvl w:ilvl="0" w:tplc="8682D10E">
      <w:start w:val="5"/>
      <w:numFmt w:val="decimal"/>
      <w:lvlText w:val="%1."/>
      <w:lvlJc w:val="left"/>
    </w:lvl>
    <w:lvl w:ilvl="1" w:tplc="9962E08A">
      <w:numFmt w:val="decimal"/>
      <w:lvlText w:val=""/>
      <w:lvlJc w:val="left"/>
    </w:lvl>
    <w:lvl w:ilvl="2" w:tplc="9E48BBA8">
      <w:numFmt w:val="decimal"/>
      <w:lvlText w:val=""/>
      <w:lvlJc w:val="left"/>
    </w:lvl>
    <w:lvl w:ilvl="3" w:tplc="94E0C584">
      <w:numFmt w:val="decimal"/>
      <w:lvlText w:val=""/>
      <w:lvlJc w:val="left"/>
    </w:lvl>
    <w:lvl w:ilvl="4" w:tplc="EF449BF2">
      <w:numFmt w:val="decimal"/>
      <w:lvlText w:val=""/>
      <w:lvlJc w:val="left"/>
    </w:lvl>
    <w:lvl w:ilvl="5" w:tplc="FAB477CC">
      <w:numFmt w:val="decimal"/>
      <w:lvlText w:val=""/>
      <w:lvlJc w:val="left"/>
    </w:lvl>
    <w:lvl w:ilvl="6" w:tplc="593A8D36">
      <w:numFmt w:val="decimal"/>
      <w:lvlText w:val=""/>
      <w:lvlJc w:val="left"/>
    </w:lvl>
    <w:lvl w:ilvl="7" w:tplc="B350AC1A">
      <w:numFmt w:val="decimal"/>
      <w:lvlText w:val=""/>
      <w:lvlJc w:val="left"/>
    </w:lvl>
    <w:lvl w:ilvl="8" w:tplc="D65409F4">
      <w:numFmt w:val="decimal"/>
      <w:lvlText w:val=""/>
      <w:lvlJc w:val="left"/>
    </w:lvl>
  </w:abstractNum>
  <w:abstractNum w:abstractNumId="47">
    <w:nsid w:val="0000489C"/>
    <w:multiLevelType w:val="hybridMultilevel"/>
    <w:tmpl w:val="B10EFAF0"/>
    <w:lvl w:ilvl="0" w:tplc="693A4E08">
      <w:start w:val="1"/>
      <w:numFmt w:val="bullet"/>
      <w:lvlText w:val="и"/>
      <w:lvlJc w:val="left"/>
    </w:lvl>
    <w:lvl w:ilvl="1" w:tplc="F956E758">
      <w:numFmt w:val="decimal"/>
      <w:lvlText w:val=""/>
      <w:lvlJc w:val="left"/>
    </w:lvl>
    <w:lvl w:ilvl="2" w:tplc="9A4E32BC">
      <w:numFmt w:val="decimal"/>
      <w:lvlText w:val=""/>
      <w:lvlJc w:val="left"/>
    </w:lvl>
    <w:lvl w:ilvl="3" w:tplc="A762C68C">
      <w:numFmt w:val="decimal"/>
      <w:lvlText w:val=""/>
      <w:lvlJc w:val="left"/>
    </w:lvl>
    <w:lvl w:ilvl="4" w:tplc="7A28AD1C">
      <w:numFmt w:val="decimal"/>
      <w:lvlText w:val=""/>
      <w:lvlJc w:val="left"/>
    </w:lvl>
    <w:lvl w:ilvl="5" w:tplc="A738956C">
      <w:numFmt w:val="decimal"/>
      <w:lvlText w:val=""/>
      <w:lvlJc w:val="left"/>
    </w:lvl>
    <w:lvl w:ilvl="6" w:tplc="E0886FEE">
      <w:numFmt w:val="decimal"/>
      <w:lvlText w:val=""/>
      <w:lvlJc w:val="left"/>
    </w:lvl>
    <w:lvl w:ilvl="7" w:tplc="799855BC">
      <w:numFmt w:val="decimal"/>
      <w:lvlText w:val=""/>
      <w:lvlJc w:val="left"/>
    </w:lvl>
    <w:lvl w:ilvl="8" w:tplc="811C835A">
      <w:numFmt w:val="decimal"/>
      <w:lvlText w:val=""/>
      <w:lvlJc w:val="left"/>
    </w:lvl>
  </w:abstractNum>
  <w:abstractNum w:abstractNumId="48">
    <w:nsid w:val="000048CC"/>
    <w:multiLevelType w:val="hybridMultilevel"/>
    <w:tmpl w:val="6AE661A8"/>
    <w:lvl w:ilvl="0" w:tplc="DE4A807C">
      <w:start w:val="2"/>
      <w:numFmt w:val="decimal"/>
      <w:lvlText w:val="%1)"/>
      <w:lvlJc w:val="left"/>
    </w:lvl>
    <w:lvl w:ilvl="1" w:tplc="9A9E3CEE">
      <w:numFmt w:val="decimal"/>
      <w:lvlText w:val=""/>
      <w:lvlJc w:val="left"/>
    </w:lvl>
    <w:lvl w:ilvl="2" w:tplc="E3283650">
      <w:numFmt w:val="decimal"/>
      <w:lvlText w:val=""/>
      <w:lvlJc w:val="left"/>
    </w:lvl>
    <w:lvl w:ilvl="3" w:tplc="E368C428">
      <w:numFmt w:val="decimal"/>
      <w:lvlText w:val=""/>
      <w:lvlJc w:val="left"/>
    </w:lvl>
    <w:lvl w:ilvl="4" w:tplc="B5C83948">
      <w:numFmt w:val="decimal"/>
      <w:lvlText w:val=""/>
      <w:lvlJc w:val="left"/>
    </w:lvl>
    <w:lvl w:ilvl="5" w:tplc="EF2E6802">
      <w:numFmt w:val="decimal"/>
      <w:lvlText w:val=""/>
      <w:lvlJc w:val="left"/>
    </w:lvl>
    <w:lvl w:ilvl="6" w:tplc="9E0A5AE2">
      <w:numFmt w:val="decimal"/>
      <w:lvlText w:val=""/>
      <w:lvlJc w:val="left"/>
    </w:lvl>
    <w:lvl w:ilvl="7" w:tplc="1BD4F77C">
      <w:numFmt w:val="decimal"/>
      <w:lvlText w:val=""/>
      <w:lvlJc w:val="left"/>
    </w:lvl>
    <w:lvl w:ilvl="8" w:tplc="1A7C53DE">
      <w:numFmt w:val="decimal"/>
      <w:lvlText w:val=""/>
      <w:lvlJc w:val="left"/>
    </w:lvl>
  </w:abstractNum>
  <w:abstractNum w:abstractNumId="49">
    <w:nsid w:val="00004944"/>
    <w:multiLevelType w:val="hybridMultilevel"/>
    <w:tmpl w:val="DD34AD04"/>
    <w:lvl w:ilvl="0" w:tplc="E7F2D3FA">
      <w:start w:val="1"/>
      <w:numFmt w:val="bullet"/>
      <w:lvlText w:val="О"/>
      <w:lvlJc w:val="left"/>
    </w:lvl>
    <w:lvl w:ilvl="1" w:tplc="AB6E075C">
      <w:start w:val="1"/>
      <w:numFmt w:val="bullet"/>
      <w:lvlText w:val="№"/>
      <w:lvlJc w:val="left"/>
    </w:lvl>
    <w:lvl w:ilvl="2" w:tplc="D89A26D8">
      <w:numFmt w:val="decimal"/>
      <w:lvlText w:val=""/>
      <w:lvlJc w:val="left"/>
    </w:lvl>
    <w:lvl w:ilvl="3" w:tplc="AF2478E0">
      <w:numFmt w:val="decimal"/>
      <w:lvlText w:val=""/>
      <w:lvlJc w:val="left"/>
    </w:lvl>
    <w:lvl w:ilvl="4" w:tplc="CEE4A940">
      <w:numFmt w:val="decimal"/>
      <w:lvlText w:val=""/>
      <w:lvlJc w:val="left"/>
    </w:lvl>
    <w:lvl w:ilvl="5" w:tplc="9B98A312">
      <w:numFmt w:val="decimal"/>
      <w:lvlText w:val=""/>
      <w:lvlJc w:val="left"/>
    </w:lvl>
    <w:lvl w:ilvl="6" w:tplc="81B6AC0A">
      <w:numFmt w:val="decimal"/>
      <w:lvlText w:val=""/>
      <w:lvlJc w:val="left"/>
    </w:lvl>
    <w:lvl w:ilvl="7" w:tplc="AAFAE0C4">
      <w:numFmt w:val="decimal"/>
      <w:lvlText w:val=""/>
      <w:lvlJc w:val="left"/>
    </w:lvl>
    <w:lvl w:ilvl="8" w:tplc="5B60E096">
      <w:numFmt w:val="decimal"/>
      <w:lvlText w:val=""/>
      <w:lvlJc w:val="left"/>
    </w:lvl>
  </w:abstractNum>
  <w:abstractNum w:abstractNumId="50">
    <w:nsid w:val="0000494A"/>
    <w:multiLevelType w:val="hybridMultilevel"/>
    <w:tmpl w:val="60B46AAC"/>
    <w:lvl w:ilvl="0" w:tplc="E46A7AFA">
      <w:start w:val="1"/>
      <w:numFmt w:val="decimal"/>
      <w:lvlText w:val="%1)"/>
      <w:lvlJc w:val="left"/>
    </w:lvl>
    <w:lvl w:ilvl="1" w:tplc="28243634">
      <w:numFmt w:val="decimal"/>
      <w:lvlText w:val=""/>
      <w:lvlJc w:val="left"/>
    </w:lvl>
    <w:lvl w:ilvl="2" w:tplc="B894A47A">
      <w:numFmt w:val="decimal"/>
      <w:lvlText w:val=""/>
      <w:lvlJc w:val="left"/>
    </w:lvl>
    <w:lvl w:ilvl="3" w:tplc="558A0A54">
      <w:numFmt w:val="decimal"/>
      <w:lvlText w:val=""/>
      <w:lvlJc w:val="left"/>
    </w:lvl>
    <w:lvl w:ilvl="4" w:tplc="BDD87756">
      <w:numFmt w:val="decimal"/>
      <w:lvlText w:val=""/>
      <w:lvlJc w:val="left"/>
    </w:lvl>
    <w:lvl w:ilvl="5" w:tplc="8D7C3950">
      <w:numFmt w:val="decimal"/>
      <w:lvlText w:val=""/>
      <w:lvlJc w:val="left"/>
    </w:lvl>
    <w:lvl w:ilvl="6" w:tplc="33E418BC">
      <w:numFmt w:val="decimal"/>
      <w:lvlText w:val=""/>
      <w:lvlJc w:val="left"/>
    </w:lvl>
    <w:lvl w:ilvl="7" w:tplc="4F82B110">
      <w:numFmt w:val="decimal"/>
      <w:lvlText w:val=""/>
      <w:lvlJc w:val="left"/>
    </w:lvl>
    <w:lvl w:ilvl="8" w:tplc="6164ACEC">
      <w:numFmt w:val="decimal"/>
      <w:lvlText w:val=""/>
      <w:lvlJc w:val="left"/>
    </w:lvl>
  </w:abstractNum>
  <w:abstractNum w:abstractNumId="51">
    <w:nsid w:val="00004A80"/>
    <w:multiLevelType w:val="hybridMultilevel"/>
    <w:tmpl w:val="057EF10E"/>
    <w:lvl w:ilvl="0" w:tplc="48C4DE26">
      <w:start w:val="2"/>
      <w:numFmt w:val="decimal"/>
      <w:lvlText w:val="%1)"/>
      <w:lvlJc w:val="left"/>
    </w:lvl>
    <w:lvl w:ilvl="1" w:tplc="07301CC0">
      <w:numFmt w:val="decimal"/>
      <w:lvlText w:val=""/>
      <w:lvlJc w:val="left"/>
    </w:lvl>
    <w:lvl w:ilvl="2" w:tplc="5C8E066C">
      <w:numFmt w:val="decimal"/>
      <w:lvlText w:val=""/>
      <w:lvlJc w:val="left"/>
    </w:lvl>
    <w:lvl w:ilvl="3" w:tplc="BBC4BD44">
      <w:numFmt w:val="decimal"/>
      <w:lvlText w:val=""/>
      <w:lvlJc w:val="left"/>
    </w:lvl>
    <w:lvl w:ilvl="4" w:tplc="6A6288F0">
      <w:numFmt w:val="decimal"/>
      <w:lvlText w:val=""/>
      <w:lvlJc w:val="left"/>
    </w:lvl>
    <w:lvl w:ilvl="5" w:tplc="DC485FD8">
      <w:numFmt w:val="decimal"/>
      <w:lvlText w:val=""/>
      <w:lvlJc w:val="left"/>
    </w:lvl>
    <w:lvl w:ilvl="6" w:tplc="5C18688E">
      <w:numFmt w:val="decimal"/>
      <w:lvlText w:val=""/>
      <w:lvlJc w:val="left"/>
    </w:lvl>
    <w:lvl w:ilvl="7" w:tplc="AF7A7B66">
      <w:numFmt w:val="decimal"/>
      <w:lvlText w:val=""/>
      <w:lvlJc w:val="left"/>
    </w:lvl>
    <w:lvl w:ilvl="8" w:tplc="69B4A2E0">
      <w:numFmt w:val="decimal"/>
      <w:lvlText w:val=""/>
      <w:lvlJc w:val="left"/>
    </w:lvl>
  </w:abstractNum>
  <w:abstractNum w:abstractNumId="52">
    <w:nsid w:val="00005039"/>
    <w:multiLevelType w:val="hybridMultilevel"/>
    <w:tmpl w:val="27EE20E8"/>
    <w:lvl w:ilvl="0" w:tplc="BB88E266">
      <w:start w:val="1"/>
      <w:numFmt w:val="bullet"/>
      <w:lvlText w:val="и"/>
      <w:lvlJc w:val="left"/>
    </w:lvl>
    <w:lvl w:ilvl="1" w:tplc="0DF6E5A6">
      <w:start w:val="15"/>
      <w:numFmt w:val="decimal"/>
      <w:lvlText w:val="9.%2."/>
      <w:lvlJc w:val="left"/>
    </w:lvl>
    <w:lvl w:ilvl="2" w:tplc="D2B640AC">
      <w:numFmt w:val="decimal"/>
      <w:lvlText w:val=""/>
      <w:lvlJc w:val="left"/>
    </w:lvl>
    <w:lvl w:ilvl="3" w:tplc="50A2AC80">
      <w:numFmt w:val="decimal"/>
      <w:lvlText w:val=""/>
      <w:lvlJc w:val="left"/>
    </w:lvl>
    <w:lvl w:ilvl="4" w:tplc="36D84DB4">
      <w:numFmt w:val="decimal"/>
      <w:lvlText w:val=""/>
      <w:lvlJc w:val="left"/>
    </w:lvl>
    <w:lvl w:ilvl="5" w:tplc="57AE3E08">
      <w:numFmt w:val="decimal"/>
      <w:lvlText w:val=""/>
      <w:lvlJc w:val="left"/>
    </w:lvl>
    <w:lvl w:ilvl="6" w:tplc="4BAA379A">
      <w:numFmt w:val="decimal"/>
      <w:lvlText w:val=""/>
      <w:lvlJc w:val="left"/>
    </w:lvl>
    <w:lvl w:ilvl="7" w:tplc="955C987C">
      <w:numFmt w:val="decimal"/>
      <w:lvlText w:val=""/>
      <w:lvlJc w:val="left"/>
    </w:lvl>
    <w:lvl w:ilvl="8" w:tplc="41165D58">
      <w:numFmt w:val="decimal"/>
      <w:lvlText w:val=""/>
      <w:lvlJc w:val="left"/>
    </w:lvl>
  </w:abstractNum>
  <w:abstractNum w:abstractNumId="53">
    <w:nsid w:val="00005422"/>
    <w:multiLevelType w:val="hybridMultilevel"/>
    <w:tmpl w:val="7202565C"/>
    <w:lvl w:ilvl="0" w:tplc="94748F12">
      <w:start w:val="1"/>
      <w:numFmt w:val="decimal"/>
      <w:lvlText w:val="%1)"/>
      <w:lvlJc w:val="left"/>
    </w:lvl>
    <w:lvl w:ilvl="1" w:tplc="10EC90FE">
      <w:numFmt w:val="decimal"/>
      <w:lvlText w:val=""/>
      <w:lvlJc w:val="left"/>
    </w:lvl>
    <w:lvl w:ilvl="2" w:tplc="04626414">
      <w:numFmt w:val="decimal"/>
      <w:lvlText w:val=""/>
      <w:lvlJc w:val="left"/>
    </w:lvl>
    <w:lvl w:ilvl="3" w:tplc="B0D21968">
      <w:numFmt w:val="decimal"/>
      <w:lvlText w:val=""/>
      <w:lvlJc w:val="left"/>
    </w:lvl>
    <w:lvl w:ilvl="4" w:tplc="F6ACA568">
      <w:numFmt w:val="decimal"/>
      <w:lvlText w:val=""/>
      <w:lvlJc w:val="left"/>
    </w:lvl>
    <w:lvl w:ilvl="5" w:tplc="39D4023E">
      <w:numFmt w:val="decimal"/>
      <w:lvlText w:val=""/>
      <w:lvlJc w:val="left"/>
    </w:lvl>
    <w:lvl w:ilvl="6" w:tplc="8160C16C">
      <w:numFmt w:val="decimal"/>
      <w:lvlText w:val=""/>
      <w:lvlJc w:val="left"/>
    </w:lvl>
    <w:lvl w:ilvl="7" w:tplc="D30ABEF4">
      <w:numFmt w:val="decimal"/>
      <w:lvlText w:val=""/>
      <w:lvlJc w:val="left"/>
    </w:lvl>
    <w:lvl w:ilvl="8" w:tplc="2C621B1A">
      <w:numFmt w:val="decimal"/>
      <w:lvlText w:val=""/>
      <w:lvlJc w:val="left"/>
    </w:lvl>
  </w:abstractNum>
  <w:abstractNum w:abstractNumId="54">
    <w:nsid w:val="0000542C"/>
    <w:multiLevelType w:val="hybridMultilevel"/>
    <w:tmpl w:val="4D7E6CC2"/>
    <w:lvl w:ilvl="0" w:tplc="DC6C9AA8">
      <w:start w:val="1"/>
      <w:numFmt w:val="bullet"/>
      <w:lvlText w:val="и"/>
      <w:lvlJc w:val="left"/>
    </w:lvl>
    <w:lvl w:ilvl="1" w:tplc="B4CC9EE6">
      <w:start w:val="18"/>
      <w:numFmt w:val="decimal"/>
      <w:lvlText w:val="9.%2."/>
      <w:lvlJc w:val="left"/>
    </w:lvl>
    <w:lvl w:ilvl="2" w:tplc="71449BC0">
      <w:numFmt w:val="decimal"/>
      <w:lvlText w:val=""/>
      <w:lvlJc w:val="left"/>
    </w:lvl>
    <w:lvl w:ilvl="3" w:tplc="C4B27556">
      <w:numFmt w:val="decimal"/>
      <w:lvlText w:val=""/>
      <w:lvlJc w:val="left"/>
    </w:lvl>
    <w:lvl w:ilvl="4" w:tplc="02DE451C">
      <w:numFmt w:val="decimal"/>
      <w:lvlText w:val=""/>
      <w:lvlJc w:val="left"/>
    </w:lvl>
    <w:lvl w:ilvl="5" w:tplc="983849EE">
      <w:numFmt w:val="decimal"/>
      <w:lvlText w:val=""/>
      <w:lvlJc w:val="left"/>
    </w:lvl>
    <w:lvl w:ilvl="6" w:tplc="7CC4D39C">
      <w:numFmt w:val="decimal"/>
      <w:lvlText w:val=""/>
      <w:lvlJc w:val="left"/>
    </w:lvl>
    <w:lvl w:ilvl="7" w:tplc="BC5A781E">
      <w:numFmt w:val="decimal"/>
      <w:lvlText w:val=""/>
      <w:lvlJc w:val="left"/>
    </w:lvl>
    <w:lvl w:ilvl="8" w:tplc="BAE45F0E">
      <w:numFmt w:val="decimal"/>
      <w:lvlText w:val=""/>
      <w:lvlJc w:val="left"/>
    </w:lvl>
  </w:abstractNum>
  <w:abstractNum w:abstractNumId="55">
    <w:nsid w:val="000054DC"/>
    <w:multiLevelType w:val="hybridMultilevel"/>
    <w:tmpl w:val="7BFAC4EA"/>
    <w:lvl w:ilvl="0" w:tplc="D4602944">
      <w:start w:val="1"/>
      <w:numFmt w:val="bullet"/>
      <w:lvlText w:val="в"/>
      <w:lvlJc w:val="left"/>
    </w:lvl>
    <w:lvl w:ilvl="1" w:tplc="5DCA9B94">
      <w:start w:val="1"/>
      <w:numFmt w:val="decimal"/>
      <w:lvlText w:val="%2)"/>
      <w:lvlJc w:val="left"/>
    </w:lvl>
    <w:lvl w:ilvl="2" w:tplc="0C0A3EB2">
      <w:numFmt w:val="decimal"/>
      <w:lvlText w:val=""/>
      <w:lvlJc w:val="left"/>
    </w:lvl>
    <w:lvl w:ilvl="3" w:tplc="96187C02">
      <w:numFmt w:val="decimal"/>
      <w:lvlText w:val=""/>
      <w:lvlJc w:val="left"/>
    </w:lvl>
    <w:lvl w:ilvl="4" w:tplc="BB0C631A">
      <w:numFmt w:val="decimal"/>
      <w:lvlText w:val=""/>
      <w:lvlJc w:val="left"/>
    </w:lvl>
    <w:lvl w:ilvl="5" w:tplc="59582020">
      <w:numFmt w:val="decimal"/>
      <w:lvlText w:val=""/>
      <w:lvlJc w:val="left"/>
    </w:lvl>
    <w:lvl w:ilvl="6" w:tplc="F7A4E8D8">
      <w:numFmt w:val="decimal"/>
      <w:lvlText w:val=""/>
      <w:lvlJc w:val="left"/>
    </w:lvl>
    <w:lvl w:ilvl="7" w:tplc="301E67F8">
      <w:numFmt w:val="decimal"/>
      <w:lvlText w:val=""/>
      <w:lvlJc w:val="left"/>
    </w:lvl>
    <w:lvl w:ilvl="8" w:tplc="2FE6EFE0">
      <w:numFmt w:val="decimal"/>
      <w:lvlText w:val=""/>
      <w:lvlJc w:val="left"/>
    </w:lvl>
  </w:abstractNum>
  <w:abstractNum w:abstractNumId="56">
    <w:nsid w:val="00005753"/>
    <w:multiLevelType w:val="hybridMultilevel"/>
    <w:tmpl w:val="D200C000"/>
    <w:lvl w:ilvl="0" w:tplc="6D421440">
      <w:start w:val="1"/>
      <w:numFmt w:val="decimal"/>
      <w:lvlText w:val="%1)"/>
      <w:lvlJc w:val="left"/>
    </w:lvl>
    <w:lvl w:ilvl="1" w:tplc="31AC12EE">
      <w:numFmt w:val="decimal"/>
      <w:lvlText w:val=""/>
      <w:lvlJc w:val="left"/>
    </w:lvl>
    <w:lvl w:ilvl="2" w:tplc="75B62120">
      <w:numFmt w:val="decimal"/>
      <w:lvlText w:val=""/>
      <w:lvlJc w:val="left"/>
    </w:lvl>
    <w:lvl w:ilvl="3" w:tplc="0CE85F8A">
      <w:numFmt w:val="decimal"/>
      <w:lvlText w:val=""/>
      <w:lvlJc w:val="left"/>
    </w:lvl>
    <w:lvl w:ilvl="4" w:tplc="A8766244">
      <w:numFmt w:val="decimal"/>
      <w:lvlText w:val=""/>
      <w:lvlJc w:val="left"/>
    </w:lvl>
    <w:lvl w:ilvl="5" w:tplc="2842D288">
      <w:numFmt w:val="decimal"/>
      <w:lvlText w:val=""/>
      <w:lvlJc w:val="left"/>
    </w:lvl>
    <w:lvl w:ilvl="6" w:tplc="245E7258">
      <w:numFmt w:val="decimal"/>
      <w:lvlText w:val=""/>
      <w:lvlJc w:val="left"/>
    </w:lvl>
    <w:lvl w:ilvl="7" w:tplc="F76812B8">
      <w:numFmt w:val="decimal"/>
      <w:lvlText w:val=""/>
      <w:lvlJc w:val="left"/>
    </w:lvl>
    <w:lvl w:ilvl="8" w:tplc="62BAF616">
      <w:numFmt w:val="decimal"/>
      <w:lvlText w:val=""/>
      <w:lvlJc w:val="left"/>
    </w:lvl>
  </w:abstractNum>
  <w:abstractNum w:abstractNumId="57">
    <w:nsid w:val="00005772"/>
    <w:multiLevelType w:val="hybridMultilevel"/>
    <w:tmpl w:val="01461D70"/>
    <w:lvl w:ilvl="0" w:tplc="C73E15BE">
      <w:start w:val="1"/>
      <w:numFmt w:val="decimal"/>
      <w:lvlText w:val="%1)"/>
      <w:lvlJc w:val="left"/>
    </w:lvl>
    <w:lvl w:ilvl="1" w:tplc="86527F78">
      <w:start w:val="4"/>
      <w:numFmt w:val="decimal"/>
      <w:lvlText w:val="%2)"/>
      <w:lvlJc w:val="left"/>
    </w:lvl>
    <w:lvl w:ilvl="2" w:tplc="AEB03EC0">
      <w:start w:val="4"/>
      <w:numFmt w:val="decimal"/>
      <w:lvlText w:val="%3)"/>
      <w:lvlJc w:val="left"/>
    </w:lvl>
    <w:lvl w:ilvl="3" w:tplc="B50AD0A6">
      <w:numFmt w:val="decimal"/>
      <w:lvlText w:val=""/>
      <w:lvlJc w:val="left"/>
    </w:lvl>
    <w:lvl w:ilvl="4" w:tplc="F2A433A0">
      <w:numFmt w:val="decimal"/>
      <w:lvlText w:val=""/>
      <w:lvlJc w:val="left"/>
    </w:lvl>
    <w:lvl w:ilvl="5" w:tplc="D1DED244">
      <w:numFmt w:val="decimal"/>
      <w:lvlText w:val=""/>
      <w:lvlJc w:val="left"/>
    </w:lvl>
    <w:lvl w:ilvl="6" w:tplc="031818F4">
      <w:numFmt w:val="decimal"/>
      <w:lvlText w:val=""/>
      <w:lvlJc w:val="left"/>
    </w:lvl>
    <w:lvl w:ilvl="7" w:tplc="BC6887FC">
      <w:numFmt w:val="decimal"/>
      <w:lvlText w:val=""/>
      <w:lvlJc w:val="left"/>
    </w:lvl>
    <w:lvl w:ilvl="8" w:tplc="463CDCD0">
      <w:numFmt w:val="decimal"/>
      <w:lvlText w:val=""/>
      <w:lvlJc w:val="left"/>
    </w:lvl>
  </w:abstractNum>
  <w:abstractNum w:abstractNumId="58">
    <w:nsid w:val="000058B0"/>
    <w:multiLevelType w:val="hybridMultilevel"/>
    <w:tmpl w:val="2C80A1C8"/>
    <w:lvl w:ilvl="0" w:tplc="08085F0E">
      <w:start w:val="1"/>
      <w:numFmt w:val="bullet"/>
      <w:lvlText w:val="в"/>
      <w:lvlJc w:val="left"/>
    </w:lvl>
    <w:lvl w:ilvl="1" w:tplc="37284C8C">
      <w:start w:val="1"/>
      <w:numFmt w:val="bullet"/>
      <w:lvlText w:val="-"/>
      <w:lvlJc w:val="left"/>
    </w:lvl>
    <w:lvl w:ilvl="2" w:tplc="02944DA8">
      <w:numFmt w:val="decimal"/>
      <w:lvlText w:val=""/>
      <w:lvlJc w:val="left"/>
    </w:lvl>
    <w:lvl w:ilvl="3" w:tplc="BE78A034">
      <w:numFmt w:val="decimal"/>
      <w:lvlText w:val=""/>
      <w:lvlJc w:val="left"/>
    </w:lvl>
    <w:lvl w:ilvl="4" w:tplc="7D56C248">
      <w:numFmt w:val="decimal"/>
      <w:lvlText w:val=""/>
      <w:lvlJc w:val="left"/>
    </w:lvl>
    <w:lvl w:ilvl="5" w:tplc="DCD201F4">
      <w:numFmt w:val="decimal"/>
      <w:lvlText w:val=""/>
      <w:lvlJc w:val="left"/>
    </w:lvl>
    <w:lvl w:ilvl="6" w:tplc="3704FB50">
      <w:numFmt w:val="decimal"/>
      <w:lvlText w:val=""/>
      <w:lvlJc w:val="left"/>
    </w:lvl>
    <w:lvl w:ilvl="7" w:tplc="C0F283F4">
      <w:numFmt w:val="decimal"/>
      <w:lvlText w:val=""/>
      <w:lvlJc w:val="left"/>
    </w:lvl>
    <w:lvl w:ilvl="8" w:tplc="A97A5D5A">
      <w:numFmt w:val="decimal"/>
      <w:lvlText w:val=""/>
      <w:lvlJc w:val="left"/>
    </w:lvl>
  </w:abstractNum>
  <w:abstractNum w:abstractNumId="59">
    <w:nsid w:val="00005991"/>
    <w:multiLevelType w:val="hybridMultilevel"/>
    <w:tmpl w:val="2D8EF7F2"/>
    <w:lvl w:ilvl="0" w:tplc="A4D291D6">
      <w:start w:val="1"/>
      <w:numFmt w:val="bullet"/>
      <w:lvlText w:val="-"/>
      <w:lvlJc w:val="left"/>
    </w:lvl>
    <w:lvl w:ilvl="1" w:tplc="5360006A">
      <w:numFmt w:val="decimal"/>
      <w:lvlText w:val=""/>
      <w:lvlJc w:val="left"/>
    </w:lvl>
    <w:lvl w:ilvl="2" w:tplc="2B66658E">
      <w:numFmt w:val="decimal"/>
      <w:lvlText w:val=""/>
      <w:lvlJc w:val="left"/>
    </w:lvl>
    <w:lvl w:ilvl="3" w:tplc="973EA42C">
      <w:numFmt w:val="decimal"/>
      <w:lvlText w:val=""/>
      <w:lvlJc w:val="left"/>
    </w:lvl>
    <w:lvl w:ilvl="4" w:tplc="CCDA830C">
      <w:numFmt w:val="decimal"/>
      <w:lvlText w:val=""/>
      <w:lvlJc w:val="left"/>
    </w:lvl>
    <w:lvl w:ilvl="5" w:tplc="0506EF74">
      <w:numFmt w:val="decimal"/>
      <w:lvlText w:val=""/>
      <w:lvlJc w:val="left"/>
    </w:lvl>
    <w:lvl w:ilvl="6" w:tplc="BC9675E6">
      <w:numFmt w:val="decimal"/>
      <w:lvlText w:val=""/>
      <w:lvlJc w:val="left"/>
    </w:lvl>
    <w:lvl w:ilvl="7" w:tplc="61569EB8">
      <w:numFmt w:val="decimal"/>
      <w:lvlText w:val=""/>
      <w:lvlJc w:val="left"/>
    </w:lvl>
    <w:lvl w:ilvl="8" w:tplc="81A6370C">
      <w:numFmt w:val="decimal"/>
      <w:lvlText w:val=""/>
      <w:lvlJc w:val="left"/>
    </w:lvl>
  </w:abstractNum>
  <w:abstractNum w:abstractNumId="60">
    <w:nsid w:val="00005C67"/>
    <w:multiLevelType w:val="hybridMultilevel"/>
    <w:tmpl w:val="B49E9982"/>
    <w:lvl w:ilvl="0" w:tplc="7D5CA9E2">
      <w:start w:val="1"/>
      <w:numFmt w:val="decimal"/>
      <w:lvlText w:val="%1)"/>
      <w:lvlJc w:val="left"/>
    </w:lvl>
    <w:lvl w:ilvl="1" w:tplc="CE16A6D6">
      <w:numFmt w:val="decimal"/>
      <w:lvlText w:val=""/>
      <w:lvlJc w:val="left"/>
    </w:lvl>
    <w:lvl w:ilvl="2" w:tplc="0B04EEC8">
      <w:numFmt w:val="decimal"/>
      <w:lvlText w:val=""/>
      <w:lvlJc w:val="left"/>
    </w:lvl>
    <w:lvl w:ilvl="3" w:tplc="2DB49F9E">
      <w:numFmt w:val="decimal"/>
      <w:lvlText w:val=""/>
      <w:lvlJc w:val="left"/>
    </w:lvl>
    <w:lvl w:ilvl="4" w:tplc="061CBDD8">
      <w:numFmt w:val="decimal"/>
      <w:lvlText w:val=""/>
      <w:lvlJc w:val="left"/>
    </w:lvl>
    <w:lvl w:ilvl="5" w:tplc="B99C37A6">
      <w:numFmt w:val="decimal"/>
      <w:lvlText w:val=""/>
      <w:lvlJc w:val="left"/>
    </w:lvl>
    <w:lvl w:ilvl="6" w:tplc="5FEAEAF8">
      <w:numFmt w:val="decimal"/>
      <w:lvlText w:val=""/>
      <w:lvlJc w:val="left"/>
    </w:lvl>
    <w:lvl w:ilvl="7" w:tplc="DCAE9112">
      <w:numFmt w:val="decimal"/>
      <w:lvlText w:val=""/>
      <w:lvlJc w:val="left"/>
    </w:lvl>
    <w:lvl w:ilvl="8" w:tplc="009CDB2E">
      <w:numFmt w:val="decimal"/>
      <w:lvlText w:val=""/>
      <w:lvlJc w:val="left"/>
    </w:lvl>
  </w:abstractNum>
  <w:abstractNum w:abstractNumId="61">
    <w:nsid w:val="00005DB2"/>
    <w:multiLevelType w:val="hybridMultilevel"/>
    <w:tmpl w:val="BD8E7982"/>
    <w:lvl w:ilvl="0" w:tplc="F194655E">
      <w:start w:val="11"/>
      <w:numFmt w:val="decimal"/>
      <w:lvlText w:val="%1)"/>
      <w:lvlJc w:val="left"/>
    </w:lvl>
    <w:lvl w:ilvl="1" w:tplc="59B4DA22">
      <w:numFmt w:val="decimal"/>
      <w:lvlText w:val=""/>
      <w:lvlJc w:val="left"/>
    </w:lvl>
    <w:lvl w:ilvl="2" w:tplc="074C3F16">
      <w:numFmt w:val="decimal"/>
      <w:lvlText w:val=""/>
      <w:lvlJc w:val="left"/>
    </w:lvl>
    <w:lvl w:ilvl="3" w:tplc="9266F348">
      <w:numFmt w:val="decimal"/>
      <w:lvlText w:val=""/>
      <w:lvlJc w:val="left"/>
    </w:lvl>
    <w:lvl w:ilvl="4" w:tplc="BE7078BC">
      <w:numFmt w:val="decimal"/>
      <w:lvlText w:val=""/>
      <w:lvlJc w:val="left"/>
    </w:lvl>
    <w:lvl w:ilvl="5" w:tplc="4C9A4740">
      <w:numFmt w:val="decimal"/>
      <w:lvlText w:val=""/>
      <w:lvlJc w:val="left"/>
    </w:lvl>
    <w:lvl w:ilvl="6" w:tplc="EEEA3676">
      <w:numFmt w:val="decimal"/>
      <w:lvlText w:val=""/>
      <w:lvlJc w:val="left"/>
    </w:lvl>
    <w:lvl w:ilvl="7" w:tplc="949A4DD0">
      <w:numFmt w:val="decimal"/>
      <w:lvlText w:val=""/>
      <w:lvlJc w:val="left"/>
    </w:lvl>
    <w:lvl w:ilvl="8" w:tplc="893ADB78">
      <w:numFmt w:val="decimal"/>
      <w:lvlText w:val=""/>
      <w:lvlJc w:val="left"/>
    </w:lvl>
  </w:abstractNum>
  <w:abstractNum w:abstractNumId="62">
    <w:nsid w:val="00005E9D"/>
    <w:multiLevelType w:val="hybridMultilevel"/>
    <w:tmpl w:val="8DC8CB1A"/>
    <w:lvl w:ilvl="0" w:tplc="2B06C866">
      <w:start w:val="2"/>
      <w:numFmt w:val="decimal"/>
      <w:lvlText w:val="%1)"/>
      <w:lvlJc w:val="left"/>
    </w:lvl>
    <w:lvl w:ilvl="1" w:tplc="7AC666B6">
      <w:numFmt w:val="decimal"/>
      <w:lvlText w:val=""/>
      <w:lvlJc w:val="left"/>
    </w:lvl>
    <w:lvl w:ilvl="2" w:tplc="E20A5480">
      <w:numFmt w:val="decimal"/>
      <w:lvlText w:val=""/>
      <w:lvlJc w:val="left"/>
    </w:lvl>
    <w:lvl w:ilvl="3" w:tplc="0C1CF430">
      <w:numFmt w:val="decimal"/>
      <w:lvlText w:val=""/>
      <w:lvlJc w:val="left"/>
    </w:lvl>
    <w:lvl w:ilvl="4" w:tplc="75E2D3D2">
      <w:numFmt w:val="decimal"/>
      <w:lvlText w:val=""/>
      <w:lvlJc w:val="left"/>
    </w:lvl>
    <w:lvl w:ilvl="5" w:tplc="B1EC4E72">
      <w:numFmt w:val="decimal"/>
      <w:lvlText w:val=""/>
      <w:lvlJc w:val="left"/>
    </w:lvl>
    <w:lvl w:ilvl="6" w:tplc="E176EB9C">
      <w:numFmt w:val="decimal"/>
      <w:lvlText w:val=""/>
      <w:lvlJc w:val="left"/>
    </w:lvl>
    <w:lvl w:ilvl="7" w:tplc="8098A452">
      <w:numFmt w:val="decimal"/>
      <w:lvlText w:val=""/>
      <w:lvlJc w:val="left"/>
    </w:lvl>
    <w:lvl w:ilvl="8" w:tplc="75B4D660">
      <w:numFmt w:val="decimal"/>
      <w:lvlText w:val=""/>
      <w:lvlJc w:val="left"/>
    </w:lvl>
  </w:abstractNum>
  <w:abstractNum w:abstractNumId="63">
    <w:nsid w:val="00006032"/>
    <w:multiLevelType w:val="hybridMultilevel"/>
    <w:tmpl w:val="37AE5FA6"/>
    <w:lvl w:ilvl="0" w:tplc="E94CB63A">
      <w:start w:val="1"/>
      <w:numFmt w:val="decimal"/>
      <w:lvlText w:val="%1"/>
      <w:lvlJc w:val="left"/>
    </w:lvl>
    <w:lvl w:ilvl="1" w:tplc="79DC932A">
      <w:start w:val="1"/>
      <w:numFmt w:val="decimal"/>
      <w:lvlText w:val="%2)"/>
      <w:lvlJc w:val="left"/>
    </w:lvl>
    <w:lvl w:ilvl="2" w:tplc="2B6A0798">
      <w:start w:val="19"/>
      <w:numFmt w:val="decimal"/>
      <w:lvlText w:val="%3)"/>
      <w:lvlJc w:val="left"/>
    </w:lvl>
    <w:lvl w:ilvl="3" w:tplc="B6045E50">
      <w:numFmt w:val="decimal"/>
      <w:lvlText w:val=""/>
      <w:lvlJc w:val="left"/>
    </w:lvl>
    <w:lvl w:ilvl="4" w:tplc="7DF6BF2E">
      <w:numFmt w:val="decimal"/>
      <w:lvlText w:val=""/>
      <w:lvlJc w:val="left"/>
    </w:lvl>
    <w:lvl w:ilvl="5" w:tplc="D7E29D7C">
      <w:numFmt w:val="decimal"/>
      <w:lvlText w:val=""/>
      <w:lvlJc w:val="left"/>
    </w:lvl>
    <w:lvl w:ilvl="6" w:tplc="3E2A5078">
      <w:numFmt w:val="decimal"/>
      <w:lvlText w:val=""/>
      <w:lvlJc w:val="left"/>
    </w:lvl>
    <w:lvl w:ilvl="7" w:tplc="9EA6DECC">
      <w:numFmt w:val="decimal"/>
      <w:lvlText w:val=""/>
      <w:lvlJc w:val="left"/>
    </w:lvl>
    <w:lvl w:ilvl="8" w:tplc="CEA669B6">
      <w:numFmt w:val="decimal"/>
      <w:lvlText w:val=""/>
      <w:lvlJc w:val="left"/>
    </w:lvl>
  </w:abstractNum>
  <w:abstractNum w:abstractNumId="64">
    <w:nsid w:val="000060BF"/>
    <w:multiLevelType w:val="hybridMultilevel"/>
    <w:tmpl w:val="4164EE5C"/>
    <w:lvl w:ilvl="0" w:tplc="051C461C">
      <w:start w:val="1"/>
      <w:numFmt w:val="bullet"/>
      <w:lvlText w:val="и"/>
      <w:lvlJc w:val="left"/>
    </w:lvl>
    <w:lvl w:ilvl="1" w:tplc="19EA9804">
      <w:start w:val="1"/>
      <w:numFmt w:val="bullet"/>
      <w:lvlText w:val="В"/>
      <w:lvlJc w:val="left"/>
    </w:lvl>
    <w:lvl w:ilvl="2" w:tplc="45E4CA6A">
      <w:numFmt w:val="decimal"/>
      <w:lvlText w:val=""/>
      <w:lvlJc w:val="left"/>
    </w:lvl>
    <w:lvl w:ilvl="3" w:tplc="C01692CA">
      <w:numFmt w:val="decimal"/>
      <w:lvlText w:val=""/>
      <w:lvlJc w:val="left"/>
    </w:lvl>
    <w:lvl w:ilvl="4" w:tplc="E7006CF0">
      <w:numFmt w:val="decimal"/>
      <w:lvlText w:val=""/>
      <w:lvlJc w:val="left"/>
    </w:lvl>
    <w:lvl w:ilvl="5" w:tplc="9234379A">
      <w:numFmt w:val="decimal"/>
      <w:lvlText w:val=""/>
      <w:lvlJc w:val="left"/>
    </w:lvl>
    <w:lvl w:ilvl="6" w:tplc="70EA35D8">
      <w:numFmt w:val="decimal"/>
      <w:lvlText w:val=""/>
      <w:lvlJc w:val="left"/>
    </w:lvl>
    <w:lvl w:ilvl="7" w:tplc="FAFE840C">
      <w:numFmt w:val="decimal"/>
      <w:lvlText w:val=""/>
      <w:lvlJc w:val="left"/>
    </w:lvl>
    <w:lvl w:ilvl="8" w:tplc="5074F886">
      <w:numFmt w:val="decimal"/>
      <w:lvlText w:val=""/>
      <w:lvlJc w:val="left"/>
    </w:lvl>
  </w:abstractNum>
  <w:abstractNum w:abstractNumId="65">
    <w:nsid w:val="00006172"/>
    <w:multiLevelType w:val="hybridMultilevel"/>
    <w:tmpl w:val="83561762"/>
    <w:lvl w:ilvl="0" w:tplc="923A5AC8">
      <w:start w:val="1"/>
      <w:numFmt w:val="bullet"/>
      <w:lvlText w:val="в"/>
      <w:lvlJc w:val="left"/>
    </w:lvl>
    <w:lvl w:ilvl="1" w:tplc="220A40CC">
      <w:numFmt w:val="decimal"/>
      <w:lvlText w:val=""/>
      <w:lvlJc w:val="left"/>
    </w:lvl>
    <w:lvl w:ilvl="2" w:tplc="6598D58E">
      <w:numFmt w:val="decimal"/>
      <w:lvlText w:val=""/>
      <w:lvlJc w:val="left"/>
    </w:lvl>
    <w:lvl w:ilvl="3" w:tplc="677C632E">
      <w:numFmt w:val="decimal"/>
      <w:lvlText w:val=""/>
      <w:lvlJc w:val="left"/>
    </w:lvl>
    <w:lvl w:ilvl="4" w:tplc="622A4EA0">
      <w:numFmt w:val="decimal"/>
      <w:lvlText w:val=""/>
      <w:lvlJc w:val="left"/>
    </w:lvl>
    <w:lvl w:ilvl="5" w:tplc="BDAAD63E">
      <w:numFmt w:val="decimal"/>
      <w:lvlText w:val=""/>
      <w:lvlJc w:val="left"/>
    </w:lvl>
    <w:lvl w:ilvl="6" w:tplc="8BAE323A">
      <w:numFmt w:val="decimal"/>
      <w:lvlText w:val=""/>
      <w:lvlJc w:val="left"/>
    </w:lvl>
    <w:lvl w:ilvl="7" w:tplc="2D188148">
      <w:numFmt w:val="decimal"/>
      <w:lvlText w:val=""/>
      <w:lvlJc w:val="left"/>
    </w:lvl>
    <w:lvl w:ilvl="8" w:tplc="2B5CD6CA">
      <w:numFmt w:val="decimal"/>
      <w:lvlText w:val=""/>
      <w:lvlJc w:val="left"/>
    </w:lvl>
  </w:abstractNum>
  <w:abstractNum w:abstractNumId="66">
    <w:nsid w:val="000066C4"/>
    <w:multiLevelType w:val="hybridMultilevel"/>
    <w:tmpl w:val="C7382AF8"/>
    <w:lvl w:ilvl="0" w:tplc="CB6C751E">
      <w:start w:val="1"/>
      <w:numFmt w:val="decimal"/>
      <w:lvlText w:val="%1"/>
      <w:lvlJc w:val="left"/>
    </w:lvl>
    <w:lvl w:ilvl="1" w:tplc="9D0C6B98">
      <w:start w:val="1"/>
      <w:numFmt w:val="decimal"/>
      <w:lvlText w:val="%2)"/>
      <w:lvlJc w:val="left"/>
    </w:lvl>
    <w:lvl w:ilvl="2" w:tplc="24F8C90E">
      <w:numFmt w:val="decimal"/>
      <w:lvlText w:val=""/>
      <w:lvlJc w:val="left"/>
    </w:lvl>
    <w:lvl w:ilvl="3" w:tplc="9170E350">
      <w:numFmt w:val="decimal"/>
      <w:lvlText w:val=""/>
      <w:lvlJc w:val="left"/>
    </w:lvl>
    <w:lvl w:ilvl="4" w:tplc="184A2A54">
      <w:numFmt w:val="decimal"/>
      <w:lvlText w:val=""/>
      <w:lvlJc w:val="left"/>
    </w:lvl>
    <w:lvl w:ilvl="5" w:tplc="49907802">
      <w:numFmt w:val="decimal"/>
      <w:lvlText w:val=""/>
      <w:lvlJc w:val="left"/>
    </w:lvl>
    <w:lvl w:ilvl="6" w:tplc="761EBC3C">
      <w:numFmt w:val="decimal"/>
      <w:lvlText w:val=""/>
      <w:lvlJc w:val="left"/>
    </w:lvl>
    <w:lvl w:ilvl="7" w:tplc="E4008198">
      <w:numFmt w:val="decimal"/>
      <w:lvlText w:val=""/>
      <w:lvlJc w:val="left"/>
    </w:lvl>
    <w:lvl w:ilvl="8" w:tplc="438E198A">
      <w:numFmt w:val="decimal"/>
      <w:lvlText w:val=""/>
      <w:lvlJc w:val="left"/>
    </w:lvl>
  </w:abstractNum>
  <w:abstractNum w:abstractNumId="67">
    <w:nsid w:val="00006899"/>
    <w:multiLevelType w:val="hybridMultilevel"/>
    <w:tmpl w:val="18BC5954"/>
    <w:lvl w:ilvl="0" w:tplc="88AA49EA">
      <w:start w:val="1"/>
      <w:numFmt w:val="bullet"/>
      <w:lvlText w:val="В"/>
      <w:lvlJc w:val="left"/>
    </w:lvl>
    <w:lvl w:ilvl="1" w:tplc="F134F3BC">
      <w:numFmt w:val="decimal"/>
      <w:lvlText w:val=""/>
      <w:lvlJc w:val="left"/>
    </w:lvl>
    <w:lvl w:ilvl="2" w:tplc="3CF2653C">
      <w:numFmt w:val="decimal"/>
      <w:lvlText w:val=""/>
      <w:lvlJc w:val="left"/>
    </w:lvl>
    <w:lvl w:ilvl="3" w:tplc="32A2D022">
      <w:numFmt w:val="decimal"/>
      <w:lvlText w:val=""/>
      <w:lvlJc w:val="left"/>
    </w:lvl>
    <w:lvl w:ilvl="4" w:tplc="4A785D78">
      <w:numFmt w:val="decimal"/>
      <w:lvlText w:val=""/>
      <w:lvlJc w:val="left"/>
    </w:lvl>
    <w:lvl w:ilvl="5" w:tplc="1E8655D6">
      <w:numFmt w:val="decimal"/>
      <w:lvlText w:val=""/>
      <w:lvlJc w:val="left"/>
    </w:lvl>
    <w:lvl w:ilvl="6" w:tplc="87F2D7AE">
      <w:numFmt w:val="decimal"/>
      <w:lvlText w:val=""/>
      <w:lvlJc w:val="left"/>
    </w:lvl>
    <w:lvl w:ilvl="7" w:tplc="F140C880">
      <w:numFmt w:val="decimal"/>
      <w:lvlText w:val=""/>
      <w:lvlJc w:val="left"/>
    </w:lvl>
    <w:lvl w:ilvl="8" w:tplc="83DAA80E">
      <w:numFmt w:val="decimal"/>
      <w:lvlText w:val=""/>
      <w:lvlJc w:val="left"/>
    </w:lvl>
  </w:abstractNum>
  <w:abstractNum w:abstractNumId="68">
    <w:nsid w:val="0000692C"/>
    <w:multiLevelType w:val="hybridMultilevel"/>
    <w:tmpl w:val="7ED2B0FE"/>
    <w:lvl w:ilvl="0" w:tplc="AE989BDC">
      <w:start w:val="1"/>
      <w:numFmt w:val="decimal"/>
      <w:lvlText w:val="%1)"/>
      <w:lvlJc w:val="left"/>
    </w:lvl>
    <w:lvl w:ilvl="1" w:tplc="DE7607D4">
      <w:start w:val="1"/>
      <w:numFmt w:val="decimal"/>
      <w:lvlText w:val="%2"/>
      <w:lvlJc w:val="left"/>
    </w:lvl>
    <w:lvl w:ilvl="2" w:tplc="B17EC714">
      <w:numFmt w:val="decimal"/>
      <w:lvlText w:val=""/>
      <w:lvlJc w:val="left"/>
    </w:lvl>
    <w:lvl w:ilvl="3" w:tplc="0112723E">
      <w:numFmt w:val="decimal"/>
      <w:lvlText w:val=""/>
      <w:lvlJc w:val="left"/>
    </w:lvl>
    <w:lvl w:ilvl="4" w:tplc="4F5280C8">
      <w:numFmt w:val="decimal"/>
      <w:lvlText w:val=""/>
      <w:lvlJc w:val="left"/>
    </w:lvl>
    <w:lvl w:ilvl="5" w:tplc="FF701E6A">
      <w:numFmt w:val="decimal"/>
      <w:lvlText w:val=""/>
      <w:lvlJc w:val="left"/>
    </w:lvl>
    <w:lvl w:ilvl="6" w:tplc="51848B56">
      <w:numFmt w:val="decimal"/>
      <w:lvlText w:val=""/>
      <w:lvlJc w:val="left"/>
    </w:lvl>
    <w:lvl w:ilvl="7" w:tplc="DB6A0116">
      <w:numFmt w:val="decimal"/>
      <w:lvlText w:val=""/>
      <w:lvlJc w:val="left"/>
    </w:lvl>
    <w:lvl w:ilvl="8" w:tplc="2674A448">
      <w:numFmt w:val="decimal"/>
      <w:lvlText w:val=""/>
      <w:lvlJc w:val="left"/>
    </w:lvl>
  </w:abstractNum>
  <w:abstractNum w:abstractNumId="69">
    <w:nsid w:val="00006AD6"/>
    <w:multiLevelType w:val="hybridMultilevel"/>
    <w:tmpl w:val="6A2225AC"/>
    <w:lvl w:ilvl="0" w:tplc="85C4394E">
      <w:start w:val="1"/>
      <w:numFmt w:val="decimal"/>
      <w:lvlText w:val="%1)"/>
      <w:lvlJc w:val="left"/>
    </w:lvl>
    <w:lvl w:ilvl="1" w:tplc="B67E8014">
      <w:numFmt w:val="decimal"/>
      <w:lvlText w:val=""/>
      <w:lvlJc w:val="left"/>
    </w:lvl>
    <w:lvl w:ilvl="2" w:tplc="112E718A">
      <w:numFmt w:val="decimal"/>
      <w:lvlText w:val=""/>
      <w:lvlJc w:val="left"/>
    </w:lvl>
    <w:lvl w:ilvl="3" w:tplc="36722432">
      <w:numFmt w:val="decimal"/>
      <w:lvlText w:val=""/>
      <w:lvlJc w:val="left"/>
    </w:lvl>
    <w:lvl w:ilvl="4" w:tplc="F464567E">
      <w:numFmt w:val="decimal"/>
      <w:lvlText w:val=""/>
      <w:lvlJc w:val="left"/>
    </w:lvl>
    <w:lvl w:ilvl="5" w:tplc="9DA2E496">
      <w:numFmt w:val="decimal"/>
      <w:lvlText w:val=""/>
      <w:lvlJc w:val="left"/>
    </w:lvl>
    <w:lvl w:ilvl="6" w:tplc="F5229A3E">
      <w:numFmt w:val="decimal"/>
      <w:lvlText w:val=""/>
      <w:lvlJc w:val="left"/>
    </w:lvl>
    <w:lvl w:ilvl="7" w:tplc="BCE41F2E">
      <w:numFmt w:val="decimal"/>
      <w:lvlText w:val=""/>
      <w:lvlJc w:val="left"/>
    </w:lvl>
    <w:lvl w:ilvl="8" w:tplc="95E869AA">
      <w:numFmt w:val="decimal"/>
      <w:lvlText w:val=""/>
      <w:lvlJc w:val="left"/>
    </w:lvl>
  </w:abstractNum>
  <w:abstractNum w:abstractNumId="70">
    <w:nsid w:val="00006B72"/>
    <w:multiLevelType w:val="hybridMultilevel"/>
    <w:tmpl w:val="A87AF950"/>
    <w:lvl w:ilvl="0" w:tplc="1684070C">
      <w:start w:val="1"/>
      <w:numFmt w:val="decimal"/>
      <w:lvlText w:val="%1)"/>
      <w:lvlJc w:val="left"/>
    </w:lvl>
    <w:lvl w:ilvl="1" w:tplc="CB622A86">
      <w:numFmt w:val="decimal"/>
      <w:lvlText w:val=""/>
      <w:lvlJc w:val="left"/>
    </w:lvl>
    <w:lvl w:ilvl="2" w:tplc="D89EAE96">
      <w:numFmt w:val="decimal"/>
      <w:lvlText w:val=""/>
      <w:lvlJc w:val="left"/>
    </w:lvl>
    <w:lvl w:ilvl="3" w:tplc="2A4625E6">
      <w:numFmt w:val="decimal"/>
      <w:lvlText w:val=""/>
      <w:lvlJc w:val="left"/>
    </w:lvl>
    <w:lvl w:ilvl="4" w:tplc="301A9B88">
      <w:numFmt w:val="decimal"/>
      <w:lvlText w:val=""/>
      <w:lvlJc w:val="left"/>
    </w:lvl>
    <w:lvl w:ilvl="5" w:tplc="2826C630">
      <w:numFmt w:val="decimal"/>
      <w:lvlText w:val=""/>
      <w:lvlJc w:val="left"/>
    </w:lvl>
    <w:lvl w:ilvl="6" w:tplc="BDCE3102">
      <w:numFmt w:val="decimal"/>
      <w:lvlText w:val=""/>
      <w:lvlJc w:val="left"/>
    </w:lvl>
    <w:lvl w:ilvl="7" w:tplc="A7562AB4">
      <w:numFmt w:val="decimal"/>
      <w:lvlText w:val=""/>
      <w:lvlJc w:val="left"/>
    </w:lvl>
    <w:lvl w:ilvl="8" w:tplc="92FC763C">
      <w:numFmt w:val="decimal"/>
      <w:lvlText w:val=""/>
      <w:lvlJc w:val="left"/>
    </w:lvl>
  </w:abstractNum>
  <w:abstractNum w:abstractNumId="71">
    <w:nsid w:val="00006BCB"/>
    <w:multiLevelType w:val="hybridMultilevel"/>
    <w:tmpl w:val="086A324C"/>
    <w:lvl w:ilvl="0" w:tplc="DA08106C">
      <w:start w:val="1"/>
      <w:numFmt w:val="bullet"/>
      <w:lvlText w:val="в"/>
      <w:lvlJc w:val="left"/>
    </w:lvl>
    <w:lvl w:ilvl="1" w:tplc="42FC32BE">
      <w:numFmt w:val="decimal"/>
      <w:lvlText w:val=""/>
      <w:lvlJc w:val="left"/>
    </w:lvl>
    <w:lvl w:ilvl="2" w:tplc="1C9CEF62">
      <w:numFmt w:val="decimal"/>
      <w:lvlText w:val=""/>
      <w:lvlJc w:val="left"/>
    </w:lvl>
    <w:lvl w:ilvl="3" w:tplc="15AA7468">
      <w:numFmt w:val="decimal"/>
      <w:lvlText w:val=""/>
      <w:lvlJc w:val="left"/>
    </w:lvl>
    <w:lvl w:ilvl="4" w:tplc="253615C0">
      <w:numFmt w:val="decimal"/>
      <w:lvlText w:val=""/>
      <w:lvlJc w:val="left"/>
    </w:lvl>
    <w:lvl w:ilvl="5" w:tplc="CDA276A6">
      <w:numFmt w:val="decimal"/>
      <w:lvlText w:val=""/>
      <w:lvlJc w:val="left"/>
    </w:lvl>
    <w:lvl w:ilvl="6" w:tplc="3F6EE9C6">
      <w:numFmt w:val="decimal"/>
      <w:lvlText w:val=""/>
      <w:lvlJc w:val="left"/>
    </w:lvl>
    <w:lvl w:ilvl="7" w:tplc="DB5A8E6A">
      <w:numFmt w:val="decimal"/>
      <w:lvlText w:val=""/>
      <w:lvlJc w:val="left"/>
    </w:lvl>
    <w:lvl w:ilvl="8" w:tplc="02C0F9AE">
      <w:numFmt w:val="decimal"/>
      <w:lvlText w:val=""/>
      <w:lvlJc w:val="left"/>
    </w:lvl>
  </w:abstractNum>
  <w:abstractNum w:abstractNumId="72">
    <w:nsid w:val="00006BE8"/>
    <w:multiLevelType w:val="hybridMultilevel"/>
    <w:tmpl w:val="F128287E"/>
    <w:lvl w:ilvl="0" w:tplc="D2EC34F6">
      <w:start w:val="1"/>
      <w:numFmt w:val="bullet"/>
      <w:lvlText w:val="и"/>
      <w:lvlJc w:val="left"/>
    </w:lvl>
    <w:lvl w:ilvl="1" w:tplc="4424AC40">
      <w:start w:val="1"/>
      <w:numFmt w:val="decimal"/>
      <w:lvlText w:val="%2."/>
      <w:lvlJc w:val="left"/>
    </w:lvl>
    <w:lvl w:ilvl="2" w:tplc="B100C626">
      <w:numFmt w:val="decimal"/>
      <w:lvlText w:val=""/>
      <w:lvlJc w:val="left"/>
    </w:lvl>
    <w:lvl w:ilvl="3" w:tplc="152CAE34">
      <w:numFmt w:val="decimal"/>
      <w:lvlText w:val=""/>
      <w:lvlJc w:val="left"/>
    </w:lvl>
    <w:lvl w:ilvl="4" w:tplc="9D3ECC7A">
      <w:numFmt w:val="decimal"/>
      <w:lvlText w:val=""/>
      <w:lvlJc w:val="left"/>
    </w:lvl>
    <w:lvl w:ilvl="5" w:tplc="FCC83BE2">
      <w:numFmt w:val="decimal"/>
      <w:lvlText w:val=""/>
      <w:lvlJc w:val="left"/>
    </w:lvl>
    <w:lvl w:ilvl="6" w:tplc="DD7EE3C0">
      <w:numFmt w:val="decimal"/>
      <w:lvlText w:val=""/>
      <w:lvlJc w:val="left"/>
    </w:lvl>
    <w:lvl w:ilvl="7" w:tplc="00121D6E">
      <w:numFmt w:val="decimal"/>
      <w:lvlText w:val=""/>
      <w:lvlJc w:val="left"/>
    </w:lvl>
    <w:lvl w:ilvl="8" w:tplc="54B4FF1A">
      <w:numFmt w:val="decimal"/>
      <w:lvlText w:val=""/>
      <w:lvlJc w:val="left"/>
    </w:lvl>
  </w:abstractNum>
  <w:abstractNum w:abstractNumId="73">
    <w:nsid w:val="00006C69"/>
    <w:multiLevelType w:val="hybridMultilevel"/>
    <w:tmpl w:val="AC281518"/>
    <w:lvl w:ilvl="0" w:tplc="883271DA">
      <w:start w:val="1"/>
      <w:numFmt w:val="bullet"/>
      <w:lvlText w:val="в"/>
      <w:lvlJc w:val="left"/>
    </w:lvl>
    <w:lvl w:ilvl="1" w:tplc="547EBB56">
      <w:start w:val="4"/>
      <w:numFmt w:val="decimal"/>
      <w:lvlText w:val="%2)"/>
      <w:lvlJc w:val="left"/>
    </w:lvl>
    <w:lvl w:ilvl="2" w:tplc="87B6EA22">
      <w:numFmt w:val="decimal"/>
      <w:lvlText w:val=""/>
      <w:lvlJc w:val="left"/>
    </w:lvl>
    <w:lvl w:ilvl="3" w:tplc="D5A010FC">
      <w:numFmt w:val="decimal"/>
      <w:lvlText w:val=""/>
      <w:lvlJc w:val="left"/>
    </w:lvl>
    <w:lvl w:ilvl="4" w:tplc="EA182B7C">
      <w:numFmt w:val="decimal"/>
      <w:lvlText w:val=""/>
      <w:lvlJc w:val="left"/>
    </w:lvl>
    <w:lvl w:ilvl="5" w:tplc="91A2840E">
      <w:numFmt w:val="decimal"/>
      <w:lvlText w:val=""/>
      <w:lvlJc w:val="left"/>
    </w:lvl>
    <w:lvl w:ilvl="6" w:tplc="88A82CA4">
      <w:numFmt w:val="decimal"/>
      <w:lvlText w:val=""/>
      <w:lvlJc w:val="left"/>
    </w:lvl>
    <w:lvl w:ilvl="7" w:tplc="1B86392C">
      <w:numFmt w:val="decimal"/>
      <w:lvlText w:val=""/>
      <w:lvlJc w:val="left"/>
    </w:lvl>
    <w:lvl w:ilvl="8" w:tplc="B67E8510">
      <w:numFmt w:val="decimal"/>
      <w:lvlText w:val=""/>
      <w:lvlJc w:val="left"/>
    </w:lvl>
  </w:abstractNum>
  <w:abstractNum w:abstractNumId="74">
    <w:nsid w:val="00007049"/>
    <w:multiLevelType w:val="hybridMultilevel"/>
    <w:tmpl w:val="6544781A"/>
    <w:lvl w:ilvl="0" w:tplc="1AC677E2">
      <w:start w:val="9"/>
      <w:numFmt w:val="decimal"/>
      <w:lvlText w:val="%1)"/>
      <w:lvlJc w:val="left"/>
    </w:lvl>
    <w:lvl w:ilvl="1" w:tplc="9596496C">
      <w:start w:val="1"/>
      <w:numFmt w:val="decimal"/>
      <w:lvlText w:val="%2"/>
      <w:lvlJc w:val="left"/>
    </w:lvl>
    <w:lvl w:ilvl="2" w:tplc="1E261B16">
      <w:numFmt w:val="decimal"/>
      <w:lvlText w:val=""/>
      <w:lvlJc w:val="left"/>
    </w:lvl>
    <w:lvl w:ilvl="3" w:tplc="A39C2F80">
      <w:numFmt w:val="decimal"/>
      <w:lvlText w:val=""/>
      <w:lvlJc w:val="left"/>
    </w:lvl>
    <w:lvl w:ilvl="4" w:tplc="8716E664">
      <w:numFmt w:val="decimal"/>
      <w:lvlText w:val=""/>
      <w:lvlJc w:val="left"/>
    </w:lvl>
    <w:lvl w:ilvl="5" w:tplc="1B0E4A20">
      <w:numFmt w:val="decimal"/>
      <w:lvlText w:val=""/>
      <w:lvlJc w:val="left"/>
    </w:lvl>
    <w:lvl w:ilvl="6" w:tplc="FCF6295C">
      <w:numFmt w:val="decimal"/>
      <w:lvlText w:val=""/>
      <w:lvlJc w:val="left"/>
    </w:lvl>
    <w:lvl w:ilvl="7" w:tplc="2B2EEFFE">
      <w:numFmt w:val="decimal"/>
      <w:lvlText w:val=""/>
      <w:lvlJc w:val="left"/>
    </w:lvl>
    <w:lvl w:ilvl="8" w:tplc="8BDCF0E8">
      <w:numFmt w:val="decimal"/>
      <w:lvlText w:val=""/>
      <w:lvlJc w:val="left"/>
    </w:lvl>
  </w:abstractNum>
  <w:abstractNum w:abstractNumId="75">
    <w:nsid w:val="000071F0"/>
    <w:multiLevelType w:val="hybridMultilevel"/>
    <w:tmpl w:val="F7E47FD8"/>
    <w:lvl w:ilvl="0" w:tplc="F48C50AC">
      <w:start w:val="1"/>
      <w:numFmt w:val="bullet"/>
      <w:lvlText w:val="-"/>
      <w:lvlJc w:val="left"/>
    </w:lvl>
    <w:lvl w:ilvl="1" w:tplc="2E12B970">
      <w:numFmt w:val="decimal"/>
      <w:lvlText w:val=""/>
      <w:lvlJc w:val="left"/>
    </w:lvl>
    <w:lvl w:ilvl="2" w:tplc="78608012">
      <w:numFmt w:val="decimal"/>
      <w:lvlText w:val=""/>
      <w:lvlJc w:val="left"/>
    </w:lvl>
    <w:lvl w:ilvl="3" w:tplc="946A51B6">
      <w:numFmt w:val="decimal"/>
      <w:lvlText w:val=""/>
      <w:lvlJc w:val="left"/>
    </w:lvl>
    <w:lvl w:ilvl="4" w:tplc="4754F1E8">
      <w:numFmt w:val="decimal"/>
      <w:lvlText w:val=""/>
      <w:lvlJc w:val="left"/>
    </w:lvl>
    <w:lvl w:ilvl="5" w:tplc="D37E0796">
      <w:numFmt w:val="decimal"/>
      <w:lvlText w:val=""/>
      <w:lvlJc w:val="left"/>
    </w:lvl>
    <w:lvl w:ilvl="6" w:tplc="7B587BE4">
      <w:numFmt w:val="decimal"/>
      <w:lvlText w:val=""/>
      <w:lvlJc w:val="left"/>
    </w:lvl>
    <w:lvl w:ilvl="7" w:tplc="4D88E8EE">
      <w:numFmt w:val="decimal"/>
      <w:lvlText w:val=""/>
      <w:lvlJc w:val="left"/>
    </w:lvl>
    <w:lvl w:ilvl="8" w:tplc="9D9A860E">
      <w:numFmt w:val="decimal"/>
      <w:lvlText w:val=""/>
      <w:lvlJc w:val="left"/>
    </w:lvl>
  </w:abstractNum>
  <w:abstractNum w:abstractNumId="76">
    <w:nsid w:val="000073DA"/>
    <w:multiLevelType w:val="hybridMultilevel"/>
    <w:tmpl w:val="4372FB58"/>
    <w:lvl w:ilvl="0" w:tplc="EB665936">
      <w:start w:val="5"/>
      <w:numFmt w:val="decimal"/>
      <w:lvlText w:val="%1)"/>
      <w:lvlJc w:val="left"/>
    </w:lvl>
    <w:lvl w:ilvl="1" w:tplc="DA1AAAC0">
      <w:start w:val="1"/>
      <w:numFmt w:val="decimal"/>
      <w:lvlText w:val="%2"/>
      <w:lvlJc w:val="left"/>
    </w:lvl>
    <w:lvl w:ilvl="2" w:tplc="2BF609B8">
      <w:numFmt w:val="decimal"/>
      <w:lvlText w:val=""/>
      <w:lvlJc w:val="left"/>
    </w:lvl>
    <w:lvl w:ilvl="3" w:tplc="322AD246">
      <w:numFmt w:val="decimal"/>
      <w:lvlText w:val=""/>
      <w:lvlJc w:val="left"/>
    </w:lvl>
    <w:lvl w:ilvl="4" w:tplc="858E07DC">
      <w:numFmt w:val="decimal"/>
      <w:lvlText w:val=""/>
      <w:lvlJc w:val="left"/>
    </w:lvl>
    <w:lvl w:ilvl="5" w:tplc="E1168C06">
      <w:numFmt w:val="decimal"/>
      <w:lvlText w:val=""/>
      <w:lvlJc w:val="left"/>
    </w:lvl>
    <w:lvl w:ilvl="6" w:tplc="56821518">
      <w:numFmt w:val="decimal"/>
      <w:lvlText w:val=""/>
      <w:lvlJc w:val="left"/>
    </w:lvl>
    <w:lvl w:ilvl="7" w:tplc="98C40EEC">
      <w:numFmt w:val="decimal"/>
      <w:lvlText w:val=""/>
      <w:lvlJc w:val="left"/>
    </w:lvl>
    <w:lvl w:ilvl="8" w:tplc="F258D42C">
      <w:numFmt w:val="decimal"/>
      <w:lvlText w:val=""/>
      <w:lvlJc w:val="left"/>
    </w:lvl>
  </w:abstractNum>
  <w:abstractNum w:abstractNumId="77">
    <w:nsid w:val="000075EF"/>
    <w:multiLevelType w:val="hybridMultilevel"/>
    <w:tmpl w:val="8DB4BE86"/>
    <w:lvl w:ilvl="0" w:tplc="A23C8A2E">
      <w:start w:val="1"/>
      <w:numFmt w:val="decimal"/>
      <w:lvlText w:val="%1)"/>
      <w:lvlJc w:val="left"/>
    </w:lvl>
    <w:lvl w:ilvl="1" w:tplc="73A85026">
      <w:numFmt w:val="decimal"/>
      <w:lvlText w:val=""/>
      <w:lvlJc w:val="left"/>
    </w:lvl>
    <w:lvl w:ilvl="2" w:tplc="4FC82A16">
      <w:numFmt w:val="decimal"/>
      <w:lvlText w:val=""/>
      <w:lvlJc w:val="left"/>
    </w:lvl>
    <w:lvl w:ilvl="3" w:tplc="F34E7CEC">
      <w:numFmt w:val="decimal"/>
      <w:lvlText w:val=""/>
      <w:lvlJc w:val="left"/>
    </w:lvl>
    <w:lvl w:ilvl="4" w:tplc="ED52ECCA">
      <w:numFmt w:val="decimal"/>
      <w:lvlText w:val=""/>
      <w:lvlJc w:val="left"/>
    </w:lvl>
    <w:lvl w:ilvl="5" w:tplc="9B82754A">
      <w:numFmt w:val="decimal"/>
      <w:lvlText w:val=""/>
      <w:lvlJc w:val="left"/>
    </w:lvl>
    <w:lvl w:ilvl="6" w:tplc="F93E7CEE">
      <w:numFmt w:val="decimal"/>
      <w:lvlText w:val=""/>
      <w:lvlJc w:val="left"/>
    </w:lvl>
    <w:lvl w:ilvl="7" w:tplc="54BE59FE">
      <w:numFmt w:val="decimal"/>
      <w:lvlText w:val=""/>
      <w:lvlJc w:val="left"/>
    </w:lvl>
    <w:lvl w:ilvl="8" w:tplc="DBE20006">
      <w:numFmt w:val="decimal"/>
      <w:lvlText w:val=""/>
      <w:lvlJc w:val="left"/>
    </w:lvl>
  </w:abstractNum>
  <w:abstractNum w:abstractNumId="78">
    <w:nsid w:val="00007983"/>
    <w:multiLevelType w:val="hybridMultilevel"/>
    <w:tmpl w:val="9392BDF2"/>
    <w:lvl w:ilvl="0" w:tplc="92403018">
      <w:start w:val="1"/>
      <w:numFmt w:val="decimal"/>
      <w:lvlText w:val="%1)"/>
      <w:lvlJc w:val="left"/>
    </w:lvl>
    <w:lvl w:ilvl="1" w:tplc="79E8254E">
      <w:numFmt w:val="decimal"/>
      <w:lvlText w:val=""/>
      <w:lvlJc w:val="left"/>
    </w:lvl>
    <w:lvl w:ilvl="2" w:tplc="7028305C">
      <w:numFmt w:val="decimal"/>
      <w:lvlText w:val=""/>
      <w:lvlJc w:val="left"/>
    </w:lvl>
    <w:lvl w:ilvl="3" w:tplc="8190D814">
      <w:numFmt w:val="decimal"/>
      <w:lvlText w:val=""/>
      <w:lvlJc w:val="left"/>
    </w:lvl>
    <w:lvl w:ilvl="4" w:tplc="12A0D5DA">
      <w:numFmt w:val="decimal"/>
      <w:lvlText w:val=""/>
      <w:lvlJc w:val="left"/>
    </w:lvl>
    <w:lvl w:ilvl="5" w:tplc="A180494C">
      <w:numFmt w:val="decimal"/>
      <w:lvlText w:val=""/>
      <w:lvlJc w:val="left"/>
    </w:lvl>
    <w:lvl w:ilvl="6" w:tplc="65CE2FA0">
      <w:numFmt w:val="decimal"/>
      <w:lvlText w:val=""/>
      <w:lvlJc w:val="left"/>
    </w:lvl>
    <w:lvl w:ilvl="7" w:tplc="80D28B6A">
      <w:numFmt w:val="decimal"/>
      <w:lvlText w:val=""/>
      <w:lvlJc w:val="left"/>
    </w:lvl>
    <w:lvl w:ilvl="8" w:tplc="C9542390">
      <w:numFmt w:val="decimal"/>
      <w:lvlText w:val=""/>
      <w:lvlJc w:val="left"/>
    </w:lvl>
  </w:abstractNum>
  <w:abstractNum w:abstractNumId="79">
    <w:nsid w:val="0000798B"/>
    <w:multiLevelType w:val="hybridMultilevel"/>
    <w:tmpl w:val="78BA09B2"/>
    <w:lvl w:ilvl="0" w:tplc="4A4EEBE0">
      <w:start w:val="1"/>
      <w:numFmt w:val="decimal"/>
      <w:lvlText w:val="%1)"/>
      <w:lvlJc w:val="left"/>
    </w:lvl>
    <w:lvl w:ilvl="1" w:tplc="94F86846">
      <w:numFmt w:val="decimal"/>
      <w:lvlText w:val=""/>
      <w:lvlJc w:val="left"/>
    </w:lvl>
    <w:lvl w:ilvl="2" w:tplc="E18C60A0">
      <w:numFmt w:val="decimal"/>
      <w:lvlText w:val=""/>
      <w:lvlJc w:val="left"/>
    </w:lvl>
    <w:lvl w:ilvl="3" w:tplc="65803CDA">
      <w:numFmt w:val="decimal"/>
      <w:lvlText w:val=""/>
      <w:lvlJc w:val="left"/>
    </w:lvl>
    <w:lvl w:ilvl="4" w:tplc="BFC8EBA0">
      <w:numFmt w:val="decimal"/>
      <w:lvlText w:val=""/>
      <w:lvlJc w:val="left"/>
    </w:lvl>
    <w:lvl w:ilvl="5" w:tplc="F992E9D6">
      <w:numFmt w:val="decimal"/>
      <w:lvlText w:val=""/>
      <w:lvlJc w:val="left"/>
    </w:lvl>
    <w:lvl w:ilvl="6" w:tplc="60760A0C">
      <w:numFmt w:val="decimal"/>
      <w:lvlText w:val=""/>
      <w:lvlJc w:val="left"/>
    </w:lvl>
    <w:lvl w:ilvl="7" w:tplc="BBD0CA66">
      <w:numFmt w:val="decimal"/>
      <w:lvlText w:val=""/>
      <w:lvlJc w:val="left"/>
    </w:lvl>
    <w:lvl w:ilvl="8" w:tplc="4100F948">
      <w:numFmt w:val="decimal"/>
      <w:lvlText w:val=""/>
      <w:lvlJc w:val="left"/>
    </w:lvl>
  </w:abstractNum>
  <w:abstractNum w:abstractNumId="80">
    <w:nsid w:val="00007BB9"/>
    <w:multiLevelType w:val="hybridMultilevel"/>
    <w:tmpl w:val="002272F6"/>
    <w:lvl w:ilvl="0" w:tplc="D088944C">
      <w:start w:val="1"/>
      <w:numFmt w:val="decimal"/>
      <w:lvlText w:val="%1)"/>
      <w:lvlJc w:val="left"/>
    </w:lvl>
    <w:lvl w:ilvl="1" w:tplc="C2549C1E">
      <w:numFmt w:val="decimal"/>
      <w:lvlText w:val=""/>
      <w:lvlJc w:val="left"/>
    </w:lvl>
    <w:lvl w:ilvl="2" w:tplc="D1D2241A">
      <w:numFmt w:val="decimal"/>
      <w:lvlText w:val=""/>
      <w:lvlJc w:val="left"/>
    </w:lvl>
    <w:lvl w:ilvl="3" w:tplc="812C1178">
      <w:numFmt w:val="decimal"/>
      <w:lvlText w:val=""/>
      <w:lvlJc w:val="left"/>
    </w:lvl>
    <w:lvl w:ilvl="4" w:tplc="83F265E0">
      <w:numFmt w:val="decimal"/>
      <w:lvlText w:val=""/>
      <w:lvlJc w:val="left"/>
    </w:lvl>
    <w:lvl w:ilvl="5" w:tplc="DAEABD2C">
      <w:numFmt w:val="decimal"/>
      <w:lvlText w:val=""/>
      <w:lvlJc w:val="left"/>
    </w:lvl>
    <w:lvl w:ilvl="6" w:tplc="E3B070AE">
      <w:numFmt w:val="decimal"/>
      <w:lvlText w:val=""/>
      <w:lvlJc w:val="left"/>
    </w:lvl>
    <w:lvl w:ilvl="7" w:tplc="377C1286">
      <w:numFmt w:val="decimal"/>
      <w:lvlText w:val=""/>
      <w:lvlJc w:val="left"/>
    </w:lvl>
    <w:lvl w:ilvl="8" w:tplc="F54E41A6">
      <w:numFmt w:val="decimal"/>
      <w:lvlText w:val=""/>
      <w:lvlJc w:val="left"/>
    </w:lvl>
  </w:abstractNum>
  <w:abstractNum w:abstractNumId="81">
    <w:nsid w:val="00007DD1"/>
    <w:multiLevelType w:val="hybridMultilevel"/>
    <w:tmpl w:val="15A6DA0E"/>
    <w:lvl w:ilvl="0" w:tplc="D2CA2474">
      <w:start w:val="1"/>
      <w:numFmt w:val="decimal"/>
      <w:lvlText w:val="%1)"/>
      <w:lvlJc w:val="left"/>
    </w:lvl>
    <w:lvl w:ilvl="1" w:tplc="C5968250">
      <w:numFmt w:val="decimal"/>
      <w:lvlText w:val=""/>
      <w:lvlJc w:val="left"/>
    </w:lvl>
    <w:lvl w:ilvl="2" w:tplc="9F447D76">
      <w:numFmt w:val="decimal"/>
      <w:lvlText w:val=""/>
      <w:lvlJc w:val="left"/>
    </w:lvl>
    <w:lvl w:ilvl="3" w:tplc="B18A776E">
      <w:numFmt w:val="decimal"/>
      <w:lvlText w:val=""/>
      <w:lvlJc w:val="left"/>
    </w:lvl>
    <w:lvl w:ilvl="4" w:tplc="54825938">
      <w:numFmt w:val="decimal"/>
      <w:lvlText w:val=""/>
      <w:lvlJc w:val="left"/>
    </w:lvl>
    <w:lvl w:ilvl="5" w:tplc="2B027268">
      <w:numFmt w:val="decimal"/>
      <w:lvlText w:val=""/>
      <w:lvlJc w:val="left"/>
    </w:lvl>
    <w:lvl w:ilvl="6" w:tplc="A41C467E">
      <w:numFmt w:val="decimal"/>
      <w:lvlText w:val=""/>
      <w:lvlJc w:val="left"/>
    </w:lvl>
    <w:lvl w:ilvl="7" w:tplc="E5CAF92A">
      <w:numFmt w:val="decimal"/>
      <w:lvlText w:val=""/>
      <w:lvlJc w:val="left"/>
    </w:lvl>
    <w:lvl w:ilvl="8" w:tplc="8D5C779A">
      <w:numFmt w:val="decimal"/>
      <w:lvlText w:val=""/>
      <w:lvlJc w:val="left"/>
    </w:lvl>
  </w:abstractNum>
  <w:abstractNum w:abstractNumId="82">
    <w:nsid w:val="00007EB7"/>
    <w:multiLevelType w:val="hybridMultilevel"/>
    <w:tmpl w:val="8AB85DE6"/>
    <w:lvl w:ilvl="0" w:tplc="B2A2846E">
      <w:start w:val="3"/>
      <w:numFmt w:val="decimal"/>
      <w:lvlText w:val="%1)"/>
      <w:lvlJc w:val="left"/>
    </w:lvl>
    <w:lvl w:ilvl="1" w:tplc="EC8EAC3A">
      <w:numFmt w:val="decimal"/>
      <w:lvlText w:val=""/>
      <w:lvlJc w:val="left"/>
    </w:lvl>
    <w:lvl w:ilvl="2" w:tplc="B04E14A0">
      <w:numFmt w:val="decimal"/>
      <w:lvlText w:val=""/>
      <w:lvlJc w:val="left"/>
    </w:lvl>
    <w:lvl w:ilvl="3" w:tplc="AADA09D0">
      <w:numFmt w:val="decimal"/>
      <w:lvlText w:val=""/>
      <w:lvlJc w:val="left"/>
    </w:lvl>
    <w:lvl w:ilvl="4" w:tplc="B1F81E32">
      <w:numFmt w:val="decimal"/>
      <w:lvlText w:val=""/>
      <w:lvlJc w:val="left"/>
    </w:lvl>
    <w:lvl w:ilvl="5" w:tplc="B1B4FC2A">
      <w:numFmt w:val="decimal"/>
      <w:lvlText w:val=""/>
      <w:lvlJc w:val="left"/>
    </w:lvl>
    <w:lvl w:ilvl="6" w:tplc="6D9EE498">
      <w:numFmt w:val="decimal"/>
      <w:lvlText w:val=""/>
      <w:lvlJc w:val="left"/>
    </w:lvl>
    <w:lvl w:ilvl="7" w:tplc="46F0C5E4">
      <w:numFmt w:val="decimal"/>
      <w:lvlText w:val=""/>
      <w:lvlJc w:val="left"/>
    </w:lvl>
    <w:lvl w:ilvl="8" w:tplc="4BAEE78A">
      <w:numFmt w:val="decimal"/>
      <w:lvlText w:val=""/>
      <w:lvlJc w:val="left"/>
    </w:lvl>
  </w:abstractNum>
  <w:abstractNum w:abstractNumId="83">
    <w:nsid w:val="00007F4F"/>
    <w:multiLevelType w:val="hybridMultilevel"/>
    <w:tmpl w:val="98907B1C"/>
    <w:lvl w:ilvl="0" w:tplc="4C5A9CD2">
      <w:start w:val="4"/>
      <w:numFmt w:val="decimal"/>
      <w:lvlText w:val="%1)"/>
      <w:lvlJc w:val="left"/>
    </w:lvl>
    <w:lvl w:ilvl="1" w:tplc="D2DCF5A4">
      <w:numFmt w:val="decimal"/>
      <w:lvlText w:val=""/>
      <w:lvlJc w:val="left"/>
    </w:lvl>
    <w:lvl w:ilvl="2" w:tplc="55DA1E9E">
      <w:numFmt w:val="decimal"/>
      <w:lvlText w:val=""/>
      <w:lvlJc w:val="left"/>
    </w:lvl>
    <w:lvl w:ilvl="3" w:tplc="DF0EC86C">
      <w:numFmt w:val="decimal"/>
      <w:lvlText w:val=""/>
      <w:lvlJc w:val="left"/>
    </w:lvl>
    <w:lvl w:ilvl="4" w:tplc="5E6CCAB2">
      <w:numFmt w:val="decimal"/>
      <w:lvlText w:val=""/>
      <w:lvlJc w:val="left"/>
    </w:lvl>
    <w:lvl w:ilvl="5" w:tplc="849A7608">
      <w:numFmt w:val="decimal"/>
      <w:lvlText w:val=""/>
      <w:lvlJc w:val="left"/>
    </w:lvl>
    <w:lvl w:ilvl="6" w:tplc="80361806">
      <w:numFmt w:val="decimal"/>
      <w:lvlText w:val=""/>
      <w:lvlJc w:val="left"/>
    </w:lvl>
    <w:lvl w:ilvl="7" w:tplc="F7122AF2">
      <w:numFmt w:val="decimal"/>
      <w:lvlText w:val=""/>
      <w:lvlJc w:val="left"/>
    </w:lvl>
    <w:lvl w:ilvl="8" w:tplc="F2A08D12">
      <w:numFmt w:val="decimal"/>
      <w:lvlText w:val=""/>
      <w:lvlJc w:val="left"/>
    </w:lvl>
  </w:abstractNum>
  <w:num w:numId="1">
    <w:abstractNumId w:val="49"/>
  </w:num>
  <w:num w:numId="2">
    <w:abstractNumId w:val="27"/>
  </w:num>
  <w:num w:numId="3">
    <w:abstractNumId w:val="10"/>
  </w:num>
  <w:num w:numId="4">
    <w:abstractNumId w:val="19"/>
  </w:num>
  <w:num w:numId="5">
    <w:abstractNumId w:val="32"/>
  </w:num>
  <w:num w:numId="6">
    <w:abstractNumId w:val="66"/>
  </w:num>
  <w:num w:numId="7">
    <w:abstractNumId w:val="44"/>
  </w:num>
  <w:num w:numId="8">
    <w:abstractNumId w:val="82"/>
  </w:num>
  <w:num w:numId="9">
    <w:abstractNumId w:val="63"/>
  </w:num>
  <w:num w:numId="10">
    <w:abstractNumId w:val="25"/>
  </w:num>
  <w:num w:numId="11">
    <w:abstractNumId w:val="13"/>
  </w:num>
  <w:num w:numId="12">
    <w:abstractNumId w:val="53"/>
  </w:num>
  <w:num w:numId="13">
    <w:abstractNumId w:val="39"/>
  </w:num>
  <w:num w:numId="14">
    <w:abstractNumId w:val="3"/>
  </w:num>
  <w:num w:numId="15">
    <w:abstractNumId w:val="59"/>
  </w:num>
  <w:num w:numId="16">
    <w:abstractNumId w:val="42"/>
  </w:num>
  <w:num w:numId="17">
    <w:abstractNumId w:val="9"/>
  </w:num>
  <w:num w:numId="18">
    <w:abstractNumId w:val="79"/>
  </w:num>
  <w:num w:numId="19">
    <w:abstractNumId w:val="8"/>
  </w:num>
  <w:num w:numId="20">
    <w:abstractNumId w:val="76"/>
  </w:num>
  <w:num w:numId="21">
    <w:abstractNumId w:val="58"/>
  </w:num>
  <w:num w:numId="22">
    <w:abstractNumId w:val="23"/>
  </w:num>
  <w:num w:numId="23">
    <w:abstractNumId w:val="34"/>
  </w:num>
  <w:num w:numId="24">
    <w:abstractNumId w:val="4"/>
  </w:num>
  <w:num w:numId="25">
    <w:abstractNumId w:val="80"/>
  </w:num>
  <w:num w:numId="26">
    <w:abstractNumId w:val="57"/>
  </w:num>
  <w:num w:numId="27">
    <w:abstractNumId w:val="11"/>
  </w:num>
  <w:num w:numId="28">
    <w:abstractNumId w:val="74"/>
  </w:num>
  <w:num w:numId="29">
    <w:abstractNumId w:val="68"/>
  </w:num>
  <w:num w:numId="30">
    <w:abstractNumId w:val="51"/>
  </w:num>
  <w:num w:numId="31">
    <w:abstractNumId w:val="15"/>
  </w:num>
  <w:num w:numId="32">
    <w:abstractNumId w:val="14"/>
  </w:num>
  <w:num w:numId="33">
    <w:abstractNumId w:val="67"/>
  </w:num>
  <w:num w:numId="34">
    <w:abstractNumId w:val="37"/>
  </w:num>
  <w:num w:numId="35">
    <w:abstractNumId w:val="12"/>
  </w:num>
  <w:num w:numId="36">
    <w:abstractNumId w:val="41"/>
  </w:num>
  <w:num w:numId="37">
    <w:abstractNumId w:val="61"/>
  </w:num>
  <w:num w:numId="38">
    <w:abstractNumId w:val="31"/>
  </w:num>
  <w:num w:numId="39">
    <w:abstractNumId w:val="21"/>
  </w:num>
  <w:num w:numId="40">
    <w:abstractNumId w:val="48"/>
  </w:num>
  <w:num w:numId="41">
    <w:abstractNumId w:val="56"/>
  </w:num>
  <w:num w:numId="42">
    <w:abstractNumId w:val="64"/>
  </w:num>
  <w:num w:numId="43">
    <w:abstractNumId w:val="60"/>
  </w:num>
  <w:num w:numId="44">
    <w:abstractNumId w:val="38"/>
  </w:num>
  <w:num w:numId="45">
    <w:abstractNumId w:val="6"/>
  </w:num>
  <w:num w:numId="46">
    <w:abstractNumId w:val="28"/>
  </w:num>
  <w:num w:numId="47">
    <w:abstractNumId w:val="69"/>
  </w:num>
  <w:num w:numId="48">
    <w:abstractNumId w:val="1"/>
  </w:num>
  <w:num w:numId="49">
    <w:abstractNumId w:val="43"/>
  </w:num>
  <w:num w:numId="50">
    <w:abstractNumId w:val="55"/>
  </w:num>
  <w:num w:numId="51">
    <w:abstractNumId w:val="33"/>
  </w:num>
  <w:num w:numId="52">
    <w:abstractNumId w:val="5"/>
  </w:num>
  <w:num w:numId="53">
    <w:abstractNumId w:val="78"/>
  </w:num>
  <w:num w:numId="54">
    <w:abstractNumId w:val="77"/>
  </w:num>
  <w:num w:numId="55">
    <w:abstractNumId w:val="46"/>
  </w:num>
  <w:num w:numId="56">
    <w:abstractNumId w:val="26"/>
  </w:num>
  <w:num w:numId="57">
    <w:abstractNumId w:val="36"/>
  </w:num>
  <w:num w:numId="58">
    <w:abstractNumId w:val="29"/>
  </w:num>
  <w:num w:numId="59">
    <w:abstractNumId w:val="73"/>
  </w:num>
  <w:num w:numId="60">
    <w:abstractNumId w:val="24"/>
  </w:num>
  <w:num w:numId="61">
    <w:abstractNumId w:val="35"/>
  </w:num>
  <w:num w:numId="62">
    <w:abstractNumId w:val="20"/>
  </w:num>
  <w:num w:numId="63">
    <w:abstractNumId w:val="81"/>
  </w:num>
  <w:num w:numId="64">
    <w:abstractNumId w:val="22"/>
  </w:num>
  <w:num w:numId="65">
    <w:abstractNumId w:val="62"/>
  </w:num>
  <w:num w:numId="66">
    <w:abstractNumId w:val="47"/>
  </w:num>
  <w:num w:numId="67">
    <w:abstractNumId w:val="17"/>
  </w:num>
  <w:num w:numId="68">
    <w:abstractNumId w:val="65"/>
  </w:num>
  <w:num w:numId="69">
    <w:abstractNumId w:val="70"/>
  </w:num>
  <w:num w:numId="70">
    <w:abstractNumId w:val="30"/>
  </w:num>
  <w:num w:numId="71">
    <w:abstractNumId w:val="40"/>
  </w:num>
  <w:num w:numId="72">
    <w:abstractNumId w:val="75"/>
  </w:num>
  <w:num w:numId="73">
    <w:abstractNumId w:val="0"/>
  </w:num>
  <w:num w:numId="74">
    <w:abstractNumId w:val="83"/>
  </w:num>
  <w:num w:numId="75">
    <w:abstractNumId w:val="50"/>
  </w:num>
  <w:num w:numId="76">
    <w:abstractNumId w:val="2"/>
  </w:num>
  <w:num w:numId="77">
    <w:abstractNumId w:val="45"/>
  </w:num>
  <w:num w:numId="78">
    <w:abstractNumId w:val="16"/>
  </w:num>
  <w:num w:numId="79">
    <w:abstractNumId w:val="72"/>
  </w:num>
  <w:num w:numId="80">
    <w:abstractNumId w:val="52"/>
  </w:num>
  <w:num w:numId="81">
    <w:abstractNumId w:val="54"/>
  </w:num>
  <w:num w:numId="82">
    <w:abstractNumId w:val="18"/>
  </w:num>
  <w:num w:numId="83">
    <w:abstractNumId w:val="71"/>
  </w:num>
  <w:num w:numId="84">
    <w:abstractNumId w:val="7"/>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1752"/>
    <w:rsid w:val="00017D39"/>
    <w:rsid w:val="00020023"/>
    <w:rsid w:val="000767D1"/>
    <w:rsid w:val="000D37B6"/>
    <w:rsid w:val="000E00D9"/>
    <w:rsid w:val="001E5883"/>
    <w:rsid w:val="00270E72"/>
    <w:rsid w:val="0033277C"/>
    <w:rsid w:val="003C2241"/>
    <w:rsid w:val="00486473"/>
    <w:rsid w:val="00495459"/>
    <w:rsid w:val="004C5483"/>
    <w:rsid w:val="004D0D9A"/>
    <w:rsid w:val="0051495D"/>
    <w:rsid w:val="0059110F"/>
    <w:rsid w:val="005F61F6"/>
    <w:rsid w:val="007D1752"/>
    <w:rsid w:val="007E48E0"/>
    <w:rsid w:val="007E7F35"/>
    <w:rsid w:val="008647D9"/>
    <w:rsid w:val="00885270"/>
    <w:rsid w:val="008B277A"/>
    <w:rsid w:val="00A008AA"/>
    <w:rsid w:val="00AD26D5"/>
    <w:rsid w:val="00B07F2C"/>
    <w:rsid w:val="00B678C4"/>
    <w:rsid w:val="00B81882"/>
    <w:rsid w:val="00CB4AC7"/>
    <w:rsid w:val="00DC1356"/>
    <w:rsid w:val="00DD5512"/>
    <w:rsid w:val="00E92666"/>
    <w:rsid w:val="00E96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678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678C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header"/>
    <w:basedOn w:val="a"/>
    <w:link w:val="a5"/>
    <w:uiPriority w:val="99"/>
    <w:unhideWhenUsed/>
    <w:rsid w:val="00DC1356"/>
    <w:pPr>
      <w:tabs>
        <w:tab w:val="center" w:pos="4677"/>
        <w:tab w:val="right" w:pos="9355"/>
      </w:tabs>
    </w:pPr>
  </w:style>
  <w:style w:type="character" w:customStyle="1" w:styleId="a5">
    <w:name w:val="Верхний колонтитул Знак"/>
    <w:basedOn w:val="a0"/>
    <w:link w:val="a4"/>
    <w:uiPriority w:val="99"/>
    <w:rsid w:val="00DC1356"/>
  </w:style>
  <w:style w:type="paragraph" w:styleId="a6">
    <w:name w:val="footer"/>
    <w:basedOn w:val="a"/>
    <w:link w:val="a7"/>
    <w:uiPriority w:val="99"/>
    <w:unhideWhenUsed/>
    <w:rsid w:val="00DC1356"/>
    <w:pPr>
      <w:tabs>
        <w:tab w:val="center" w:pos="4677"/>
        <w:tab w:val="right" w:pos="9355"/>
      </w:tabs>
    </w:pPr>
  </w:style>
  <w:style w:type="character" w:customStyle="1" w:styleId="a7">
    <w:name w:val="Нижний колонтитул Знак"/>
    <w:basedOn w:val="a0"/>
    <w:link w:val="a6"/>
    <w:uiPriority w:val="99"/>
    <w:rsid w:val="00DC1356"/>
  </w:style>
  <w:style w:type="character" w:styleId="a8">
    <w:name w:val="line number"/>
    <w:basedOn w:val="a0"/>
    <w:uiPriority w:val="99"/>
    <w:semiHidden/>
    <w:unhideWhenUsed/>
    <w:rsid w:val="00A008AA"/>
  </w:style>
  <w:style w:type="character" w:customStyle="1" w:styleId="10">
    <w:name w:val="Заголовок 1 Знак"/>
    <w:basedOn w:val="a0"/>
    <w:link w:val="1"/>
    <w:uiPriority w:val="9"/>
    <w:rsid w:val="00B678C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B678C4"/>
    <w:rPr>
      <w:rFonts w:asciiTheme="majorHAnsi" w:eastAsiaTheme="majorEastAsia" w:hAnsiTheme="majorHAnsi" w:cstheme="majorBidi"/>
      <w:b/>
      <w:bCs/>
      <w:color w:val="4F81BD" w:themeColor="accent1"/>
      <w:sz w:val="26"/>
      <w:szCs w:val="26"/>
    </w:rPr>
  </w:style>
  <w:style w:type="paragraph" w:styleId="a9">
    <w:name w:val="TOC Heading"/>
    <w:basedOn w:val="1"/>
    <w:next w:val="a"/>
    <w:uiPriority w:val="39"/>
    <w:semiHidden/>
    <w:unhideWhenUsed/>
    <w:qFormat/>
    <w:rsid w:val="0033277C"/>
    <w:pPr>
      <w:spacing w:line="276" w:lineRule="auto"/>
      <w:outlineLvl w:val="9"/>
    </w:pPr>
  </w:style>
  <w:style w:type="paragraph" w:styleId="11">
    <w:name w:val="toc 1"/>
    <w:basedOn w:val="a"/>
    <w:next w:val="a"/>
    <w:autoRedefine/>
    <w:uiPriority w:val="39"/>
    <w:unhideWhenUsed/>
    <w:rsid w:val="0033277C"/>
    <w:pPr>
      <w:spacing w:after="100"/>
    </w:pPr>
  </w:style>
  <w:style w:type="paragraph" w:styleId="21">
    <w:name w:val="toc 2"/>
    <w:basedOn w:val="a"/>
    <w:next w:val="a"/>
    <w:autoRedefine/>
    <w:uiPriority w:val="39"/>
    <w:unhideWhenUsed/>
    <w:rsid w:val="0033277C"/>
    <w:pPr>
      <w:spacing w:after="100"/>
      <w:ind w:left="220"/>
    </w:pPr>
  </w:style>
  <w:style w:type="paragraph" w:styleId="aa">
    <w:name w:val="Balloon Text"/>
    <w:basedOn w:val="a"/>
    <w:link w:val="ab"/>
    <w:uiPriority w:val="99"/>
    <w:semiHidden/>
    <w:unhideWhenUsed/>
    <w:rsid w:val="0033277C"/>
    <w:rPr>
      <w:rFonts w:ascii="Tahoma" w:hAnsi="Tahoma" w:cs="Tahoma"/>
      <w:sz w:val="16"/>
      <w:szCs w:val="16"/>
    </w:rPr>
  </w:style>
  <w:style w:type="character" w:customStyle="1" w:styleId="ab">
    <w:name w:val="Текст выноски Знак"/>
    <w:basedOn w:val="a0"/>
    <w:link w:val="aa"/>
    <w:uiPriority w:val="99"/>
    <w:semiHidden/>
    <w:rsid w:val="003327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B678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678C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header"/>
    <w:basedOn w:val="a"/>
    <w:link w:val="a5"/>
    <w:uiPriority w:val="99"/>
    <w:unhideWhenUsed/>
    <w:rsid w:val="00DC1356"/>
    <w:pPr>
      <w:tabs>
        <w:tab w:val="center" w:pos="4677"/>
        <w:tab w:val="right" w:pos="9355"/>
      </w:tabs>
    </w:pPr>
  </w:style>
  <w:style w:type="character" w:customStyle="1" w:styleId="a5">
    <w:name w:val="Верхний колонтитул Знак"/>
    <w:basedOn w:val="a0"/>
    <w:link w:val="a4"/>
    <w:uiPriority w:val="99"/>
    <w:rsid w:val="00DC1356"/>
  </w:style>
  <w:style w:type="paragraph" w:styleId="a6">
    <w:name w:val="footer"/>
    <w:basedOn w:val="a"/>
    <w:link w:val="a7"/>
    <w:uiPriority w:val="99"/>
    <w:unhideWhenUsed/>
    <w:rsid w:val="00DC1356"/>
    <w:pPr>
      <w:tabs>
        <w:tab w:val="center" w:pos="4677"/>
        <w:tab w:val="right" w:pos="9355"/>
      </w:tabs>
    </w:pPr>
  </w:style>
  <w:style w:type="character" w:customStyle="1" w:styleId="a7">
    <w:name w:val="Нижний колонтитул Знак"/>
    <w:basedOn w:val="a0"/>
    <w:link w:val="a6"/>
    <w:uiPriority w:val="99"/>
    <w:rsid w:val="00DC1356"/>
  </w:style>
  <w:style w:type="character" w:styleId="a8">
    <w:name w:val="line number"/>
    <w:basedOn w:val="a0"/>
    <w:uiPriority w:val="99"/>
    <w:semiHidden/>
    <w:unhideWhenUsed/>
    <w:rsid w:val="00A008AA"/>
  </w:style>
  <w:style w:type="character" w:customStyle="1" w:styleId="10">
    <w:name w:val="Заголовок 1 Знак"/>
    <w:basedOn w:val="a0"/>
    <w:link w:val="1"/>
    <w:uiPriority w:val="9"/>
    <w:rsid w:val="00B678C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B678C4"/>
    <w:rPr>
      <w:rFonts w:asciiTheme="majorHAnsi" w:eastAsiaTheme="majorEastAsia" w:hAnsiTheme="majorHAnsi" w:cstheme="majorBidi"/>
      <w:b/>
      <w:bCs/>
      <w:color w:val="4F81BD" w:themeColor="accent1"/>
      <w:sz w:val="26"/>
      <w:szCs w:val="26"/>
    </w:rPr>
  </w:style>
  <w:style w:type="paragraph" w:styleId="a9">
    <w:name w:val="TOC Heading"/>
    <w:basedOn w:val="1"/>
    <w:next w:val="a"/>
    <w:uiPriority w:val="39"/>
    <w:semiHidden/>
    <w:unhideWhenUsed/>
    <w:qFormat/>
    <w:rsid w:val="0033277C"/>
    <w:pPr>
      <w:spacing w:line="276" w:lineRule="auto"/>
      <w:outlineLvl w:val="9"/>
    </w:pPr>
  </w:style>
  <w:style w:type="paragraph" w:styleId="11">
    <w:name w:val="toc 1"/>
    <w:basedOn w:val="a"/>
    <w:next w:val="a"/>
    <w:autoRedefine/>
    <w:uiPriority w:val="39"/>
    <w:unhideWhenUsed/>
    <w:rsid w:val="0033277C"/>
    <w:pPr>
      <w:spacing w:after="100"/>
    </w:pPr>
  </w:style>
  <w:style w:type="paragraph" w:styleId="21">
    <w:name w:val="toc 2"/>
    <w:basedOn w:val="a"/>
    <w:next w:val="a"/>
    <w:autoRedefine/>
    <w:uiPriority w:val="39"/>
    <w:unhideWhenUsed/>
    <w:rsid w:val="0033277C"/>
    <w:pPr>
      <w:spacing w:after="100"/>
      <w:ind w:left="220"/>
    </w:pPr>
  </w:style>
  <w:style w:type="paragraph" w:styleId="aa">
    <w:name w:val="Balloon Text"/>
    <w:basedOn w:val="a"/>
    <w:link w:val="ab"/>
    <w:uiPriority w:val="99"/>
    <w:semiHidden/>
    <w:unhideWhenUsed/>
    <w:rsid w:val="0033277C"/>
    <w:rPr>
      <w:rFonts w:ascii="Tahoma" w:hAnsi="Tahoma" w:cs="Tahoma"/>
      <w:sz w:val="16"/>
      <w:szCs w:val="16"/>
    </w:rPr>
  </w:style>
  <w:style w:type="character" w:customStyle="1" w:styleId="ab">
    <w:name w:val="Текст выноски Знак"/>
    <w:basedOn w:val="a0"/>
    <w:link w:val="aa"/>
    <w:uiPriority w:val="99"/>
    <w:semiHidden/>
    <w:rsid w:val="003327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13785-D92E-41D4-8E60-B6BEF9132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55</Pages>
  <Words>26096</Words>
  <Characters>148750</Characters>
  <Application>Microsoft Office Word</Application>
  <DocSecurity>0</DocSecurity>
  <Lines>1239</Lines>
  <Paragraphs>348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19</cp:revision>
  <dcterms:created xsi:type="dcterms:W3CDTF">2017-07-19T12:45:00Z</dcterms:created>
  <dcterms:modified xsi:type="dcterms:W3CDTF">2019-10-28T12:57:00Z</dcterms:modified>
</cp:coreProperties>
</file>