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8CE" w:rsidRPr="00AD27C2" w:rsidRDefault="004C08CE" w:rsidP="008F3F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                                                       </w:t>
      </w:r>
    </w:p>
    <w:p w:rsidR="00DF59D8" w:rsidRDefault="00992707" w:rsidP="0042383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  </w:t>
      </w:r>
      <w:r w:rsidR="0042383B" w:rsidRPr="0042383B">
        <w:rPr>
          <w:rFonts w:ascii="Times New Roman" w:hAnsi="Times New Roman" w:cs="Times New Roman"/>
          <w:b/>
          <w:sz w:val="36"/>
          <w:szCs w:val="28"/>
        </w:rPr>
        <w:t xml:space="preserve">Оповещение </w:t>
      </w:r>
    </w:p>
    <w:p w:rsidR="0042383B" w:rsidRPr="00DF59D8" w:rsidRDefault="0042383B" w:rsidP="004238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DF59D8">
        <w:rPr>
          <w:rFonts w:ascii="Times New Roman" w:hAnsi="Times New Roman" w:cs="Times New Roman"/>
          <w:sz w:val="32"/>
          <w:szCs w:val="28"/>
        </w:rPr>
        <w:t xml:space="preserve">о начале </w:t>
      </w:r>
      <w:r w:rsidR="00E02CC7">
        <w:rPr>
          <w:rFonts w:ascii="Times New Roman" w:hAnsi="Times New Roman" w:cs="Times New Roman"/>
          <w:sz w:val="32"/>
          <w:szCs w:val="28"/>
        </w:rPr>
        <w:t>публичных слушаний</w:t>
      </w:r>
    </w:p>
    <w:p w:rsidR="00DF59D8" w:rsidRDefault="00DF59D8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3EF0" w:rsidRPr="00CC1379" w:rsidRDefault="005B1D21" w:rsidP="00903B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42383B">
        <w:rPr>
          <w:rFonts w:ascii="Times New Roman" w:hAnsi="Times New Roman" w:cs="Times New Roman"/>
          <w:sz w:val="28"/>
          <w:szCs w:val="28"/>
        </w:rPr>
        <w:t xml:space="preserve"> Положением о </w:t>
      </w:r>
      <w:r w:rsidR="00E02CC7">
        <w:rPr>
          <w:rFonts w:ascii="Times New Roman" w:hAnsi="Times New Roman" w:cs="Times New Roman"/>
          <w:sz w:val="28"/>
          <w:szCs w:val="28"/>
        </w:rPr>
        <w:t xml:space="preserve">порядке организации и </w:t>
      </w:r>
      <w:r w:rsidR="0042383B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E02CC7">
        <w:rPr>
          <w:rFonts w:ascii="Times New Roman" w:hAnsi="Times New Roman" w:cs="Times New Roman"/>
          <w:sz w:val="28"/>
          <w:szCs w:val="28"/>
        </w:rPr>
        <w:t>публичных</w:t>
      </w:r>
      <w:r w:rsidR="0042383B">
        <w:rPr>
          <w:rFonts w:ascii="Times New Roman" w:hAnsi="Times New Roman" w:cs="Times New Roman"/>
          <w:sz w:val="28"/>
          <w:szCs w:val="28"/>
        </w:rPr>
        <w:t xml:space="preserve"> </w:t>
      </w:r>
      <w:r w:rsidR="00E02CC7">
        <w:rPr>
          <w:rFonts w:ascii="Times New Roman" w:hAnsi="Times New Roman" w:cs="Times New Roman"/>
          <w:sz w:val="28"/>
          <w:szCs w:val="28"/>
        </w:rPr>
        <w:t>слушаний</w:t>
      </w:r>
      <w:r w:rsidR="0042383B">
        <w:rPr>
          <w:rFonts w:ascii="Times New Roman" w:hAnsi="Times New Roman" w:cs="Times New Roman"/>
          <w:sz w:val="28"/>
          <w:szCs w:val="28"/>
        </w:rPr>
        <w:t xml:space="preserve"> в городском округе «город Каспийск»</w:t>
      </w:r>
      <w:r w:rsidR="005242F0">
        <w:rPr>
          <w:rFonts w:ascii="Times New Roman" w:hAnsi="Times New Roman" w:cs="Times New Roman"/>
          <w:sz w:val="28"/>
          <w:szCs w:val="28"/>
        </w:rPr>
        <w:t>,</w:t>
      </w:r>
      <w:r w:rsidR="0042383B">
        <w:rPr>
          <w:rFonts w:ascii="Times New Roman" w:hAnsi="Times New Roman" w:cs="Times New Roman"/>
          <w:sz w:val="28"/>
          <w:szCs w:val="28"/>
        </w:rPr>
        <w:t xml:space="preserve"> утвержденны</w:t>
      </w:r>
      <w:r w:rsidR="005242F0">
        <w:rPr>
          <w:rFonts w:ascii="Times New Roman" w:hAnsi="Times New Roman" w:cs="Times New Roman"/>
          <w:sz w:val="28"/>
          <w:szCs w:val="28"/>
        </w:rPr>
        <w:t>м</w:t>
      </w:r>
      <w:r w:rsidR="0042383B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городского округа «город Каспийск» №</w:t>
      </w:r>
      <w:r w:rsidR="003D497F">
        <w:rPr>
          <w:rFonts w:ascii="Times New Roman" w:hAnsi="Times New Roman" w:cs="Times New Roman"/>
          <w:sz w:val="28"/>
          <w:szCs w:val="28"/>
        </w:rPr>
        <w:t>150</w:t>
      </w:r>
      <w:r w:rsidR="0042383B">
        <w:rPr>
          <w:rFonts w:ascii="Times New Roman" w:hAnsi="Times New Roman" w:cs="Times New Roman"/>
          <w:sz w:val="28"/>
          <w:szCs w:val="28"/>
        </w:rPr>
        <w:t xml:space="preserve"> от </w:t>
      </w:r>
      <w:r w:rsidR="003D497F">
        <w:rPr>
          <w:rFonts w:ascii="Times New Roman" w:hAnsi="Times New Roman" w:cs="Times New Roman"/>
          <w:sz w:val="28"/>
          <w:szCs w:val="28"/>
        </w:rPr>
        <w:t>1</w:t>
      </w:r>
      <w:r w:rsidR="0042383B">
        <w:rPr>
          <w:rFonts w:ascii="Times New Roman" w:hAnsi="Times New Roman" w:cs="Times New Roman"/>
          <w:sz w:val="28"/>
          <w:szCs w:val="28"/>
        </w:rPr>
        <w:t>7</w:t>
      </w:r>
      <w:r w:rsidR="00903BA0">
        <w:rPr>
          <w:rFonts w:ascii="Times New Roman" w:hAnsi="Times New Roman" w:cs="Times New Roman"/>
          <w:sz w:val="28"/>
          <w:szCs w:val="28"/>
        </w:rPr>
        <w:t>.08.</w:t>
      </w:r>
      <w:r w:rsidR="0042383B">
        <w:rPr>
          <w:rFonts w:ascii="Times New Roman" w:hAnsi="Times New Roman" w:cs="Times New Roman"/>
          <w:sz w:val="28"/>
          <w:szCs w:val="28"/>
        </w:rPr>
        <w:t xml:space="preserve"> 2019 года</w:t>
      </w:r>
      <w:r w:rsidR="007C7182">
        <w:rPr>
          <w:rFonts w:ascii="Times New Roman" w:hAnsi="Times New Roman" w:cs="Times New Roman"/>
          <w:sz w:val="28"/>
          <w:szCs w:val="28"/>
        </w:rPr>
        <w:t xml:space="preserve">, ст. 5.1 и </w:t>
      </w:r>
      <w:r w:rsidR="00F017A8">
        <w:rPr>
          <w:rFonts w:ascii="Times New Roman" w:hAnsi="Times New Roman" w:cs="Times New Roman"/>
          <w:sz w:val="28"/>
          <w:szCs w:val="28"/>
        </w:rPr>
        <w:t>39</w:t>
      </w:r>
      <w:r w:rsidR="007C7182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</w:t>
      </w:r>
      <w:r w:rsidR="007A1AC3">
        <w:rPr>
          <w:rFonts w:ascii="Times New Roman" w:hAnsi="Times New Roman" w:cs="Times New Roman"/>
          <w:sz w:val="28"/>
          <w:szCs w:val="28"/>
        </w:rPr>
        <w:t>,</w:t>
      </w:r>
      <w:r w:rsidR="0025702C">
        <w:rPr>
          <w:rFonts w:ascii="Times New Roman" w:hAnsi="Times New Roman" w:cs="Times New Roman"/>
          <w:sz w:val="28"/>
          <w:szCs w:val="28"/>
        </w:rPr>
        <w:t xml:space="preserve"> </w:t>
      </w:r>
      <w:r w:rsidR="00910543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городского округа «город Каспийск», на основании Постановления </w:t>
      </w:r>
      <w:r w:rsidR="00774F77">
        <w:rPr>
          <w:rFonts w:ascii="Times New Roman" w:hAnsi="Times New Roman" w:cs="Times New Roman"/>
          <w:sz w:val="28"/>
          <w:szCs w:val="28"/>
        </w:rPr>
        <w:t>Администрации</w:t>
      </w:r>
      <w:r w:rsidR="00910543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="00963EF0">
        <w:rPr>
          <w:rFonts w:ascii="Times New Roman" w:hAnsi="Times New Roman" w:cs="Times New Roman"/>
          <w:sz w:val="28"/>
          <w:szCs w:val="28"/>
        </w:rPr>
        <w:t xml:space="preserve"> </w:t>
      </w:r>
      <w:r w:rsidR="00D747C9">
        <w:rPr>
          <w:rFonts w:ascii="Times New Roman" w:hAnsi="Times New Roman" w:cs="Times New Roman"/>
          <w:sz w:val="28"/>
          <w:szCs w:val="28"/>
        </w:rPr>
        <w:t xml:space="preserve"> </w:t>
      </w:r>
      <w:r w:rsidR="00D747C9" w:rsidRPr="00CC1379">
        <w:rPr>
          <w:rFonts w:ascii="Times New Roman" w:hAnsi="Times New Roman" w:cs="Times New Roman"/>
          <w:sz w:val="28"/>
          <w:szCs w:val="28"/>
        </w:rPr>
        <w:t xml:space="preserve">от </w:t>
      </w:r>
      <w:r w:rsidR="00F017A8">
        <w:rPr>
          <w:rFonts w:ascii="Times New Roman" w:hAnsi="Times New Roman" w:cs="Times New Roman"/>
          <w:sz w:val="28"/>
          <w:szCs w:val="28"/>
        </w:rPr>
        <w:t>29</w:t>
      </w:r>
      <w:r w:rsidR="00D747C9" w:rsidRPr="0059559E">
        <w:rPr>
          <w:rFonts w:ascii="Times New Roman" w:hAnsi="Times New Roman" w:cs="Times New Roman"/>
          <w:sz w:val="28"/>
          <w:szCs w:val="28"/>
        </w:rPr>
        <w:t>.0</w:t>
      </w:r>
      <w:r w:rsidR="00F017A8">
        <w:rPr>
          <w:rFonts w:ascii="Times New Roman" w:hAnsi="Times New Roman" w:cs="Times New Roman"/>
          <w:sz w:val="28"/>
          <w:szCs w:val="28"/>
        </w:rPr>
        <w:t>9</w:t>
      </w:r>
      <w:r w:rsidR="00D747C9" w:rsidRPr="0059559E">
        <w:rPr>
          <w:rFonts w:ascii="Times New Roman" w:hAnsi="Times New Roman" w:cs="Times New Roman"/>
          <w:sz w:val="28"/>
          <w:szCs w:val="28"/>
        </w:rPr>
        <w:t>.20</w:t>
      </w:r>
      <w:r w:rsidR="0059559E">
        <w:rPr>
          <w:rFonts w:ascii="Times New Roman" w:hAnsi="Times New Roman" w:cs="Times New Roman"/>
          <w:sz w:val="28"/>
          <w:szCs w:val="28"/>
        </w:rPr>
        <w:t>20</w:t>
      </w:r>
      <w:r w:rsidR="00D747C9" w:rsidRPr="0059559E">
        <w:rPr>
          <w:rFonts w:ascii="Times New Roman" w:hAnsi="Times New Roman" w:cs="Times New Roman"/>
          <w:sz w:val="28"/>
          <w:szCs w:val="28"/>
        </w:rPr>
        <w:t xml:space="preserve"> г. №</w:t>
      </w:r>
      <w:r w:rsidR="0059559E">
        <w:rPr>
          <w:rFonts w:ascii="Times New Roman" w:hAnsi="Times New Roman" w:cs="Times New Roman"/>
          <w:sz w:val="28"/>
          <w:szCs w:val="28"/>
        </w:rPr>
        <w:t>6</w:t>
      </w:r>
      <w:r w:rsidR="00F017A8">
        <w:rPr>
          <w:rFonts w:ascii="Times New Roman" w:hAnsi="Times New Roman" w:cs="Times New Roman"/>
          <w:sz w:val="28"/>
          <w:szCs w:val="28"/>
        </w:rPr>
        <w:t>45</w:t>
      </w:r>
      <w:r w:rsidR="00276E46" w:rsidRPr="00CC1379">
        <w:rPr>
          <w:rFonts w:ascii="Times New Roman" w:hAnsi="Times New Roman" w:cs="Times New Roman"/>
          <w:sz w:val="28"/>
          <w:szCs w:val="28"/>
        </w:rPr>
        <w:t xml:space="preserve"> «О назначении публичных слушаний</w:t>
      </w:r>
      <w:proofErr w:type="gramEnd"/>
      <w:r w:rsidR="00276E46" w:rsidRPr="00CC1379">
        <w:rPr>
          <w:rFonts w:ascii="Times New Roman" w:hAnsi="Times New Roman" w:cs="Times New Roman"/>
          <w:sz w:val="28"/>
          <w:szCs w:val="28"/>
        </w:rPr>
        <w:t>» по следующим вопросам:</w:t>
      </w:r>
    </w:p>
    <w:p w:rsidR="00F017A8" w:rsidRPr="00A64492" w:rsidRDefault="00F017A8" w:rsidP="00F017A8">
      <w:pPr>
        <w:pStyle w:val="a4"/>
        <w:shd w:val="clear" w:color="auto" w:fill="FFFFFF"/>
        <w:tabs>
          <w:tab w:val="left" w:leader="underscore" w:pos="8640"/>
        </w:tabs>
        <w:ind w:left="-284" w:firstLine="851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- изменение вида разрешенного  использования земельного участка площадью 1600 кв.м. с кадастровым номером 05:48:000007:510, принадлежащего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Умаеву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Магомеду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Ибрагимовичу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на праве собственности (выписка из ЕГРН, номер и дата государственной регистрации 05:48:000007:510-05/001/2017-1 от 17.02.2017г.), расположенного по адресу: Россия, РД, г. Каспийск, МКР «Кемпинг», линия 13, №№6, 8, с индивидуальной жилой застройки </w:t>
      </w:r>
      <w:proofErr w:type="gramStart"/>
      <w:r>
        <w:rPr>
          <w:rFonts w:ascii="Times New Roman" w:hAnsi="Times New Roman"/>
          <w:color w:val="000000"/>
          <w:spacing w:val="-1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«</w:t>
      </w:r>
      <w:proofErr w:type="gramStart"/>
      <w:r>
        <w:rPr>
          <w:rFonts w:ascii="Times New Roman" w:hAnsi="Times New Roman"/>
          <w:color w:val="000000"/>
          <w:spacing w:val="-1"/>
          <w:sz w:val="28"/>
          <w:szCs w:val="28"/>
        </w:rPr>
        <w:t>малоэтажная</w:t>
      </w:r>
      <w:proofErr w:type="gram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многоквартирная жилая застройка» в соответствии с классификатором код 2.1.1.;</w:t>
      </w:r>
    </w:p>
    <w:p w:rsidR="00963EF0" w:rsidRDefault="007A354A" w:rsidP="007A3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="00DF59D8">
        <w:rPr>
          <w:rFonts w:ascii="Times New Roman" w:hAnsi="Times New Roman" w:cs="Times New Roman"/>
          <w:sz w:val="28"/>
          <w:szCs w:val="28"/>
        </w:rPr>
        <w:t xml:space="preserve">орядок проведения </w:t>
      </w:r>
      <w:r w:rsidR="002F32B9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DF59D8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2F32B9" w:rsidRPr="002F32B9">
        <w:rPr>
          <w:rFonts w:ascii="Times New Roman" w:hAnsi="Times New Roman" w:cs="Times New Roman"/>
          <w:sz w:val="28"/>
          <w:szCs w:val="28"/>
        </w:rPr>
        <w:t>Положением о порядке организации и проведении публичных слушаний в городском округе «город Каспийск», утвержденным Решением Собрания депутатов городского округа «город Каспийс</w:t>
      </w:r>
      <w:r w:rsidR="00F017A8">
        <w:rPr>
          <w:rFonts w:ascii="Times New Roman" w:hAnsi="Times New Roman" w:cs="Times New Roman"/>
          <w:sz w:val="28"/>
          <w:szCs w:val="28"/>
        </w:rPr>
        <w:t>к» №150 от 17 августа 2019 года</w:t>
      </w:r>
      <w:r w:rsidR="007A1AC3">
        <w:rPr>
          <w:rFonts w:ascii="Times New Roman" w:hAnsi="Times New Roman" w:cs="Times New Roman"/>
          <w:sz w:val="28"/>
          <w:szCs w:val="28"/>
        </w:rPr>
        <w:t>,</w:t>
      </w:r>
      <w:r w:rsidR="007A1AC3" w:rsidRPr="007A1AC3">
        <w:rPr>
          <w:rFonts w:ascii="Times New Roman" w:hAnsi="Times New Roman" w:cs="Times New Roman"/>
          <w:sz w:val="28"/>
          <w:szCs w:val="28"/>
        </w:rPr>
        <w:t xml:space="preserve"> </w:t>
      </w:r>
      <w:r w:rsidR="007A1AC3">
        <w:rPr>
          <w:rFonts w:ascii="Times New Roman" w:hAnsi="Times New Roman" w:cs="Times New Roman"/>
          <w:sz w:val="28"/>
          <w:szCs w:val="28"/>
        </w:rPr>
        <w:t xml:space="preserve">ст. 5.1 и </w:t>
      </w:r>
      <w:r w:rsidR="00F017A8">
        <w:rPr>
          <w:rFonts w:ascii="Times New Roman" w:hAnsi="Times New Roman" w:cs="Times New Roman"/>
          <w:sz w:val="28"/>
          <w:szCs w:val="28"/>
        </w:rPr>
        <w:t>39</w:t>
      </w:r>
      <w:r w:rsidR="007A1AC3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состоит из следующих э</w:t>
      </w:r>
      <w:r w:rsidR="00E3352C">
        <w:rPr>
          <w:rFonts w:ascii="Times New Roman" w:hAnsi="Times New Roman" w:cs="Times New Roman"/>
          <w:sz w:val="28"/>
          <w:szCs w:val="28"/>
        </w:rPr>
        <w:t>т</w:t>
      </w:r>
      <w:r w:rsidR="007A1AC3">
        <w:rPr>
          <w:rFonts w:ascii="Times New Roman" w:hAnsi="Times New Roman" w:cs="Times New Roman"/>
          <w:sz w:val="28"/>
          <w:szCs w:val="28"/>
        </w:rPr>
        <w:t>апов: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оповещение о начале </w:t>
      </w:r>
      <w:r w:rsidR="002E400B">
        <w:rPr>
          <w:rFonts w:ascii="Times New Roman" w:hAnsi="Times New Roman" w:cs="Times New Roman"/>
          <w:sz w:val="28"/>
          <w:szCs w:val="28"/>
        </w:rPr>
        <w:t>публичных слушаний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</w:t>
      </w:r>
      <w:r w:rsidR="002E400B">
        <w:rPr>
          <w:rFonts w:ascii="Times New Roman" w:hAnsi="Times New Roman" w:cs="Times New Roman"/>
          <w:sz w:val="28"/>
          <w:szCs w:val="28"/>
        </w:rPr>
        <w:t>вопросов подлежащих рассмотрению на публичных слушаниях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городского ок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руга «город Каспийск»</w:t>
      </w:r>
      <w:r w:rsidR="00730B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сети Интернет в разделе «Документы» (</w:t>
      </w:r>
      <w:hyperlink r:id="rId6" w:history="1">
        <w:r w:rsidRPr="00BD2153">
          <w:rPr>
            <w:rStyle w:val="a3"/>
            <w:rFonts w:ascii="Times New Roman" w:hAnsi="Times New Roman" w:cs="Times New Roman"/>
            <w:sz w:val="28"/>
            <w:szCs w:val="28"/>
          </w:rPr>
          <w:t>http://www.kaspiysk.org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-проведение экспозиции </w:t>
      </w:r>
      <w:r w:rsidR="002E400B">
        <w:rPr>
          <w:rFonts w:ascii="Times New Roman" w:hAnsi="Times New Roman" w:cs="Times New Roman"/>
          <w:sz w:val="28"/>
          <w:szCs w:val="28"/>
        </w:rPr>
        <w:t>по вопросам</w:t>
      </w:r>
      <w:r w:rsidR="009A6C80">
        <w:rPr>
          <w:rFonts w:ascii="Times New Roman" w:hAnsi="Times New Roman" w:cs="Times New Roman"/>
          <w:sz w:val="28"/>
          <w:szCs w:val="28"/>
        </w:rPr>
        <w:t xml:space="preserve"> подлежащ</w:t>
      </w:r>
      <w:r w:rsidR="002E400B">
        <w:rPr>
          <w:rFonts w:ascii="Times New Roman" w:hAnsi="Times New Roman" w:cs="Times New Roman"/>
          <w:sz w:val="28"/>
          <w:szCs w:val="28"/>
        </w:rPr>
        <w:t>им</w:t>
      </w:r>
      <w:r w:rsidR="009A6C80">
        <w:rPr>
          <w:rFonts w:ascii="Times New Roman" w:hAnsi="Times New Roman" w:cs="Times New Roman"/>
          <w:sz w:val="28"/>
          <w:szCs w:val="28"/>
        </w:rPr>
        <w:t xml:space="preserve"> рассмотрению на </w:t>
      </w:r>
      <w:r w:rsidR="002E400B">
        <w:rPr>
          <w:rFonts w:ascii="Times New Roman" w:hAnsi="Times New Roman" w:cs="Times New Roman"/>
          <w:sz w:val="28"/>
          <w:szCs w:val="28"/>
        </w:rPr>
        <w:t>публичных слушаниях</w:t>
      </w:r>
      <w:r w:rsidR="009A6C80">
        <w:rPr>
          <w:rFonts w:ascii="Times New Roman" w:hAnsi="Times New Roman" w:cs="Times New Roman"/>
          <w:sz w:val="28"/>
          <w:szCs w:val="28"/>
        </w:rPr>
        <w:t>;</w:t>
      </w:r>
    </w:p>
    <w:p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и оформление протокола </w:t>
      </w:r>
      <w:r w:rsidR="005105D8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и опубликование заключения о результатах </w:t>
      </w:r>
      <w:r w:rsidR="005105D8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1379" w:rsidRDefault="00D2518B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п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роведения </w:t>
      </w:r>
      <w:r w:rsidR="007B6C73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CC1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9A6C80" w:rsidRPr="00E81044" w:rsidRDefault="00911D5B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атериалы по вопросам подлежащим рассмотрению на публичных слушаниях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1057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.2020</w:t>
      </w:r>
      <w:r w:rsidR="00C879EB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.2020</w:t>
      </w:r>
      <w:r w:rsidR="00C879EB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будут размещены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10488" w:rsidRPr="00F10488" w:rsidRDefault="007B6C73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0488" w:rsidRPr="00F10488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городского округа «город Каспийск» в сети Интернет в разделе «Документы» (http://www.kaspiysk.org).:</w:t>
      </w:r>
    </w:p>
    <w:p w:rsidR="009A6C80" w:rsidRDefault="00F10488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488">
        <w:rPr>
          <w:rFonts w:ascii="Times New Roman" w:hAnsi="Times New Roman" w:cs="Times New Roman"/>
          <w:sz w:val="28"/>
          <w:szCs w:val="28"/>
        </w:rPr>
        <w:t xml:space="preserve">- на информационных стендах в виде экспозиции, оборудованных в </w:t>
      </w:r>
      <w:r w:rsidR="007B6C73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7B6C7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7B6C73">
        <w:rPr>
          <w:rFonts w:ascii="Times New Roman" w:hAnsi="Times New Roman" w:cs="Times New Roman"/>
          <w:sz w:val="28"/>
          <w:szCs w:val="28"/>
        </w:rPr>
        <w:t xml:space="preserve">. </w:t>
      </w:r>
      <w:r w:rsidR="007A354A">
        <w:rPr>
          <w:rFonts w:ascii="Times New Roman" w:hAnsi="Times New Roman" w:cs="Times New Roman"/>
          <w:sz w:val="28"/>
          <w:szCs w:val="28"/>
        </w:rPr>
        <w:t>№</w:t>
      </w:r>
      <w:r w:rsidR="007B6C73">
        <w:rPr>
          <w:rFonts w:ascii="Times New Roman" w:hAnsi="Times New Roman" w:cs="Times New Roman"/>
          <w:sz w:val="28"/>
          <w:szCs w:val="28"/>
        </w:rPr>
        <w:t xml:space="preserve">49 </w:t>
      </w:r>
      <w:r w:rsidRPr="00F10488">
        <w:rPr>
          <w:rFonts w:ascii="Times New Roman" w:hAnsi="Times New Roman" w:cs="Times New Roman"/>
          <w:sz w:val="28"/>
          <w:szCs w:val="28"/>
        </w:rPr>
        <w:t>здания Администрации городского округа «город Каспийск» по адресу: Республика Дагестан, г.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F10488">
        <w:rPr>
          <w:rFonts w:ascii="Times New Roman" w:hAnsi="Times New Roman" w:cs="Times New Roman"/>
          <w:sz w:val="28"/>
          <w:szCs w:val="28"/>
        </w:rPr>
        <w:t>Каспийск, ул.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F10488">
        <w:rPr>
          <w:rFonts w:ascii="Times New Roman" w:hAnsi="Times New Roman" w:cs="Times New Roman"/>
          <w:sz w:val="28"/>
          <w:szCs w:val="28"/>
        </w:rPr>
        <w:t>Орджоникидзе, 12.</w:t>
      </w:r>
      <w:r w:rsidR="00A218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F09" w:rsidRPr="00E81044" w:rsidRDefault="00CE2CE9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2CE9">
        <w:rPr>
          <w:rFonts w:ascii="Times New Roman" w:hAnsi="Times New Roman" w:cs="Times New Roman"/>
          <w:sz w:val="28"/>
          <w:szCs w:val="28"/>
        </w:rPr>
        <w:lastRenderedPageBreak/>
        <w:t xml:space="preserve">Консультирование посетителей экспозиции </w:t>
      </w:r>
      <w:r w:rsidR="00D33DA2">
        <w:rPr>
          <w:rFonts w:ascii="Times New Roman" w:hAnsi="Times New Roman" w:cs="Times New Roman"/>
          <w:sz w:val="28"/>
          <w:szCs w:val="28"/>
        </w:rPr>
        <w:t>по вопросам подлежащим рассмотрению на публичных</w:t>
      </w:r>
      <w:r w:rsidR="00E81044">
        <w:rPr>
          <w:rFonts w:ascii="Times New Roman" w:hAnsi="Times New Roman" w:cs="Times New Roman"/>
          <w:sz w:val="28"/>
          <w:szCs w:val="28"/>
        </w:rPr>
        <w:t xml:space="preserve"> </w:t>
      </w:r>
      <w:r w:rsidR="00D33DA2">
        <w:rPr>
          <w:rFonts w:ascii="Times New Roman" w:hAnsi="Times New Roman" w:cs="Times New Roman"/>
          <w:sz w:val="28"/>
          <w:szCs w:val="28"/>
        </w:rPr>
        <w:t>слушаниях</w:t>
      </w:r>
      <w:r w:rsidR="00D33DA2" w:rsidRPr="000B435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представителями организатора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E1596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0.20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Часы работы: с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00 мин. до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00 мин. (понедельник-пятница), с 13 ч. 00 мин.</w:t>
      </w:r>
      <w:r w:rsidR="005169F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до 14 ч. 00 мин. Перерыв.  Суббота, воскресенье выходные дни.</w:t>
      </w:r>
    </w:p>
    <w:p w:rsidR="007F0516" w:rsidRPr="00E81044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Участники </w:t>
      </w:r>
      <w:r w:rsidR="005169F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, прошедшие в соответствии с частью 12 статьи 5.1 Градостроительного кодекса Российской Федерации идентификацию, имеют право вносить предложения и замечания, касающи</w:t>
      </w:r>
      <w:r w:rsidR="00173C9D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еся проекта Решения в период с 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14.10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.2020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F017A8">
        <w:rPr>
          <w:rFonts w:ascii="Times New Roman" w:hAnsi="Times New Roman" w:cs="Times New Roman"/>
          <w:color w:val="000000" w:themeColor="text1"/>
          <w:sz w:val="28"/>
          <w:szCs w:val="28"/>
        </w:rPr>
        <w:t>07.11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г.: </w:t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в письменной форме - при личном обращении в Администрацию городского округа «город Каспийск» по адресу: 368300, РД, г.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>Каспийск, ул.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 xml:space="preserve">Орджоникидзе, №12, </w:t>
      </w:r>
      <w:proofErr w:type="spellStart"/>
      <w:r w:rsidRPr="007F051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F0516">
        <w:rPr>
          <w:rFonts w:ascii="Times New Roman" w:hAnsi="Times New Roman" w:cs="Times New Roman"/>
          <w:sz w:val="28"/>
          <w:szCs w:val="28"/>
        </w:rPr>
        <w:t xml:space="preserve">. №5; </w:t>
      </w:r>
      <w:r w:rsidRPr="007F0516">
        <w:rPr>
          <w:rFonts w:ascii="Times New Roman" w:hAnsi="Times New Roman" w:cs="Times New Roman"/>
          <w:sz w:val="28"/>
          <w:szCs w:val="28"/>
        </w:rPr>
        <w:tab/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почтовым отправлени</w:t>
      </w:r>
      <w:r w:rsidR="0082463E">
        <w:rPr>
          <w:rFonts w:ascii="Times New Roman" w:hAnsi="Times New Roman" w:cs="Times New Roman"/>
          <w:sz w:val="28"/>
          <w:szCs w:val="28"/>
        </w:rPr>
        <w:t>е</w:t>
      </w:r>
      <w:r w:rsidRPr="007F0516">
        <w:rPr>
          <w:rFonts w:ascii="Times New Roman" w:hAnsi="Times New Roman" w:cs="Times New Roman"/>
          <w:sz w:val="28"/>
          <w:szCs w:val="28"/>
        </w:rPr>
        <w:t>м в адрес администрации городского округа «город Каспийск»: 368300, Республика Дагестан, г.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>Каспийск,</w:t>
      </w:r>
      <w:r w:rsidR="000A653F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>ул. Орджоникидзе, 12.</w:t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записи в книге (журнале) учета посетителей экспозиции по проекту Решения, подлежащему рассмотрению на общественных обсуждениях;</w:t>
      </w:r>
    </w:p>
    <w:p w:rsidR="00CE2CE9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 xml:space="preserve"> - посредством официального сайта Администрации городского округа «город Каспийск» в разделе «Контакты» в сети «Интернет» (</w:t>
      </w:r>
      <w:hyperlink r:id="rId7" w:history="1">
        <w:r w:rsidR="000B435F" w:rsidRPr="00070008">
          <w:rPr>
            <w:rStyle w:val="a3"/>
            <w:rFonts w:ascii="Times New Roman" w:hAnsi="Times New Roman" w:cs="Times New Roman"/>
            <w:sz w:val="28"/>
            <w:szCs w:val="28"/>
          </w:rPr>
          <w:t>http://www.kaspiysk.org</w:t>
        </w:r>
      </w:hyperlink>
      <w:r w:rsidRPr="007F0516">
        <w:rPr>
          <w:rFonts w:ascii="Times New Roman" w:hAnsi="Times New Roman" w:cs="Times New Roman"/>
          <w:sz w:val="28"/>
          <w:szCs w:val="28"/>
        </w:rPr>
        <w:t>)</w:t>
      </w:r>
      <w:r w:rsidR="000A653F">
        <w:rPr>
          <w:rFonts w:ascii="Times New Roman" w:hAnsi="Times New Roman" w:cs="Times New Roman"/>
          <w:sz w:val="28"/>
          <w:szCs w:val="28"/>
        </w:rPr>
        <w:t>.</w:t>
      </w:r>
    </w:p>
    <w:p w:rsidR="000B435F" w:rsidRDefault="000B435F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435F">
        <w:rPr>
          <w:rFonts w:ascii="Times New Roman" w:hAnsi="Times New Roman" w:cs="Times New Roman"/>
          <w:sz w:val="28"/>
          <w:szCs w:val="28"/>
        </w:rPr>
        <w:t>- в письменной или устной форме в ходе проведения собрания участников публичных слушаний.</w:t>
      </w:r>
    </w:p>
    <w:p w:rsidR="007A1AC3" w:rsidRDefault="007F0516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У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полномоченным органом по проведению общественных обсуждений по проекту Решения 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является 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Комисси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я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по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организации и проведении публичных слушаний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, утвержденн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ая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Распоряжением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Администрации городского округа «город Каспийск» от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13.06.2019 г.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№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181-р, расположенный по адресу: 368300, РД, г.</w:t>
      </w:r>
      <w:r w:rsidR="007A354A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Каспийск, ул.</w:t>
      </w:r>
      <w:r w:rsidR="007A354A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Орджоникидзе, 12, здание Администрации городского округа «город Каспийск», </w:t>
      </w:r>
      <w:proofErr w:type="spellStart"/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каб</w:t>
      </w:r>
      <w:proofErr w:type="spellEnd"/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. 49.</w:t>
      </w:r>
      <w:proofErr w:type="gramEnd"/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383B" w:rsidRDefault="0091054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AA9" w:rsidRPr="004E375B" w:rsidRDefault="005D1AA9" w:rsidP="004E37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E375B" w:rsidRPr="004E375B" w:rsidRDefault="004E375B" w:rsidP="00423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864" w:rsidRPr="0042383B" w:rsidRDefault="00256864" w:rsidP="00423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56864" w:rsidRPr="0042383B" w:rsidSect="0059559E">
      <w:pgSz w:w="11906" w:h="16838"/>
      <w:pgMar w:top="1135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AB1"/>
    <w:rsid w:val="00040EE3"/>
    <w:rsid w:val="0008360B"/>
    <w:rsid w:val="00093002"/>
    <w:rsid w:val="00095F4E"/>
    <w:rsid w:val="000A653F"/>
    <w:rsid w:val="000B435F"/>
    <w:rsid w:val="000F3EFA"/>
    <w:rsid w:val="00173C9D"/>
    <w:rsid w:val="001903C8"/>
    <w:rsid w:val="001A68D0"/>
    <w:rsid w:val="001A6FC7"/>
    <w:rsid w:val="001C6033"/>
    <w:rsid w:val="002107B2"/>
    <w:rsid w:val="00253C2C"/>
    <w:rsid w:val="00256864"/>
    <w:rsid w:val="0025702C"/>
    <w:rsid w:val="00260415"/>
    <w:rsid w:val="00276E46"/>
    <w:rsid w:val="002E400B"/>
    <w:rsid w:val="002F32B9"/>
    <w:rsid w:val="003049A5"/>
    <w:rsid w:val="00367B28"/>
    <w:rsid w:val="003B3F09"/>
    <w:rsid w:val="003C4004"/>
    <w:rsid w:val="003D497F"/>
    <w:rsid w:val="00400338"/>
    <w:rsid w:val="0042383B"/>
    <w:rsid w:val="0042470C"/>
    <w:rsid w:val="004C08CE"/>
    <w:rsid w:val="004E375B"/>
    <w:rsid w:val="005105D8"/>
    <w:rsid w:val="005169F0"/>
    <w:rsid w:val="005242F0"/>
    <w:rsid w:val="0059559E"/>
    <w:rsid w:val="005B1D21"/>
    <w:rsid w:val="005D1AA9"/>
    <w:rsid w:val="005F01AE"/>
    <w:rsid w:val="006454BF"/>
    <w:rsid w:val="00686212"/>
    <w:rsid w:val="00686356"/>
    <w:rsid w:val="00710DEF"/>
    <w:rsid w:val="00722B65"/>
    <w:rsid w:val="00730BF8"/>
    <w:rsid w:val="00746248"/>
    <w:rsid w:val="00774F77"/>
    <w:rsid w:val="007A1AC3"/>
    <w:rsid w:val="007A354A"/>
    <w:rsid w:val="007B6C73"/>
    <w:rsid w:val="007C7182"/>
    <w:rsid w:val="007E673B"/>
    <w:rsid w:val="007F0516"/>
    <w:rsid w:val="0082463E"/>
    <w:rsid w:val="008A752A"/>
    <w:rsid w:val="008F3F17"/>
    <w:rsid w:val="00903BA0"/>
    <w:rsid w:val="00905300"/>
    <w:rsid w:val="00910543"/>
    <w:rsid w:val="00911D5B"/>
    <w:rsid w:val="00922649"/>
    <w:rsid w:val="00926908"/>
    <w:rsid w:val="009452EF"/>
    <w:rsid w:val="00963EF0"/>
    <w:rsid w:val="00992707"/>
    <w:rsid w:val="009A6C80"/>
    <w:rsid w:val="00A218F2"/>
    <w:rsid w:val="00A54D90"/>
    <w:rsid w:val="00A61EC4"/>
    <w:rsid w:val="00AA4779"/>
    <w:rsid w:val="00AD142D"/>
    <w:rsid w:val="00AD27C2"/>
    <w:rsid w:val="00AF25C2"/>
    <w:rsid w:val="00B74433"/>
    <w:rsid w:val="00B94A50"/>
    <w:rsid w:val="00BB1057"/>
    <w:rsid w:val="00BB4A63"/>
    <w:rsid w:val="00C11BF9"/>
    <w:rsid w:val="00C42FFC"/>
    <w:rsid w:val="00C47233"/>
    <w:rsid w:val="00C70D2A"/>
    <w:rsid w:val="00C85AB1"/>
    <w:rsid w:val="00C879EB"/>
    <w:rsid w:val="00CA1264"/>
    <w:rsid w:val="00CC1379"/>
    <w:rsid w:val="00CE2CE9"/>
    <w:rsid w:val="00CF2FEC"/>
    <w:rsid w:val="00D00254"/>
    <w:rsid w:val="00D2518B"/>
    <w:rsid w:val="00D33DA2"/>
    <w:rsid w:val="00D57420"/>
    <w:rsid w:val="00D747C9"/>
    <w:rsid w:val="00D90093"/>
    <w:rsid w:val="00D912F8"/>
    <w:rsid w:val="00DD47AD"/>
    <w:rsid w:val="00DF59D8"/>
    <w:rsid w:val="00E02CC7"/>
    <w:rsid w:val="00E0728B"/>
    <w:rsid w:val="00E15968"/>
    <w:rsid w:val="00E3352C"/>
    <w:rsid w:val="00E473B7"/>
    <w:rsid w:val="00E81044"/>
    <w:rsid w:val="00EA2538"/>
    <w:rsid w:val="00F017A8"/>
    <w:rsid w:val="00F10488"/>
    <w:rsid w:val="00F72879"/>
    <w:rsid w:val="00F92FB8"/>
    <w:rsid w:val="00FA31B3"/>
    <w:rsid w:val="00FB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73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F32B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73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F32B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EC027-CD1A-49D2-9A0F-F7CD46C16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2019-07-18T12:35:00Z</cp:lastPrinted>
  <dcterms:created xsi:type="dcterms:W3CDTF">2020-08-17T08:30:00Z</dcterms:created>
  <dcterms:modified xsi:type="dcterms:W3CDTF">2020-09-30T08:19:00Z</dcterms:modified>
</cp:coreProperties>
</file>