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8B" w:rsidRPr="00605967" w:rsidRDefault="00295C8B" w:rsidP="00295C8B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C8B" w:rsidRPr="00605967" w:rsidRDefault="00295C8B" w:rsidP="00295C8B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295C8B" w:rsidRPr="00605967" w:rsidRDefault="00083B31" w:rsidP="00295C8B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083B31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60288" o:connectortype="straight"/>
        </w:pict>
      </w:r>
      <w:r w:rsidRPr="00083B31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61312" o:connectortype="straight"/>
        </w:pict>
      </w:r>
      <w:r w:rsidR="00295C8B" w:rsidRPr="00605967">
        <w:rPr>
          <w:rFonts w:ascii="Times New Roman" w:hAnsi="Times New Roman" w:cs="Times New Roman"/>
          <w:color w:val="0000FF"/>
        </w:rPr>
        <w:t>.</w:t>
      </w:r>
    </w:p>
    <w:p w:rsidR="00295C8B" w:rsidRPr="00605967" w:rsidRDefault="00295C8B" w:rsidP="00295C8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295C8B" w:rsidRPr="00605967" w:rsidRDefault="00295C8B" w:rsidP="00295C8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295C8B" w:rsidRPr="001730FE" w:rsidRDefault="00295C8B" w:rsidP="00295C8B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8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656BD3" w:rsidRPr="009629C7" w:rsidRDefault="00656BD3" w:rsidP="00656BD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295C8B" w:rsidRPr="001D19E6" w:rsidRDefault="00295C8B" w:rsidP="00295C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5C8B" w:rsidRPr="001D19E6" w:rsidRDefault="00295C8B" w:rsidP="00295C8B">
      <w:pPr>
        <w:rPr>
          <w:rFonts w:ascii="Times New Roman" w:hAnsi="Times New Roman" w:cs="Times New Roman"/>
          <w:sz w:val="24"/>
          <w:szCs w:val="24"/>
        </w:rPr>
      </w:pPr>
      <w:r w:rsidRPr="001D19E6">
        <w:rPr>
          <w:rFonts w:ascii="Times New Roman" w:hAnsi="Times New Roman" w:cs="Times New Roman"/>
          <w:sz w:val="24"/>
          <w:szCs w:val="24"/>
        </w:rPr>
        <w:t>№</w:t>
      </w:r>
      <w:r w:rsidR="009717B5">
        <w:rPr>
          <w:rFonts w:ascii="Times New Roman" w:hAnsi="Times New Roman" w:cs="Times New Roman"/>
          <w:sz w:val="24"/>
          <w:szCs w:val="24"/>
        </w:rPr>
        <w:t>1346</w:t>
      </w:r>
      <w:r w:rsidRPr="001D19E6">
        <w:rPr>
          <w:rFonts w:ascii="Times New Roman" w:hAnsi="Times New Roman" w:cs="Times New Roman"/>
          <w:sz w:val="24"/>
          <w:szCs w:val="24"/>
        </w:rPr>
        <w:tab/>
      </w:r>
      <w:r w:rsidRPr="001D19E6">
        <w:rPr>
          <w:rFonts w:ascii="Times New Roman" w:hAnsi="Times New Roman" w:cs="Times New Roman"/>
          <w:sz w:val="24"/>
          <w:szCs w:val="24"/>
        </w:rPr>
        <w:tab/>
      </w:r>
      <w:r w:rsidRPr="001D19E6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1D19E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D19E6">
        <w:rPr>
          <w:rFonts w:ascii="Times New Roman" w:hAnsi="Times New Roman" w:cs="Times New Roman"/>
          <w:sz w:val="24"/>
          <w:szCs w:val="24"/>
        </w:rPr>
        <w:t xml:space="preserve">    </w:t>
      </w:r>
      <w:r w:rsidR="009717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D19E6">
        <w:rPr>
          <w:rFonts w:ascii="Times New Roman" w:hAnsi="Times New Roman" w:cs="Times New Roman"/>
          <w:sz w:val="24"/>
          <w:szCs w:val="24"/>
        </w:rPr>
        <w:t>«</w:t>
      </w:r>
      <w:r w:rsidR="009717B5">
        <w:rPr>
          <w:rFonts w:ascii="Times New Roman" w:hAnsi="Times New Roman" w:cs="Times New Roman"/>
          <w:sz w:val="24"/>
          <w:szCs w:val="24"/>
        </w:rPr>
        <w:t>31</w:t>
      </w:r>
      <w:r w:rsidRPr="001D19E6">
        <w:rPr>
          <w:rFonts w:ascii="Times New Roman" w:hAnsi="Times New Roman" w:cs="Times New Roman"/>
          <w:sz w:val="24"/>
          <w:szCs w:val="24"/>
        </w:rPr>
        <w:t>»</w:t>
      </w:r>
      <w:r w:rsidR="009717B5">
        <w:rPr>
          <w:rFonts w:ascii="Times New Roman" w:hAnsi="Times New Roman" w:cs="Times New Roman"/>
          <w:sz w:val="24"/>
          <w:szCs w:val="24"/>
        </w:rPr>
        <w:t xml:space="preserve">  декабря </w:t>
      </w:r>
      <w:r w:rsidRPr="001D19E6">
        <w:rPr>
          <w:rFonts w:ascii="Times New Roman" w:hAnsi="Times New Roman" w:cs="Times New Roman"/>
          <w:sz w:val="24"/>
          <w:szCs w:val="24"/>
        </w:rPr>
        <w:t>201</w:t>
      </w:r>
      <w:r w:rsidR="005E64A8">
        <w:rPr>
          <w:rFonts w:ascii="Times New Roman" w:hAnsi="Times New Roman" w:cs="Times New Roman"/>
          <w:sz w:val="24"/>
          <w:szCs w:val="24"/>
        </w:rPr>
        <w:t>5</w:t>
      </w:r>
      <w:r w:rsidRPr="001D19E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5C8B" w:rsidRPr="009629C7" w:rsidRDefault="00295C8B" w:rsidP="00295C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«О передаче объектов электроснабжения </w:t>
      </w:r>
    </w:p>
    <w:p w:rsidR="00295C8B" w:rsidRPr="009629C7" w:rsidRDefault="00295C8B" w:rsidP="00295C8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с</w:t>
      </w:r>
      <w:r w:rsidRPr="009629C7">
        <w:rPr>
          <w:rFonts w:ascii="Times New Roman" w:eastAsia="Times New Roman" w:hAnsi="Times New Roman" w:cs="Times New Roman"/>
          <w:b/>
          <w:sz w:val="26"/>
          <w:szCs w:val="26"/>
        </w:rPr>
        <w:t xml:space="preserve"> баланса  </w:t>
      </w:r>
      <w:r w:rsidRPr="009629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Управления имущественных </w:t>
      </w:r>
    </w:p>
    <w:p w:rsidR="00295C8B" w:rsidRPr="009629C7" w:rsidRDefault="00295C8B" w:rsidP="00295C8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29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отношений администрации городского </w:t>
      </w:r>
    </w:p>
    <w:p w:rsidR="00295C8B" w:rsidRPr="009629C7" w:rsidRDefault="00295C8B" w:rsidP="00295C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округа «город Каспийск»</w:t>
      </w:r>
      <w:r w:rsidRPr="009629C7">
        <w:rPr>
          <w:rFonts w:ascii="Times New Roman" w:hAnsi="Times New Roman" w:cs="Times New Roman"/>
          <w:b/>
          <w:sz w:val="26"/>
          <w:szCs w:val="26"/>
        </w:rPr>
        <w:t xml:space="preserve"> на баланс </w:t>
      </w:r>
    </w:p>
    <w:p w:rsidR="00295C8B" w:rsidRPr="009629C7" w:rsidRDefault="00295C8B" w:rsidP="00295C8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ООО «Каспэнергоресурс» </w:t>
      </w:r>
    </w:p>
    <w:p w:rsidR="00122365" w:rsidRPr="009629C7" w:rsidRDefault="00122365" w:rsidP="0012236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122365" w:rsidRPr="009629C7" w:rsidRDefault="00122365" w:rsidP="0012236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sz w:val="26"/>
          <w:szCs w:val="26"/>
        </w:rPr>
        <w:t>Руководствуясь Гражданским кодексом Р</w:t>
      </w:r>
      <w:r w:rsidR="00BF4ABD">
        <w:rPr>
          <w:rFonts w:ascii="Times New Roman" w:hAnsi="Times New Roman" w:cs="Times New Roman"/>
          <w:sz w:val="26"/>
          <w:szCs w:val="26"/>
        </w:rPr>
        <w:t>оссийской Федерации</w:t>
      </w:r>
      <w:r w:rsidRPr="009629C7">
        <w:rPr>
          <w:rFonts w:ascii="Times New Roman" w:hAnsi="Times New Roman" w:cs="Times New Roman"/>
          <w:sz w:val="26"/>
          <w:szCs w:val="26"/>
        </w:rPr>
        <w:t>,</w:t>
      </w:r>
      <w:r w:rsidR="00BF4ABD">
        <w:rPr>
          <w:rFonts w:ascii="Times New Roman" w:hAnsi="Times New Roman" w:cs="Times New Roman"/>
          <w:sz w:val="26"/>
          <w:szCs w:val="26"/>
        </w:rPr>
        <w:t xml:space="preserve"> Федеральным законом от  </w:t>
      </w:r>
      <w:r w:rsidRPr="009629C7">
        <w:rPr>
          <w:rFonts w:ascii="Times New Roman" w:hAnsi="Times New Roman" w:cs="Times New Roman"/>
          <w:sz w:val="26"/>
          <w:szCs w:val="26"/>
        </w:rPr>
        <w:t>06 октября 2003 г.  № 131-ФЗ  «Об общих принципах организации местного самоуправления в Российской Федерации», Федеральным законом от 21.07.2005</w:t>
      </w:r>
      <w:r w:rsidR="00BF4ABD">
        <w:rPr>
          <w:rFonts w:ascii="Times New Roman" w:hAnsi="Times New Roman" w:cs="Times New Roman"/>
          <w:sz w:val="26"/>
          <w:szCs w:val="26"/>
        </w:rPr>
        <w:t xml:space="preserve"> г.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BF4ABD">
        <w:rPr>
          <w:rFonts w:ascii="Times New Roman" w:hAnsi="Times New Roman" w:cs="Times New Roman"/>
          <w:sz w:val="26"/>
          <w:szCs w:val="26"/>
        </w:rPr>
        <w:t xml:space="preserve">   </w:t>
      </w:r>
      <w:r w:rsidR="00656BD3" w:rsidRPr="009629C7">
        <w:rPr>
          <w:rFonts w:ascii="Times New Roman" w:hAnsi="Times New Roman" w:cs="Times New Roman"/>
          <w:sz w:val="26"/>
          <w:szCs w:val="26"/>
        </w:rPr>
        <w:t>№</w:t>
      </w:r>
      <w:r w:rsidRPr="009629C7">
        <w:rPr>
          <w:rFonts w:ascii="Times New Roman" w:hAnsi="Times New Roman" w:cs="Times New Roman"/>
          <w:sz w:val="26"/>
          <w:szCs w:val="26"/>
        </w:rPr>
        <w:t xml:space="preserve"> 115-ФЗ</w:t>
      </w:r>
      <w:r w:rsid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656BD3" w:rsidRPr="009629C7">
        <w:rPr>
          <w:rFonts w:ascii="Times New Roman" w:hAnsi="Times New Roman" w:cs="Times New Roman"/>
          <w:sz w:val="26"/>
          <w:szCs w:val="26"/>
        </w:rPr>
        <w:t xml:space="preserve">   «</w:t>
      </w:r>
      <w:r w:rsidRPr="009629C7">
        <w:rPr>
          <w:rFonts w:ascii="Times New Roman" w:hAnsi="Times New Roman" w:cs="Times New Roman"/>
          <w:sz w:val="26"/>
          <w:szCs w:val="26"/>
        </w:rPr>
        <w:t>О концессионных соглашениях</w:t>
      </w:r>
      <w:r w:rsidR="00656BD3" w:rsidRPr="009629C7">
        <w:rPr>
          <w:rFonts w:ascii="Times New Roman" w:hAnsi="Times New Roman" w:cs="Times New Roman"/>
          <w:sz w:val="26"/>
          <w:szCs w:val="26"/>
        </w:rPr>
        <w:t>»</w:t>
      </w:r>
      <w:r w:rsidRPr="009629C7">
        <w:rPr>
          <w:rFonts w:ascii="Times New Roman" w:hAnsi="Times New Roman" w:cs="Times New Roman"/>
          <w:sz w:val="26"/>
          <w:szCs w:val="26"/>
        </w:rPr>
        <w:t xml:space="preserve">, 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 xml:space="preserve">п. 8 ч. 1 ст. 17.1  Федерального закона от 26.07.2006 </w:t>
      </w:r>
      <w:r w:rsidR="00BF4AB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>№135-ФЗ "О защите конкуренции"</w:t>
      </w:r>
      <w:r w:rsidRPr="009629C7">
        <w:rPr>
          <w:rFonts w:ascii="Times New Roman" w:hAnsi="Times New Roman" w:cs="Times New Roman"/>
          <w:sz w:val="26"/>
          <w:szCs w:val="26"/>
        </w:rPr>
        <w:t xml:space="preserve"> и Уставом городского округа «город Каспийск», Администрация городского округа «город Каспийск»,- </w:t>
      </w:r>
    </w:p>
    <w:p w:rsidR="00122365" w:rsidRPr="009629C7" w:rsidRDefault="00122365" w:rsidP="0012236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sz w:val="26"/>
          <w:szCs w:val="26"/>
        </w:rPr>
        <w:t xml:space="preserve">  </w:t>
      </w:r>
      <w:r w:rsidRPr="009629C7">
        <w:rPr>
          <w:rFonts w:ascii="Times New Roman" w:hAnsi="Times New Roman" w:cs="Times New Roman"/>
          <w:sz w:val="26"/>
          <w:szCs w:val="26"/>
        </w:rPr>
        <w:tab/>
      </w:r>
    </w:p>
    <w:p w:rsidR="00122365" w:rsidRPr="009629C7" w:rsidRDefault="00122365" w:rsidP="0072422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П О С Т А Н О В Л Я Е Т:</w:t>
      </w:r>
    </w:p>
    <w:p w:rsidR="00122365" w:rsidRPr="009629C7" w:rsidRDefault="00122365" w:rsidP="00122365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295C8B" w:rsidRPr="009629C7" w:rsidRDefault="00295C8B" w:rsidP="00122365">
      <w:pPr>
        <w:pStyle w:val="a4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29C7">
        <w:rPr>
          <w:rFonts w:ascii="Times New Roman" w:eastAsia="Times New Roman" w:hAnsi="Times New Roman" w:cs="Times New Roman"/>
          <w:b/>
          <w:sz w:val="26"/>
          <w:szCs w:val="26"/>
        </w:rPr>
        <w:t>1.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 xml:space="preserve"> Передать с баланса Управления имущественных  отношений администрации городского округа «город Каспийск» на баланс общества с ограниченной ответственностью «Каспэнергоресурс» следующие объекты электроснабжения</w:t>
      </w:r>
      <w:r w:rsidR="0072422C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 xml:space="preserve"> являющиеся технологически связанной частью соответствующей сети инженерно-технического обеспечения:</w:t>
      </w:r>
    </w:p>
    <w:p w:rsidR="000B47A5" w:rsidRPr="009629C7" w:rsidRDefault="000B47A5" w:rsidP="00295C8B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301" w:rsidRPr="009629C7" w:rsidRDefault="000B47A5" w:rsidP="00C22301">
      <w:pPr>
        <w:pStyle w:val="a4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>з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>дание подстанции  (ЗП) Распределительный пункт (РП) – 6 кВ,  с трансформатором  (ТМ – 63 кВа), с высоковольтными камерами (КСО- 272) в количестве 23 шт, с низковольтной камерой (ЩО-70) в количестве 1 шт., 1989 года ввода в эксплуатацию, общей площадью 89,8 кв. м., (запись о государственной регистрации  права № 05-05-12/016/2011-079),  с земельным участком, общей площадью 117,0 кв.м. из категории земель - земли населённых пунктов, с кадастровым № 05:48:000091:11(запись о государственной регистрации права</w:t>
      </w:r>
      <w:r w:rsidR="00BF4AB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 xml:space="preserve">№ 05-05-12/016/2011-078), </w:t>
      </w:r>
      <w:r w:rsidR="00C22301" w:rsidRPr="009629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>расположенн</w:t>
      </w:r>
      <w:r w:rsidR="00C22301" w:rsidRPr="009629C7">
        <w:rPr>
          <w:rFonts w:ascii="Times New Roman" w:eastAsia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 xml:space="preserve"> по адресу: Республика Дагестан, город Каспийск, ул. Ленина, рядом с территорией Каспийской ТЭЦ</w:t>
      </w:r>
      <w:r w:rsidR="00C22301" w:rsidRPr="009629C7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 w:rsidR="00E02C00" w:rsidRPr="009629C7" w:rsidRDefault="00E02C00" w:rsidP="00C22301">
      <w:pPr>
        <w:pStyle w:val="a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B47A5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lastRenderedPageBreak/>
        <w:t>1.2.</w:t>
      </w:r>
      <w:r w:rsidR="00771C67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>з</w:t>
      </w:r>
      <w:r w:rsidR="00E02C00" w:rsidRPr="009629C7">
        <w:rPr>
          <w:rFonts w:ascii="Times New Roman" w:hAnsi="Times New Roman" w:cs="Times New Roman"/>
          <w:sz w:val="26"/>
          <w:szCs w:val="26"/>
        </w:rPr>
        <w:t>дание подстанции (ЗП) Главная понижающая подстанция (ГПП ЗТМ) – 6 кВ,  с трансформатором  (ТМ – 20 кВа), с высоковольтными камерами (КСО- 272 и КРУН - 1084)  в количестве 17 шт, с ячейкой для  собственных нужд  в  количестве 1 шт., 2006 года ввода в эксплуатацию, общей площадью 138,8 кв.м., (запись о государственной регистрации права № 05-05-12/015/2011-051) с земельным участком, общей площадью 1167,5,0 кв.м. из категории земель - земли населённых пунктов, с кадастровым № 05:48:000061:1784 (запись о государственной регистрации права № 05-05-12/016/2011-050),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город Каспийск, ул. А. Султана, рядом  с территорией ПГСК «Север»</w:t>
      </w:r>
      <w:r w:rsidRPr="009629C7">
        <w:rPr>
          <w:rFonts w:ascii="Times New Roman" w:hAnsi="Times New Roman" w:cs="Times New Roman"/>
          <w:sz w:val="26"/>
          <w:szCs w:val="26"/>
        </w:rPr>
        <w:t>;</w:t>
      </w:r>
    </w:p>
    <w:p w:rsidR="00E02C00" w:rsidRPr="009629C7" w:rsidRDefault="00E02C00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29C7">
        <w:rPr>
          <w:rFonts w:ascii="Times New Roman" w:eastAsia="Times New Roman" w:hAnsi="Times New Roman" w:cs="Times New Roman"/>
          <w:b/>
          <w:sz w:val="26"/>
          <w:szCs w:val="26"/>
        </w:rPr>
        <w:t>1.3.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 xml:space="preserve"> трансформаторной  подстанции -43, общей пл. 21,6 кв.м., (запись о государственной регистрации права № 05-05-12/008/2012-017) с  земельным  участком общей площадью  34,6 кв.м., из категории земель - земли населённых пунктов,  с кадастровым № 05:48:000037:407  (запись о государственной регистрации права № 05-05-12/008/2012-016),  расположенн</w:t>
      </w:r>
      <w:r w:rsidR="00C22301" w:rsidRPr="009629C7">
        <w:rPr>
          <w:rFonts w:ascii="Times New Roman" w:eastAsia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 xml:space="preserve">  по адресу: Республика Дагестан, г. Каспийск, ул. Мира, 8; 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29C7">
        <w:rPr>
          <w:rFonts w:ascii="Times New Roman" w:eastAsia="Times New Roman" w:hAnsi="Times New Roman" w:cs="Times New Roman"/>
          <w:b/>
          <w:sz w:val="26"/>
          <w:szCs w:val="26"/>
        </w:rPr>
        <w:t xml:space="preserve">1.4.  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 xml:space="preserve"> трансформаторной  подстанции -45, общей пл. 20,7 кв.м., (запись о государственной регистрации права № 05-05-12/008/2012-026) с земельным участком, общей площадью 32,3 кв.м. из категории земель - земли населённых пунктов,  с кадастровым № 05:48:000037:408  (запись о государственной регистрации права № 05-05-12/004/2012-900),  расположенн</w:t>
      </w:r>
      <w:r w:rsidR="00C22301" w:rsidRPr="009629C7">
        <w:rPr>
          <w:rFonts w:ascii="Times New Roman" w:eastAsia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eastAsia="Times New Roman" w:hAnsi="Times New Roman" w:cs="Times New Roman"/>
          <w:sz w:val="26"/>
          <w:szCs w:val="26"/>
        </w:rPr>
        <w:t xml:space="preserve">  по адресу: Республика Дагестан, г. Каспийск, ул. С. Стальского, 22</w:t>
      </w:r>
      <w:r w:rsidR="00C22301" w:rsidRPr="009629C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1.5.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-52, общей пл. 51,2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05-05-12/004/2012-892) с земельным участком, общей площадью 73,7 кв.м. из категории земель - земли населённых пунктов,  с кадастровым № 05:48:000026:43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05-05-12/004/2012-891), 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Ленина, 29;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1.6.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-МКР-4, общей пл. 50,9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05-05-12/004/2012-886) с земельным участком, общей площадью 86,3 кв.м. из категории земель - земли населённых пунктов, с кадастровым   № 05:48:000025:37 (запись о государственной регистрации права</w:t>
      </w:r>
      <w:r w:rsidRPr="009629C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05-05-12/004/2012-885),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г. Каспийск, ул.Ленина, 56;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1.7.</w:t>
      </w:r>
      <w:r w:rsidRPr="009629C7">
        <w:rPr>
          <w:rFonts w:ascii="Times New Roman" w:hAnsi="Times New Roman" w:cs="Times New Roman"/>
          <w:sz w:val="26"/>
          <w:szCs w:val="26"/>
        </w:rPr>
        <w:t xml:space="preserve"> 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-47А, общей пл. 35,1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05-05-12/004/2012-894) с земельным участком, общей площадью 51,7 кв.м. из категории земель - земли населённых пунктов,  с кадастровым № 05:48:000033:65 (запись о государственной регистрации права</w:t>
      </w:r>
      <w:r w:rsidRPr="009629C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05-05-12/004/2012-893),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Ленина, 38;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1.8.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 xml:space="preserve">е </w:t>
      </w:r>
      <w:r w:rsidR="00E02C00" w:rsidRPr="009629C7">
        <w:rPr>
          <w:rFonts w:ascii="Times New Roman" w:hAnsi="Times New Roman" w:cs="Times New Roman"/>
          <w:sz w:val="26"/>
          <w:szCs w:val="26"/>
        </w:rPr>
        <w:t>трансформаторн</w:t>
      </w:r>
      <w:r w:rsidRPr="009629C7">
        <w:rPr>
          <w:rFonts w:ascii="Times New Roman" w:hAnsi="Times New Roman" w:cs="Times New Roman"/>
          <w:sz w:val="26"/>
          <w:szCs w:val="26"/>
        </w:rPr>
        <w:t>ой  подстанции</w:t>
      </w:r>
      <w:r w:rsidR="00E02C00" w:rsidRPr="009629C7">
        <w:rPr>
          <w:rFonts w:ascii="Times New Roman" w:hAnsi="Times New Roman" w:cs="Times New Roman"/>
          <w:sz w:val="26"/>
          <w:szCs w:val="26"/>
        </w:rPr>
        <w:t>-46, общей пл. 20,4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05-05-12/004/2012-899) с земельным </w:t>
      </w:r>
      <w:r w:rsidR="00E02C00" w:rsidRPr="009629C7">
        <w:rPr>
          <w:rFonts w:ascii="Times New Roman" w:hAnsi="Times New Roman" w:cs="Times New Roman"/>
          <w:sz w:val="26"/>
          <w:szCs w:val="26"/>
        </w:rPr>
        <w:lastRenderedPageBreak/>
        <w:t>участком, общей площадью 28,5 кв.м. из категории земель - земли населённых пунктов,  с кадастровым № 05:48:000037:412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05-05-12/004/2012-898),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Орджоникидзе, 29;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1.9. 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 xml:space="preserve">е </w:t>
      </w:r>
      <w:r w:rsidR="00E02C00" w:rsidRPr="009629C7">
        <w:rPr>
          <w:rFonts w:ascii="Times New Roman" w:hAnsi="Times New Roman" w:cs="Times New Roman"/>
          <w:sz w:val="26"/>
          <w:szCs w:val="26"/>
        </w:rPr>
        <w:t>трансформаторной  подстанции -103, общей пл. 47,5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05-05-12/004/2012-890) с земельным участком, общей площадью 62,8 кв.м. из категории земель - земли населённых пунктов,  с кадастровым № 05:48:000026:41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05-05-12/004/2012-889),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Ленина, 33;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1.10.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-105, общей пл. 44,1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05-05-12/004/2012-888) с земельным участком, общей площадью 60,1 кв.м. из категории земель - земли населённых пунктов,  с кадастровым № 05:48:000026:38 (запись о государственной регистрации права</w:t>
      </w:r>
      <w:r w:rsidRPr="009629C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05-05-12/004/2012-887),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Халилова, 44;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1.11.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-47, общей пл. 38,1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05-05-12/010/2012-956) с земельным участком, общей площадью 54,78 кв.м. из категории земель - земли населённых пунктов,  с кадастровым № 05:48:000033:63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05-05-12/010/2012-957),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Советская, 28</w:t>
      </w:r>
      <w:r w:rsidR="00C22301" w:rsidRPr="009629C7">
        <w:rPr>
          <w:rFonts w:ascii="Times New Roman" w:hAnsi="Times New Roman" w:cs="Times New Roman"/>
          <w:sz w:val="26"/>
          <w:szCs w:val="26"/>
        </w:rPr>
        <w:t>;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2C00" w:rsidRPr="009629C7" w:rsidRDefault="00E02C00" w:rsidP="000B47A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1.12.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-48, общей пл. 21,2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05-05-12/010/2012-491) с земельным участком, общей площадью 42,0 кв.м. из категории земель - земли населённых пунктов,  с кадастровым № 05:48:000034:53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05-05-12/010/2012-492),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Халилова, 14;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0B47A5">
      <w:pPr>
        <w:pStyle w:val="a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1.13.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-49, общей пл. 32,5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05-05-12/010/2012-457) с земельным участком, общей площадью 46,9 кв.м. из категории земель - земли населённых пунктов,  с кадастровым № 05:48:000034:44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05-05-12/010/2012-490),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Халилова, 24;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0B47A5" w:rsidP="00771C67">
      <w:pPr>
        <w:pStyle w:val="a4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1.14.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Спорткомплекс, общей пл. 106,5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05-05-12/010/2012-455) с земельным участком, общей площадью 139,0 кв.м. из категории земель - земли населённых пунктов,  с кадастровым  № 05:48:000090:29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05-05-12/010/2012-456),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Комсомольская</w:t>
      </w:r>
      <w:r w:rsidR="00771C67" w:rsidRPr="009629C7">
        <w:rPr>
          <w:rFonts w:ascii="Times New Roman" w:hAnsi="Times New Roman" w:cs="Times New Roman"/>
          <w:sz w:val="26"/>
          <w:szCs w:val="26"/>
        </w:rPr>
        <w:t>;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B47A5" w:rsidRPr="009629C7" w:rsidRDefault="000B47A5" w:rsidP="00771C67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2C00" w:rsidRPr="009629C7" w:rsidRDefault="000B47A5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lastRenderedPageBreak/>
        <w:t>1.15.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-17, общей пл. 50,9 кв.м.,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05-05-12/016/2012-317) с  земельным  участком общей площадью 71,7 кв.м.,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из категории земель - земли населённых пунктов,  с кадастровым № 05:48:000036:198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05-05-12/016/2012-316), 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</w:t>
      </w:r>
      <w:r w:rsidR="00BF4ABD">
        <w:rPr>
          <w:rFonts w:ascii="Times New Roman" w:hAnsi="Times New Roman" w:cs="Times New Roman"/>
          <w:sz w:val="26"/>
          <w:szCs w:val="26"/>
        </w:rPr>
        <w:t>спублика Дагестан, г. Каспийск,</w:t>
      </w:r>
      <w:r w:rsidR="00C22301"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ул. Г. Цадасы, 43а;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1.16.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-42, общей пл. 27,6 кв.м.,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05-05-12/016/2012-307) с земельным участком, общей площадью 42,9 кв.м. из категории земель - земли населённых пунктов,  с кадастровым № 05:48:000037:404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05-05-12/016/2012-306), 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 адресу:   Республика  Дагестан,  г. Каспийск, ул.  Ленина, 24;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1.17.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СМУ-2, общей пл. 35,7 кв.м. 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05-05-12/016/2012-283) с земельным участком, общей площадью 54 кв.м. из категории земель - земли населённых пунктов,  с кадастровым № 05:48:000031:52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05-05-12/016/2012-282), 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 Дагестан,  г. Каспийск,  ул. А.Байрамова, 19;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1.18.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 xml:space="preserve">е </w:t>
      </w:r>
      <w:r w:rsidR="00E02C00" w:rsidRPr="009629C7">
        <w:rPr>
          <w:rFonts w:ascii="Times New Roman" w:hAnsi="Times New Roman" w:cs="Times New Roman"/>
          <w:sz w:val="26"/>
          <w:szCs w:val="26"/>
        </w:rPr>
        <w:t>трансформаторной  подстанции -7, общей пл. 48,3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05-05-12/016/2012-287) с земельным участком, общей площадью 66,3 кв.м. из категории земель - земли населённых пунктов, с кадастровым № 05:48:000036:197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05-05-12/016/2012-289), расположенн</w:t>
      </w:r>
      <w:r w:rsidR="00C22301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г. Каспийск, ул. Дахадаева, 30;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1.19.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подстанции - школа № 3, общей пл. 39,6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05-05-12/016/2012-359) с земельным участком, общей площадью 80,5 кв.м. из категории земель - земли населённых пунктов,  с кадастровым № 05:48:000038:722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05-05-12/016/2012-358),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г. Каспийск, ул. Дахадаева;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1.20.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</w:t>
      </w:r>
      <w:r w:rsidRPr="009629C7">
        <w:rPr>
          <w:rFonts w:ascii="Times New Roman" w:hAnsi="Times New Roman" w:cs="Times New Roman"/>
          <w:sz w:val="26"/>
          <w:szCs w:val="26"/>
        </w:rPr>
        <w:t>ой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подстанци</w:t>
      </w:r>
      <w:r w:rsidRPr="009629C7">
        <w:rPr>
          <w:rFonts w:ascii="Times New Roman" w:hAnsi="Times New Roman" w:cs="Times New Roman"/>
          <w:sz w:val="26"/>
          <w:szCs w:val="26"/>
        </w:rPr>
        <w:t>и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- Котрова , общей пл. 26,9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05-05-12/016/2012-324)  с земельным участком, общей площадью 20 кв.м. из категории земель - земли населённых пунктов, с кадастровым № 05:48:000039:630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05-05-12/016/2012-323),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Котрова;</w:t>
      </w:r>
    </w:p>
    <w:p w:rsidR="00771C67" w:rsidRPr="009629C7" w:rsidRDefault="00771C67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1.21.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 xml:space="preserve"> 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-39, общей пл.19,2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05-05-12/016/2012-297) с земельным участком, общей площадью 32,9 кв.м. из категории земель - земли населённых пунктов,  с кадастровым  № 05:48:000039:628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05-05-12/016/2012-295),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Гагарина;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1.22.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-Ж/М-1, общей пл. 39,6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05-05-12/016/2012-267) с земельным участком, общей площадью 63 кв.м.  из категории земель - земли населённых пунктов,  с кадастровым № 05:48:000029:77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05-05-12/016/2012-264),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 ул. Хизроева, 25;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F2185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1.23.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-К/рынок, общей пл. 48,4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05-05-12/016/2012-272) с земельным участком, общей площадью 39 кв.м. из категории земель - земли населённых пунктов,  с кадастровым № 05:48:000037:400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05-05-12/016/2012-271),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А.Байрамова</w:t>
      </w:r>
      <w:r w:rsidR="00F21850" w:rsidRPr="009629C7">
        <w:rPr>
          <w:rFonts w:ascii="Times New Roman" w:hAnsi="Times New Roman" w:cs="Times New Roman"/>
          <w:sz w:val="26"/>
          <w:szCs w:val="26"/>
        </w:rPr>
        <w:t>;</w:t>
      </w:r>
    </w:p>
    <w:p w:rsidR="001D19E6" w:rsidRPr="009629C7" w:rsidRDefault="001D19E6" w:rsidP="00771C67">
      <w:pPr>
        <w:pStyle w:val="a4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1.24. 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-школа №10, общей пл. 26,4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05-05-12/013/2012-279) с земельным участком, общей площадью 33 кв.м. из категории земель - земли населённых пунктов,  с кадастровым № 05:48:000039:604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05-05-12/013/2012-278),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Трудовая;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1.25. 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-2, общей пл.38,6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05-05-12/016/2012-314) с земельным участком, общей площадью 49,9 кв.м. из категории земель - земли населённых пунктов,  с кадастровым № 05:48:000037:405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05-05-12/016/2012-315),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ТП–2, Д/с, 22;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1.26.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- 51, общей пл. 39,5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05-05-12/016/2012-275) с земельным участком, общей площадью 57,7 кв.м. из категории земель - земли населённых пунктов,  с кадастровым  № 05:48:000040:90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05-05-12/016/2012-276),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  г. Каспийск, ТП - 51 по ул. Советская 8; </w:t>
      </w:r>
    </w:p>
    <w:p w:rsidR="00E02C00" w:rsidRPr="009629C7" w:rsidRDefault="00E02C00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1.27.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- 40, общей пл. 18,7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05-05-12/016/2012-259) с земельным участком, общей площадью 32,4 кв.м. из категории земель - земли населённых пунктов,  с кадастровым  № 05:48:000043:297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05-05-12/016/2012-260),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 ул. Гагарина;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1.28.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- 104, общей пл.25,2 кв.м.(запись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05-05-12/013/2012-277) с земельным участком, общей площадью 34 кв.м. из категории земель - земли населённых пунктов,  с кадастровым № 05:48:000042:390 (запись о </w:t>
      </w:r>
      <w:r w:rsidR="00E02C00" w:rsidRPr="009629C7">
        <w:rPr>
          <w:rFonts w:ascii="Times New Roman" w:hAnsi="Times New Roman" w:cs="Times New Roman"/>
          <w:sz w:val="26"/>
          <w:szCs w:val="26"/>
        </w:rPr>
        <w:lastRenderedPageBreak/>
        <w:t>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№ 05-05-12/013/2012-276),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г. Каспийск, ул. Южная;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1.29.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здани</w:t>
      </w:r>
      <w:r w:rsidRPr="009629C7">
        <w:rPr>
          <w:rFonts w:ascii="Times New Roman" w:hAnsi="Times New Roman" w:cs="Times New Roman"/>
          <w:sz w:val="26"/>
          <w:szCs w:val="26"/>
        </w:rPr>
        <w:t xml:space="preserve">е </w:t>
      </w:r>
      <w:r w:rsidR="00E02C00" w:rsidRPr="009629C7">
        <w:rPr>
          <w:rFonts w:ascii="Times New Roman" w:hAnsi="Times New Roman" w:cs="Times New Roman"/>
          <w:sz w:val="26"/>
          <w:szCs w:val="26"/>
        </w:rPr>
        <w:t>трансформаторной  подстанции - Ж/М-2, общей пл. 48,4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05-05-12/016/2012-288) с земельным участком, общей площадью 66,0 кв.м. из категории земель - земли населённых пунктов,  с кадастровым № 05:48:000029:74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05-05-12/016/2012-286),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Хизроева,37;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1.30.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- 106, общей пл. 36,9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05-05-12/016/2012-583) с земельным участком, общей площадью 40,3 кв.м. из категории земель - земли населённых пунктов,  с кадастровым  № 05:48:000026:40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05-05-12/016/2012-584),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М.Халилова;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1.31.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- 3, общей пл. 41,7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05-05-12/016/2012-365) с земельным участком, общей площадью 65,0 кв.м. из категории земель - земли населённых пунктов,  с кадастровым № 05:48:000037:399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05-05-12/016/2012-362),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г. Каспийск,  ул. Мира, 5;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1.32.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Гараж - 2, общей пл. 6,0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05-05-12/016/2012-349) с земельным участком, общей площадью 11,9 кв.м. из категории земель - земли населённых пунктов,  с кадастровым  № 05:48:000074:5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05-05-12/016/2012-348),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Кирова;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1.33.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школа № 4, общей пл. 23,4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05-05-12/016/2012-346) с земельным участком, общей площадью 51,2 кв.м. из категории земель - земли населённых пунктов,  с кадастровым № 05:48:000045:292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05-05-12/016/2012-345),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Матросова;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1.34.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- 41, общей пл. 39,0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05-05-12/016/2012-355) с земельным участком, общей площадью 72,0 кв.м. из категории земель - земли населённых пунктов,  с кадастровым № 05:48:000037:420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05-05-12/016/2012-354),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Орджоникидзе;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1.35.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- 36, общей пл. 39,7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05-05-12/016/2012-363) с земельным участком, общей площадью 56,4 кв.м. из категории земель - земли </w:t>
      </w:r>
      <w:r w:rsidR="00E02C00" w:rsidRPr="009629C7">
        <w:rPr>
          <w:rFonts w:ascii="Times New Roman" w:hAnsi="Times New Roman" w:cs="Times New Roman"/>
          <w:sz w:val="26"/>
          <w:szCs w:val="26"/>
        </w:rPr>
        <w:lastRenderedPageBreak/>
        <w:t>населённых пунктов,  с кадастровым  № 05:48:000030:548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05-05-12/016/2012-364),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Калинина;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1.36.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- 50, общей пл.32,2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05-05-12/016/2012-330) с земельным участком, общей площадью 44,6 кв.м. из категории земель - земли населённых пунктов,  с кадастровым  № 05:48:000040:91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05-05-12/016/2012-329),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ул. Ленина,14;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1.37.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ВПЧ, общей пл. 41,7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05-05-12/016/2012-342) с земельным участком, общей площадью 76,9 кв.м. из категории земель - земли населённых пунктов,  с кадастровым  № 05:48:000039:629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05-05-12/016/2012-341),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ул.  Абдулманапова;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1.38.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- 10, общей пл. 40,9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05-05-12/016/2012-327) с земельным участком, общей площадью 68,6 кв.м. из категории земель - земли населённых пунктов,  с кадастровым  № 05:48:000037:411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05-05-12/016/2012-326),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по адресу: Республика Дагестан, г. Каспийск, ул. Ленина,18;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1.39.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Клуб, общей пл. 43,4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05-05-12/016/2012-336) с земельным участком, общей площадью 52,4 кв.м. из категории земель - земли населённых пунктов,  с кадастровым  № 05:48:000032:129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05-05-12/016/2012-337),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ТП - Клуб, Д/с №24;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1.40.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МКР-4, общей пл. 47,1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05-05-12/007/2013-220) с земельным участком, общей площадью 66,13 кв.м. из категории земель - земли населённых пунктов,  с кадастровым № 05:48:000029:73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05-05-12/007/2013-219),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 г. Каспийск, ТП - МКР-4, ул.Ильяшенко,7;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1.41.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Ж/М-3, общей пл. 49,9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05-05-12/016/2012-302) с земельным участком, общей площадью 92,4 кв.м. из категории земель - земли населённых пунктов,  с кадастровым № 05:48:000025:35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05-05-12/016/2012-301),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ТП - Ж/М-3, по шоссе А.Султана</w:t>
      </w:r>
      <w:r w:rsidR="00F21850" w:rsidRPr="009629C7">
        <w:rPr>
          <w:rFonts w:ascii="Times New Roman" w:hAnsi="Times New Roman" w:cs="Times New Roman"/>
          <w:sz w:val="26"/>
          <w:szCs w:val="26"/>
        </w:rPr>
        <w:t>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1.42.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ИТК, общей пл. 26,5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№ 05-05-12/016/2012-248) с </w:t>
      </w:r>
      <w:r w:rsidR="00E02C00" w:rsidRPr="009629C7">
        <w:rPr>
          <w:rFonts w:ascii="Times New Roman" w:hAnsi="Times New Roman" w:cs="Times New Roman"/>
          <w:sz w:val="26"/>
          <w:szCs w:val="26"/>
        </w:rPr>
        <w:lastRenderedPageBreak/>
        <w:t>земельным участком, общей площадью 21,2 кв.м. из категории земель - земли населённых пунктов,  с кадастровым  № 05:48:000036:188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05-05-12/016/2012-249),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  г. Каспийск</w:t>
      </w:r>
      <w:r w:rsidR="00F21850" w:rsidRPr="009629C7">
        <w:rPr>
          <w:rFonts w:ascii="Times New Roman" w:hAnsi="Times New Roman" w:cs="Times New Roman"/>
          <w:sz w:val="26"/>
          <w:szCs w:val="26"/>
        </w:rPr>
        <w:t>, ТП - ИТК, по пер. Октябрьский;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1.43.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- 1, общей пл. 24,8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05-05-12/007/2013-223) с земельным участком, общей площадью 57,0 кв.м. из категории земель - земли населённых пунктов,  с кадастровым № 05:48:000037:403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05-05-12/007/2013-222),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 г. Каспийск, ТП - 1, ул. Советская,12</w:t>
      </w:r>
      <w:r w:rsidR="00F21850" w:rsidRPr="009629C7">
        <w:rPr>
          <w:rFonts w:ascii="Times New Roman" w:hAnsi="Times New Roman" w:cs="Times New Roman"/>
          <w:sz w:val="26"/>
          <w:szCs w:val="26"/>
        </w:rPr>
        <w:t>;</w:t>
      </w:r>
    </w:p>
    <w:p w:rsidR="00E02C00" w:rsidRPr="009629C7" w:rsidRDefault="00E02C00" w:rsidP="00771C6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02C00" w:rsidRPr="009629C7" w:rsidRDefault="00771C67" w:rsidP="00771C6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1.44.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здани</w:t>
      </w:r>
      <w:r w:rsidRPr="009629C7">
        <w:rPr>
          <w:rFonts w:ascii="Times New Roman" w:hAnsi="Times New Roman" w:cs="Times New Roman"/>
          <w:sz w:val="26"/>
          <w:szCs w:val="26"/>
        </w:rPr>
        <w:t>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трансформаторной  подстанции - Капиева, общей пл. 25,6 кв.м.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05-05-12/007/2013-225) с земельным участком, общей площадью 10,0 кв.м. из категории земель - земли населённых пунктов,  с кадастровым № 05:48:000030:547 (запись о государственной регистрации права</w:t>
      </w:r>
      <w:r w:rsidR="00E02C00" w:rsidRPr="00962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02C00" w:rsidRPr="009629C7">
        <w:rPr>
          <w:rFonts w:ascii="Times New Roman" w:hAnsi="Times New Roman" w:cs="Times New Roman"/>
          <w:sz w:val="26"/>
          <w:szCs w:val="26"/>
        </w:rPr>
        <w:t>№ № 05-05-12/007/2013-224), расположенн</w:t>
      </w:r>
      <w:r w:rsidR="00F21850" w:rsidRPr="009629C7">
        <w:rPr>
          <w:rFonts w:ascii="Times New Roman" w:hAnsi="Times New Roman" w:cs="Times New Roman"/>
          <w:sz w:val="26"/>
          <w:szCs w:val="26"/>
        </w:rPr>
        <w:t>ое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 по адресу: Республика Дагестан, г. Каспийск, ТП - Капиева, ул. Капиева</w:t>
      </w:r>
      <w:r w:rsidR="00F21850" w:rsidRPr="009629C7">
        <w:rPr>
          <w:rFonts w:ascii="Times New Roman" w:hAnsi="Times New Roman" w:cs="Times New Roman"/>
          <w:sz w:val="26"/>
          <w:szCs w:val="26"/>
        </w:rPr>
        <w:t>.</w:t>
      </w:r>
      <w:r w:rsidR="00E02C00" w:rsidRPr="009629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5C8B" w:rsidRPr="009629C7" w:rsidRDefault="00295C8B" w:rsidP="000B47A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1D19E6" w:rsidRPr="009629C7" w:rsidRDefault="00295C8B" w:rsidP="009629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4ABD">
        <w:rPr>
          <w:rFonts w:ascii="Times New Roman" w:hAnsi="Times New Roman" w:cs="Times New Roman"/>
          <w:b/>
          <w:sz w:val="26"/>
          <w:szCs w:val="26"/>
        </w:rPr>
        <w:t>2.</w:t>
      </w:r>
      <w:r w:rsidRPr="009629C7">
        <w:rPr>
          <w:rFonts w:ascii="Times New Roman" w:hAnsi="Times New Roman" w:cs="Times New Roman"/>
          <w:sz w:val="26"/>
          <w:szCs w:val="26"/>
        </w:rPr>
        <w:t xml:space="preserve"> Управлению имущественных  отношений администрации городского округа «город Каспийск» (Хусруев М-Г.А.) заключить с ООО «Каспэнергоресурс» (Кадиев С.Б.) дополнительное соглашение к концессионному соглашению №1 от 14 августа 2015 г. в отношении объектов указанных</w:t>
      </w:r>
      <w:r w:rsidR="00787446" w:rsidRPr="009629C7">
        <w:rPr>
          <w:rFonts w:ascii="Times New Roman" w:hAnsi="Times New Roman" w:cs="Times New Roman"/>
          <w:sz w:val="26"/>
          <w:szCs w:val="26"/>
        </w:rPr>
        <w:t xml:space="preserve"> в</w:t>
      </w:r>
      <w:r w:rsidR="009629C7" w:rsidRPr="009629C7">
        <w:rPr>
          <w:rFonts w:ascii="Times New Roman" w:hAnsi="Times New Roman" w:cs="Times New Roman"/>
          <w:sz w:val="26"/>
          <w:szCs w:val="26"/>
        </w:rPr>
        <w:t xml:space="preserve"> п.1 </w:t>
      </w:r>
      <w:r w:rsidR="0072422C">
        <w:rPr>
          <w:rFonts w:ascii="Times New Roman" w:hAnsi="Times New Roman" w:cs="Times New Roman"/>
          <w:sz w:val="26"/>
          <w:szCs w:val="26"/>
        </w:rPr>
        <w:t>Постановления</w:t>
      </w:r>
      <w:r w:rsidR="009629C7" w:rsidRPr="009629C7">
        <w:rPr>
          <w:rFonts w:ascii="Times New Roman" w:hAnsi="Times New Roman" w:cs="Times New Roman"/>
          <w:sz w:val="26"/>
          <w:szCs w:val="26"/>
        </w:rPr>
        <w:t xml:space="preserve"> и передать их </w:t>
      </w:r>
      <w:r w:rsidR="00BF4ABD">
        <w:rPr>
          <w:rFonts w:ascii="Times New Roman" w:hAnsi="Times New Roman" w:cs="Times New Roman"/>
          <w:sz w:val="26"/>
          <w:szCs w:val="26"/>
        </w:rPr>
        <w:t xml:space="preserve">по акту приема-передачи </w:t>
      </w:r>
      <w:r w:rsidR="009629C7" w:rsidRPr="009629C7">
        <w:rPr>
          <w:rFonts w:ascii="Times New Roman" w:hAnsi="Times New Roman" w:cs="Times New Roman"/>
          <w:sz w:val="26"/>
          <w:szCs w:val="26"/>
        </w:rPr>
        <w:t>на баланс общества в установленном порядке по состоянию на 01.01.201</w:t>
      </w:r>
      <w:r w:rsidR="0072422C">
        <w:rPr>
          <w:rFonts w:ascii="Times New Roman" w:hAnsi="Times New Roman" w:cs="Times New Roman"/>
          <w:sz w:val="26"/>
          <w:szCs w:val="26"/>
        </w:rPr>
        <w:t>6</w:t>
      </w:r>
      <w:r w:rsidR="009629C7" w:rsidRPr="009629C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9629C7" w:rsidRPr="009629C7" w:rsidRDefault="00295C8B" w:rsidP="001D19E6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5C8B" w:rsidRPr="009629C7" w:rsidRDefault="00295C8B" w:rsidP="001D19E6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4ABD">
        <w:rPr>
          <w:rFonts w:ascii="Times New Roman" w:hAnsi="Times New Roman" w:cs="Times New Roman"/>
          <w:b/>
          <w:sz w:val="26"/>
          <w:szCs w:val="26"/>
        </w:rPr>
        <w:t>3.</w:t>
      </w:r>
      <w:r w:rsidRPr="009629C7">
        <w:rPr>
          <w:rFonts w:ascii="Times New Roman" w:hAnsi="Times New Roman" w:cs="Times New Roman"/>
          <w:sz w:val="26"/>
          <w:szCs w:val="26"/>
        </w:rPr>
        <w:t xml:space="preserve"> Настоящее </w:t>
      </w:r>
      <w:r w:rsidR="0072422C">
        <w:rPr>
          <w:rFonts w:ascii="Times New Roman" w:hAnsi="Times New Roman" w:cs="Times New Roman"/>
          <w:sz w:val="26"/>
          <w:szCs w:val="26"/>
        </w:rPr>
        <w:t>Постановление</w:t>
      </w:r>
      <w:r w:rsidRPr="009629C7">
        <w:rPr>
          <w:rFonts w:ascii="Times New Roman" w:hAnsi="Times New Roman" w:cs="Times New Roman"/>
          <w:sz w:val="26"/>
          <w:szCs w:val="26"/>
        </w:rPr>
        <w:t xml:space="preserve"> разместить на официальном сайте администрации городского округа «город Каспийск» в телекоммуникационной сети Интернет </w:t>
      </w:r>
      <w:hyperlink r:id="rId9" w:history="1">
        <w:r w:rsidRPr="009629C7">
          <w:rPr>
            <w:rFonts w:ascii="Times New Roman" w:hAnsi="Times New Roman" w:cs="Times New Roman"/>
            <w:sz w:val="26"/>
            <w:szCs w:val="26"/>
          </w:rPr>
          <w:t>www.kaspiysk.org</w:t>
        </w:r>
      </w:hyperlink>
      <w:r w:rsidRPr="009629C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95C8B" w:rsidRPr="009629C7" w:rsidRDefault="00295C8B" w:rsidP="00295C8B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        </w:t>
      </w:r>
    </w:p>
    <w:p w:rsidR="00295C8B" w:rsidRPr="009629C7" w:rsidRDefault="00295C8B" w:rsidP="00295C8B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       И.о. главы                                                               </w:t>
      </w:r>
    </w:p>
    <w:p w:rsidR="00295C8B" w:rsidRPr="009629C7" w:rsidRDefault="00295C8B" w:rsidP="00295C8B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>городского округа</w:t>
      </w:r>
    </w:p>
    <w:p w:rsidR="00295C8B" w:rsidRPr="009629C7" w:rsidRDefault="00295C8B" w:rsidP="00295C8B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«город Каспийск»                                                 </w:t>
      </w:r>
      <w:r w:rsidR="009629C7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="00743AB3" w:rsidRPr="009629C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Pr="009629C7">
        <w:rPr>
          <w:rFonts w:ascii="Times New Roman" w:hAnsi="Times New Roman" w:cs="Times New Roman"/>
          <w:b/>
          <w:sz w:val="26"/>
          <w:szCs w:val="26"/>
        </w:rPr>
        <w:t xml:space="preserve">       Н. Г. Ахмедов</w:t>
      </w:r>
    </w:p>
    <w:p w:rsidR="00295C8B" w:rsidRPr="009629C7" w:rsidRDefault="00295C8B" w:rsidP="00295C8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нач. Управ. имуществом 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М-Г. А. Хусруев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b/>
          <w:sz w:val="10"/>
          <w:szCs w:val="10"/>
        </w:rPr>
      </w:pP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Генеральный директор 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ООО «Каспэнергоресурс»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Кадиев С.Б.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Нач. юридического отдела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295C8B" w:rsidRPr="00337A8C" w:rsidRDefault="00295C8B" w:rsidP="00295C8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Управ. делами</w:t>
      </w:r>
    </w:p>
    <w:p w:rsidR="00295C8B" w:rsidRPr="00337A8C" w:rsidRDefault="00295C8B" w:rsidP="00295C8B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Т. А. Гасанова</w:t>
      </w:r>
    </w:p>
    <w:p w:rsidR="00295C8B" w:rsidRPr="009629C7" w:rsidRDefault="00295C8B" w:rsidP="00295C8B">
      <w:pPr>
        <w:rPr>
          <w:sz w:val="26"/>
          <w:szCs w:val="26"/>
        </w:rPr>
      </w:pPr>
    </w:p>
    <w:p w:rsidR="003141C8" w:rsidRDefault="003141C8"/>
    <w:sectPr w:rsidR="003141C8" w:rsidSect="00743AB3">
      <w:headerReference w:type="default" r:id="rId10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DC9" w:rsidRDefault="00D51DC9" w:rsidP="00E92726">
      <w:pPr>
        <w:spacing w:after="0" w:line="240" w:lineRule="auto"/>
      </w:pPr>
      <w:r>
        <w:separator/>
      </w:r>
    </w:p>
  </w:endnote>
  <w:endnote w:type="continuationSeparator" w:id="1">
    <w:p w:rsidR="00D51DC9" w:rsidRDefault="00D51DC9" w:rsidP="00E9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DC9" w:rsidRDefault="00D51DC9" w:rsidP="00E92726">
      <w:pPr>
        <w:spacing w:after="0" w:line="240" w:lineRule="auto"/>
      </w:pPr>
      <w:r>
        <w:separator/>
      </w:r>
    </w:p>
  </w:footnote>
  <w:footnote w:type="continuationSeparator" w:id="1">
    <w:p w:rsidR="00D51DC9" w:rsidRDefault="00D51DC9" w:rsidP="00E9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32213"/>
      <w:docPartObj>
        <w:docPartGallery w:val="Page Numbers (Top of Page)"/>
        <w:docPartUnique/>
      </w:docPartObj>
    </w:sdtPr>
    <w:sdtContent>
      <w:p w:rsidR="00E92726" w:rsidRDefault="00083B31">
        <w:pPr>
          <w:pStyle w:val="aa"/>
          <w:jc w:val="right"/>
        </w:pPr>
        <w:fldSimple w:instr=" PAGE   \* MERGEFORMAT ">
          <w:r w:rsidR="009717B5">
            <w:rPr>
              <w:noProof/>
            </w:rPr>
            <w:t>2</w:t>
          </w:r>
        </w:fldSimple>
      </w:p>
    </w:sdtContent>
  </w:sdt>
  <w:p w:rsidR="00E92726" w:rsidRDefault="00E92726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5C8B"/>
    <w:rsid w:val="00064931"/>
    <w:rsid w:val="00083B31"/>
    <w:rsid w:val="000B47A5"/>
    <w:rsid w:val="00122365"/>
    <w:rsid w:val="00127118"/>
    <w:rsid w:val="001D19E6"/>
    <w:rsid w:val="00295C8B"/>
    <w:rsid w:val="003141C8"/>
    <w:rsid w:val="00337A8C"/>
    <w:rsid w:val="004B502C"/>
    <w:rsid w:val="005E64A8"/>
    <w:rsid w:val="0064000A"/>
    <w:rsid w:val="00656BD3"/>
    <w:rsid w:val="0069161A"/>
    <w:rsid w:val="006F439A"/>
    <w:rsid w:val="0072422C"/>
    <w:rsid w:val="00743AB3"/>
    <w:rsid w:val="00771C67"/>
    <w:rsid w:val="00787446"/>
    <w:rsid w:val="007F78DF"/>
    <w:rsid w:val="00823A4A"/>
    <w:rsid w:val="0091125D"/>
    <w:rsid w:val="009629C7"/>
    <w:rsid w:val="009717B5"/>
    <w:rsid w:val="00A606D7"/>
    <w:rsid w:val="00B94231"/>
    <w:rsid w:val="00BD60CD"/>
    <w:rsid w:val="00BF4ABD"/>
    <w:rsid w:val="00C04E7D"/>
    <w:rsid w:val="00C22301"/>
    <w:rsid w:val="00C2709A"/>
    <w:rsid w:val="00D23598"/>
    <w:rsid w:val="00D51DC9"/>
    <w:rsid w:val="00E02C00"/>
    <w:rsid w:val="00E272FE"/>
    <w:rsid w:val="00E92726"/>
    <w:rsid w:val="00F2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8B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295C8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295C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295C8B"/>
    <w:rPr>
      <w:sz w:val="24"/>
      <w:szCs w:val="24"/>
    </w:rPr>
  </w:style>
  <w:style w:type="paragraph" w:styleId="20">
    <w:name w:val="Body Text Indent 2"/>
    <w:basedOn w:val="a"/>
    <w:link w:val="2"/>
    <w:rsid w:val="00295C8B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295C8B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295C8B"/>
    <w:rPr>
      <w:color w:val="0000FF"/>
      <w:u w:val="single"/>
    </w:rPr>
  </w:style>
  <w:style w:type="paragraph" w:styleId="a4">
    <w:name w:val="No Spacing"/>
    <w:uiPriority w:val="1"/>
    <w:qFormat/>
    <w:rsid w:val="00295C8B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295C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5C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295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5C8B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unhideWhenUsed/>
    <w:rsid w:val="00295C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295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9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92726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9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9272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F40D4-8B79-4247-B6AD-F7F1A537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8</Pages>
  <Words>3188</Words>
  <Characters>18178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15</cp:revision>
  <cp:lastPrinted>2016-01-21T13:56:00Z</cp:lastPrinted>
  <dcterms:created xsi:type="dcterms:W3CDTF">2016-01-20T13:34:00Z</dcterms:created>
  <dcterms:modified xsi:type="dcterms:W3CDTF">2016-01-29T13:41:00Z</dcterms:modified>
</cp:coreProperties>
</file>