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71160" w14:textId="77777777" w:rsidR="00FF5EFD" w:rsidRDefault="00A95FF9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7EF80A03" wp14:editId="0CA5097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" name="Shape 1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612.pt;height:792.pt;z-index:-251658240;mso-position-horizontal-relative:page;mso-position-vertical-relative:page;z-index:-251658752" fillcolor="#FEFEFE" stroked="f"/>
            </w:pict>
          </mc:Fallback>
        </mc:AlternateContent>
      </w:r>
    </w:p>
    <w:p w14:paraId="25A27D33" w14:textId="77777777" w:rsidR="00FF5EFD" w:rsidRDefault="00A95FF9">
      <w:pPr>
        <w:pStyle w:val="1"/>
        <w:shd w:val="clear" w:color="auto" w:fill="auto"/>
        <w:spacing w:after="520" w:line="240" w:lineRule="auto"/>
        <w:ind w:firstLine="0"/>
        <w:jc w:val="center"/>
      </w:pPr>
      <w:r>
        <w:rPr>
          <w:b/>
          <w:bCs/>
        </w:rPr>
        <w:t>РЕСПУБЛИКА ДАГЕСТАН</w:t>
      </w:r>
    </w:p>
    <w:p w14:paraId="65A9C187" w14:textId="77777777" w:rsidR="00FF5EFD" w:rsidRDefault="00A95FF9">
      <w:pPr>
        <w:pStyle w:val="1"/>
        <w:shd w:val="clear" w:color="auto" w:fill="auto"/>
        <w:spacing w:line="331" w:lineRule="auto"/>
        <w:ind w:firstLine="0"/>
        <w:jc w:val="center"/>
      </w:pPr>
      <w:r>
        <w:rPr>
          <w:b/>
          <w:bCs/>
        </w:rPr>
        <w:t>АДМИНИСТРАЦИЯ ГОРОДСКОГО ОКРУГА</w:t>
      </w:r>
      <w:r>
        <w:rPr>
          <w:b/>
          <w:bCs/>
        </w:rPr>
        <w:br/>
        <w:t>«ГОРОД КАСПИЙСК»</w:t>
      </w:r>
    </w:p>
    <w:p w14:paraId="3C723421" w14:textId="77777777" w:rsidR="00FF5EFD" w:rsidRDefault="00A95FF9">
      <w:pPr>
        <w:pStyle w:val="20"/>
        <w:shd w:val="clear" w:color="auto" w:fill="auto"/>
        <w:spacing w:after="0"/>
        <w:ind w:firstLine="0"/>
      </w:pPr>
      <w:r>
        <w:t>368300, Республика Дагестан, г. Каспийск, ул. Орджоникидзе, д. 12, тел.: 8(87246)5-14-11, факс: 8(87246)5-10-00,</w:t>
      </w:r>
      <w:r>
        <w:br/>
        <w:t xml:space="preserve">сайт: </w:t>
      </w:r>
      <w:hyperlink r:id="rId7" w:history="1">
        <w:r>
          <w:rPr>
            <w:lang w:val="en-US" w:eastAsia="en-US" w:bidi="en-US"/>
          </w:rPr>
          <w:t>www</w:t>
        </w:r>
        <w:r w:rsidRPr="00E74A7D">
          <w:rPr>
            <w:lang w:eastAsia="en-US" w:bidi="en-US"/>
          </w:rPr>
          <w:t>.</w:t>
        </w:r>
        <w:r>
          <w:rPr>
            <w:lang w:val="en-US" w:eastAsia="en-US" w:bidi="en-US"/>
          </w:rPr>
          <w:t>kaspiysk</w:t>
        </w:r>
        <w:r w:rsidRPr="00E74A7D">
          <w:rPr>
            <w:lang w:eastAsia="en-US" w:bidi="en-US"/>
          </w:rPr>
          <w:t>.</w:t>
        </w:r>
        <w:r>
          <w:rPr>
            <w:lang w:val="en-US" w:eastAsia="en-US" w:bidi="en-US"/>
          </w:rPr>
          <w:t>org</w:t>
        </w:r>
      </w:hyperlink>
      <w:r w:rsidRPr="00E74A7D">
        <w:rPr>
          <w:lang w:eastAsia="en-US" w:bidi="en-US"/>
        </w:rPr>
        <w:t xml:space="preserve">, </w:t>
      </w:r>
      <w:r>
        <w:rPr>
          <w:lang w:val="en-US" w:eastAsia="en-US" w:bidi="en-US"/>
        </w:rPr>
        <w:t>e</w:t>
      </w:r>
      <w:r w:rsidRPr="00E74A7D">
        <w:rPr>
          <w:lang w:eastAsia="en-US" w:bidi="en-US"/>
        </w:rPr>
        <w:t>-</w:t>
      </w:r>
      <w:r>
        <w:rPr>
          <w:lang w:val="en-US" w:eastAsia="en-US" w:bidi="en-US"/>
        </w:rPr>
        <w:t>mail</w:t>
      </w:r>
      <w:r w:rsidRPr="00E74A7D">
        <w:rPr>
          <w:lang w:eastAsia="en-US" w:bidi="en-US"/>
        </w:rPr>
        <w:t xml:space="preserve">: </w:t>
      </w:r>
      <w:hyperlink r:id="rId8" w:history="1">
        <w:r>
          <w:rPr>
            <w:lang w:val="en-US" w:eastAsia="en-US" w:bidi="en-US"/>
          </w:rPr>
          <w:t>kasp</w:t>
        </w:r>
        <w:r w:rsidRPr="00E74A7D">
          <w:rPr>
            <w:lang w:eastAsia="en-US" w:bidi="en-US"/>
          </w:rPr>
          <w:t>.</w:t>
        </w:r>
        <w:r>
          <w:rPr>
            <w:lang w:val="en-US" w:eastAsia="en-US" w:bidi="en-US"/>
          </w:rPr>
          <w:t>info</w:t>
        </w:r>
        <w:r w:rsidRPr="00E74A7D">
          <w:rPr>
            <w:lang w:eastAsia="en-US" w:bidi="en-US"/>
          </w:rPr>
          <w:t>@</w:t>
        </w:r>
        <w:r>
          <w:rPr>
            <w:lang w:val="en-US" w:eastAsia="en-US" w:bidi="en-US"/>
          </w:rPr>
          <w:t>yandex</w:t>
        </w:r>
        <w:r w:rsidRPr="00E74A7D">
          <w:rPr>
            <w:lang w:eastAsia="en-US" w:bidi="en-US"/>
          </w:rPr>
          <w:t>.</w:t>
        </w:r>
        <w:r>
          <w:rPr>
            <w:lang w:val="en-US" w:eastAsia="en-US" w:bidi="en-US"/>
          </w:rPr>
          <w:t>ru</w:t>
        </w:r>
      </w:hyperlink>
      <w:r w:rsidRPr="00E74A7D">
        <w:rPr>
          <w:lang w:eastAsia="en-US" w:bidi="en-US"/>
        </w:rPr>
        <w:t xml:space="preserve">, </w:t>
      </w:r>
      <w:r>
        <w:t>ОКПО 04046996,</w:t>
      </w:r>
    </w:p>
    <w:p w14:paraId="0446B8E6" w14:textId="4971657F" w:rsidR="00FF5EFD" w:rsidRDefault="00E74A7D">
      <w:pPr>
        <w:pStyle w:val="20"/>
        <w:pBdr>
          <w:bottom w:val="single" w:sz="4" w:space="0" w:color="auto"/>
        </w:pBdr>
        <w:shd w:val="clear" w:color="auto" w:fill="auto"/>
        <w:spacing w:after="440"/>
        <w:ind w:firstLine="300"/>
        <w:jc w:val="both"/>
      </w:pPr>
      <w:r>
        <w:t xml:space="preserve">                                                </w:t>
      </w:r>
      <w:r w:rsidR="00A95FF9">
        <w:t>ОГРН 1020502132551, ИНН/КПП 0545011427/055401001</w:t>
      </w:r>
    </w:p>
    <w:p w14:paraId="282FFA0A" w14:textId="77777777" w:rsidR="00FF5EFD" w:rsidRDefault="00A95FF9">
      <w:pPr>
        <w:pStyle w:val="11"/>
        <w:keepNext/>
        <w:keepLines/>
        <w:shd w:val="clear" w:color="auto" w:fill="auto"/>
      </w:pPr>
      <w:bookmarkStart w:id="0" w:name="bookmark0"/>
      <w:bookmarkStart w:id="1" w:name="bookmark1"/>
      <w:r>
        <w:t>ПОСТАНОВЛЕНИЕ</w:t>
      </w:r>
      <w:bookmarkEnd w:id="0"/>
      <w:bookmarkEnd w:id="1"/>
    </w:p>
    <w:p w14:paraId="53982B19" w14:textId="307794E6" w:rsidR="00FF5EFD" w:rsidRDefault="00A95FF9">
      <w:pPr>
        <w:pStyle w:val="1"/>
        <w:shd w:val="clear" w:color="auto" w:fill="auto"/>
        <w:tabs>
          <w:tab w:val="left" w:pos="1878"/>
        </w:tabs>
        <w:spacing w:after="440" w:line="240" w:lineRule="auto"/>
        <w:ind w:firstLine="140"/>
        <w:jc w:val="both"/>
      </w:pPr>
      <w:r>
        <w:rPr>
          <w:color w:val="4D4F79"/>
        </w:rPr>
        <w:t>«</w:t>
      </w:r>
      <w:r w:rsidR="00E74A7D">
        <w:rPr>
          <w:color w:val="4D4F79"/>
        </w:rPr>
        <w:t>01</w:t>
      </w:r>
      <w:r>
        <w:rPr>
          <w:color w:val="4D4F79"/>
        </w:rPr>
        <w:t>»</w:t>
      </w:r>
      <w:r w:rsidR="00E74A7D">
        <w:rPr>
          <w:color w:val="4D4F79"/>
        </w:rPr>
        <w:t xml:space="preserve"> декабря</w:t>
      </w:r>
      <w:r>
        <w:rPr>
          <w:color w:val="4D4F79"/>
        </w:rPr>
        <w:tab/>
      </w:r>
      <w:r>
        <w:t>2022г.</w:t>
      </w:r>
      <w:r w:rsidR="00E74A7D">
        <w:t xml:space="preserve">                                                                               №1662</w:t>
      </w:r>
    </w:p>
    <w:p w14:paraId="0FBA3347" w14:textId="77777777" w:rsidR="00FF5EFD" w:rsidRDefault="00A95FF9">
      <w:pPr>
        <w:pStyle w:val="22"/>
        <w:keepNext/>
        <w:keepLines/>
        <w:shd w:val="clear" w:color="auto" w:fill="auto"/>
        <w:spacing w:after="720" w:line="240" w:lineRule="auto"/>
      </w:pPr>
      <w:bookmarkStart w:id="2" w:name="bookmark2"/>
      <w:bookmarkStart w:id="3" w:name="bookmark3"/>
      <w:r>
        <w:t>«О проведении универсальной продовольственной ярмарки»</w:t>
      </w:r>
      <w:bookmarkEnd w:id="2"/>
      <w:bookmarkEnd w:id="3"/>
    </w:p>
    <w:p w14:paraId="754DF26C" w14:textId="77777777" w:rsidR="00FF5EFD" w:rsidRDefault="00A95FF9">
      <w:pPr>
        <w:pStyle w:val="1"/>
        <w:shd w:val="clear" w:color="auto" w:fill="auto"/>
        <w:spacing w:after="360"/>
        <w:ind w:firstLine="720"/>
        <w:jc w:val="both"/>
      </w:pPr>
      <w:r>
        <w:t>В соответствии с п. 1 ст. 11 Федерального закона №381-Ф3 от 28.12.2009 «Об основах государственного регулирования торговой деятельности в Российской Федерации», п. 5 постановления Правительства Республики Дагестан № 178 от 5.07.2007 «О порядке организации деятельности ярмарок на территории Республики Дагестан», Уставом городского округа «города «Каспийск», постановлением администрации городского округа «город Каспийск» № 791 от 15.07.2021 «Об определении перечня площадок для организации ярмарок» администрация городского округа «город Каспийск».</w:t>
      </w:r>
    </w:p>
    <w:p w14:paraId="4A5A0BF3" w14:textId="77777777" w:rsidR="00FF5EFD" w:rsidRDefault="00A95FF9">
      <w:pPr>
        <w:pStyle w:val="22"/>
        <w:keepNext/>
        <w:keepLines/>
        <w:shd w:val="clear" w:color="auto" w:fill="auto"/>
        <w:spacing w:after="320" w:line="283" w:lineRule="auto"/>
      </w:pPr>
      <w:bookmarkStart w:id="4" w:name="bookmark4"/>
      <w:bookmarkStart w:id="5" w:name="bookmark5"/>
      <w:r>
        <w:t>ПОСТАНОВЛЯЕТ:</w:t>
      </w:r>
      <w:bookmarkEnd w:id="4"/>
      <w:bookmarkEnd w:id="5"/>
    </w:p>
    <w:p w14:paraId="7B8946B6" w14:textId="77777777" w:rsidR="00FF5EFD" w:rsidRDefault="00A95FF9">
      <w:pPr>
        <w:pStyle w:val="1"/>
        <w:numPr>
          <w:ilvl w:val="0"/>
          <w:numId w:val="1"/>
        </w:numPr>
        <w:shd w:val="clear" w:color="auto" w:fill="auto"/>
        <w:tabs>
          <w:tab w:val="left" w:pos="1031"/>
        </w:tabs>
        <w:spacing w:line="283" w:lineRule="auto"/>
        <w:ind w:firstLine="680"/>
        <w:jc w:val="both"/>
      </w:pPr>
      <w:r>
        <w:t>Провести универсальную продовольственную ярмарку.</w:t>
      </w:r>
    </w:p>
    <w:p w14:paraId="5C6AA15C" w14:textId="77777777" w:rsidR="00FF5EFD" w:rsidRDefault="00A95FF9">
      <w:pPr>
        <w:pStyle w:val="1"/>
        <w:numPr>
          <w:ilvl w:val="0"/>
          <w:numId w:val="1"/>
        </w:numPr>
        <w:shd w:val="clear" w:color="auto" w:fill="auto"/>
        <w:tabs>
          <w:tab w:val="left" w:pos="1099"/>
        </w:tabs>
        <w:spacing w:line="283" w:lineRule="auto"/>
        <w:ind w:firstLine="720"/>
        <w:jc w:val="both"/>
      </w:pPr>
      <w:r>
        <w:t>Установить срок проведения ярмарки с 10.12.2022 по 20.12.2022.</w:t>
      </w:r>
    </w:p>
    <w:p w14:paraId="01BD4056" w14:textId="77777777" w:rsidR="00FF5EFD" w:rsidRDefault="00A95FF9">
      <w:pPr>
        <w:pStyle w:val="1"/>
        <w:numPr>
          <w:ilvl w:val="0"/>
          <w:numId w:val="1"/>
        </w:numPr>
        <w:shd w:val="clear" w:color="auto" w:fill="auto"/>
        <w:tabs>
          <w:tab w:val="left" w:pos="1085"/>
        </w:tabs>
        <w:spacing w:line="283" w:lineRule="auto"/>
        <w:ind w:firstLine="720"/>
        <w:jc w:val="both"/>
      </w:pPr>
      <w:r>
        <w:t>Определить местом проведения специализированной универсальной продовольственной ярмарки: г. Каспийск, территория перед домами 12-14 по улице Советская.</w:t>
      </w:r>
    </w:p>
    <w:p w14:paraId="5459C4A9" w14:textId="77777777" w:rsidR="00FF5EFD" w:rsidRDefault="00A95FF9">
      <w:pPr>
        <w:pStyle w:val="1"/>
        <w:numPr>
          <w:ilvl w:val="0"/>
          <w:numId w:val="1"/>
        </w:numPr>
        <w:shd w:val="clear" w:color="auto" w:fill="auto"/>
        <w:tabs>
          <w:tab w:val="left" w:pos="1075"/>
        </w:tabs>
        <w:spacing w:line="283" w:lineRule="auto"/>
        <w:ind w:firstLine="720"/>
        <w:jc w:val="both"/>
      </w:pPr>
      <w:proofErr w:type="spellStart"/>
      <w:r>
        <w:t>И.о</w:t>
      </w:r>
      <w:proofErr w:type="spellEnd"/>
      <w:r>
        <w:t xml:space="preserve">. начальника отдела экономики, торговли инвестиционной политики и цифрового развития </w:t>
      </w:r>
      <w:proofErr w:type="spellStart"/>
      <w:r>
        <w:t>А.М.Ибрагимовой</w:t>
      </w:r>
      <w:proofErr w:type="spellEnd"/>
      <w:r>
        <w:t>:</w:t>
      </w:r>
    </w:p>
    <w:p w14:paraId="12DA61B0" w14:textId="77777777" w:rsidR="00FF5EFD" w:rsidRDefault="00A95FF9">
      <w:pPr>
        <w:pStyle w:val="1"/>
        <w:shd w:val="clear" w:color="auto" w:fill="auto"/>
        <w:spacing w:line="283" w:lineRule="auto"/>
        <w:ind w:firstLine="720"/>
        <w:jc w:val="both"/>
      </w:pPr>
      <w:r>
        <w:t>- уведомить Министерство промышленности и торговли Республики Дагестан о сроках и месте проведения ярмарки;</w:t>
      </w:r>
    </w:p>
    <w:p w14:paraId="5EE262B2" w14:textId="77777777" w:rsidR="00FF5EFD" w:rsidRDefault="00A95FF9">
      <w:pPr>
        <w:pStyle w:val="1"/>
        <w:shd w:val="clear" w:color="auto" w:fill="auto"/>
        <w:spacing w:after="400" w:line="283" w:lineRule="auto"/>
        <w:ind w:firstLine="720"/>
        <w:jc w:val="both"/>
      </w:pPr>
      <w:r>
        <w:t>-организовать соблюдение санитарно-эпидемиологических требований, требований пожарной безопасности и правил торговли в местах проведения ярмарки;</w:t>
      </w:r>
      <w:r>
        <w:br w:type="page"/>
      </w:r>
    </w:p>
    <w:p w14:paraId="2DF124A0" w14:textId="078A66EB" w:rsidR="00FF5EFD" w:rsidRDefault="00E74A7D">
      <w:pPr>
        <w:pStyle w:val="1"/>
        <w:shd w:val="clear" w:color="auto" w:fill="auto"/>
        <w:spacing w:line="240" w:lineRule="auto"/>
        <w:ind w:firstLine="720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40727EC" wp14:editId="182B27C5">
                <wp:simplePos x="0" y="0"/>
                <wp:positionH relativeFrom="page">
                  <wp:posOffset>85725</wp:posOffset>
                </wp:positionH>
                <wp:positionV relativeFrom="page">
                  <wp:posOffset>-171450</wp:posOffset>
                </wp:positionV>
                <wp:extent cx="7772400" cy="1005840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A81DC6C" id="Shape 3" o:spid="_x0000_s1026" style="position:absolute;margin-left:6.75pt;margin-top:-13.5pt;width:612pt;height:11in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" fillcolor="#fefefe" stroked="f">
                <o:lock v:ext="edit" rotation="t" position="t"/>
                <w10:wrap anchorx="page" anchory="page"/>
              </v:rect>
            </w:pict>
          </mc:Fallback>
        </mc:AlternateContent>
      </w:r>
      <w:r w:rsidR="00A95FF9">
        <w:t>- согласовать с ТО Управления Роспотребнадзора по РД в г. Каспийске.</w:t>
      </w:r>
    </w:p>
    <w:p w14:paraId="71DC1F5B" w14:textId="77777777" w:rsidR="00E74A7D" w:rsidRDefault="00A95FF9" w:rsidP="00E74A7D">
      <w:pPr>
        <w:pStyle w:val="1"/>
        <w:numPr>
          <w:ilvl w:val="0"/>
          <w:numId w:val="1"/>
        </w:numPr>
        <w:shd w:val="clear" w:color="auto" w:fill="auto"/>
        <w:tabs>
          <w:tab w:val="left" w:pos="378"/>
          <w:tab w:val="left" w:pos="993"/>
        </w:tabs>
        <w:spacing w:line="240" w:lineRule="auto"/>
        <w:ind w:firstLine="720"/>
        <w:jc w:val="both"/>
      </w:pPr>
      <w:r>
        <w:t>Аппарату</w:t>
      </w:r>
      <w:r>
        <w:tab/>
        <w:t>АТК Муртазалиеву М.К. информировать правоохранительные органы о месте проведения ярмарки.</w:t>
      </w:r>
    </w:p>
    <w:p w14:paraId="28FFE146" w14:textId="2F873A80" w:rsidR="00FF5EFD" w:rsidRDefault="00E74A7D" w:rsidP="00E74A7D">
      <w:pPr>
        <w:pStyle w:val="1"/>
        <w:numPr>
          <w:ilvl w:val="0"/>
          <w:numId w:val="1"/>
        </w:numPr>
        <w:shd w:val="clear" w:color="auto" w:fill="auto"/>
        <w:tabs>
          <w:tab w:val="left" w:pos="378"/>
          <w:tab w:val="left" w:pos="993"/>
        </w:tabs>
        <w:spacing w:line="240" w:lineRule="auto"/>
        <w:ind w:firstLine="720"/>
        <w:jc w:val="both"/>
      </w:pPr>
      <w:r>
        <w:t xml:space="preserve">   </w:t>
      </w:r>
      <w:r w:rsidR="00A95FF9">
        <w:t>Начальнику</w:t>
      </w:r>
      <w:r>
        <w:t xml:space="preserve"> </w:t>
      </w:r>
      <w:r w:rsidR="00A95FF9">
        <w:t xml:space="preserve">отдела межведомственного </w:t>
      </w:r>
      <w:proofErr w:type="gramStart"/>
      <w:r w:rsidR="00A95FF9">
        <w:t>взаимодействия</w:t>
      </w:r>
      <w:r>
        <w:t xml:space="preserve">  </w:t>
      </w:r>
      <w:r w:rsidR="00A95FF9">
        <w:t>и</w:t>
      </w:r>
      <w:proofErr w:type="gramEnd"/>
      <w:r w:rsidR="00A95FF9">
        <w:t xml:space="preserve"> информационной безопасности Муртазалиеву О.М. разместить настоящее постановление на официальном сайте Администрации городского округа «город Каспийск» в сети интернет </w:t>
      </w:r>
      <w:hyperlink r:id="rId9" w:history="1">
        <w:r w:rsidR="00A95FF9" w:rsidRPr="00E74A7D">
          <w:rPr>
            <w:u w:val="single"/>
            <w:lang w:val="en-US" w:eastAsia="en-US" w:bidi="en-US"/>
          </w:rPr>
          <w:t>www</w:t>
        </w:r>
        <w:r w:rsidR="00A95FF9" w:rsidRPr="00E74A7D">
          <w:rPr>
            <w:u w:val="single"/>
            <w:lang w:eastAsia="en-US" w:bidi="en-US"/>
          </w:rPr>
          <w:t>.</w:t>
        </w:r>
        <w:proofErr w:type="spellStart"/>
        <w:r w:rsidR="00A95FF9" w:rsidRPr="00E74A7D">
          <w:rPr>
            <w:u w:val="single"/>
            <w:lang w:val="en-US" w:eastAsia="en-US" w:bidi="en-US"/>
          </w:rPr>
          <w:t>kaspiysk</w:t>
        </w:r>
        <w:proofErr w:type="spellEnd"/>
        <w:r w:rsidR="00A95FF9" w:rsidRPr="00E74A7D">
          <w:rPr>
            <w:u w:val="single"/>
            <w:lang w:eastAsia="en-US" w:bidi="en-US"/>
          </w:rPr>
          <w:t>.</w:t>
        </w:r>
        <w:r w:rsidR="00A95FF9" w:rsidRPr="00E74A7D">
          <w:rPr>
            <w:u w:val="single"/>
            <w:lang w:val="en-US" w:eastAsia="en-US" w:bidi="en-US"/>
          </w:rPr>
          <w:t>org</w:t>
        </w:r>
      </w:hyperlink>
      <w:r w:rsidR="00A95FF9" w:rsidRPr="00E74A7D">
        <w:rPr>
          <w:lang w:eastAsia="en-US" w:bidi="en-US"/>
        </w:rPr>
        <w:t xml:space="preserve">. </w:t>
      </w:r>
      <w:r w:rsidR="00A95FF9">
        <w:t>и опубликовать в газете «Трудовой Каспийск».</w:t>
      </w:r>
    </w:p>
    <w:p w14:paraId="7B72044E" w14:textId="260A1C55" w:rsidR="00FF5EFD" w:rsidRDefault="00A95FF9">
      <w:pPr>
        <w:pStyle w:val="1"/>
        <w:numPr>
          <w:ilvl w:val="0"/>
          <w:numId w:val="1"/>
        </w:numPr>
        <w:shd w:val="clear" w:color="auto" w:fill="auto"/>
        <w:tabs>
          <w:tab w:val="left" w:pos="1078"/>
        </w:tabs>
        <w:ind w:firstLine="720"/>
        <w:jc w:val="both"/>
      </w:pPr>
      <w:r>
        <w:t xml:space="preserve">Контроль за исполнением настоящего постановления возложить на первого заместителя главы городского округа «город Каспийск» </w:t>
      </w:r>
      <w:proofErr w:type="spellStart"/>
      <w:r>
        <w:t>Капиева</w:t>
      </w:r>
      <w:proofErr w:type="spellEnd"/>
      <w:r w:rsidR="00E74A7D">
        <w:t xml:space="preserve"> Д.А.</w:t>
      </w:r>
    </w:p>
    <w:p w14:paraId="601C2848" w14:textId="48A90BA6" w:rsidR="00FF5EFD" w:rsidRDefault="00FF5EFD">
      <w:pPr>
        <w:rPr>
          <w:sz w:val="2"/>
          <w:szCs w:val="2"/>
        </w:rPr>
      </w:pPr>
    </w:p>
    <w:p w14:paraId="33424D6A" w14:textId="77777777" w:rsidR="00FF5EFD" w:rsidRDefault="00FF5EFD">
      <w:pPr>
        <w:spacing w:after="1039" w:line="1" w:lineRule="exact"/>
      </w:pPr>
    </w:p>
    <w:p w14:paraId="11A0ADA2" w14:textId="2DBB5A78" w:rsidR="00FF5EFD" w:rsidRDefault="00FF5EFD">
      <w:pPr>
        <w:spacing w:line="1" w:lineRule="exact"/>
      </w:pPr>
    </w:p>
    <w:p w14:paraId="7676B3FB" w14:textId="77777777" w:rsidR="00E74A7D" w:rsidRDefault="00E74A7D">
      <w:pPr>
        <w:pStyle w:val="1"/>
        <w:shd w:val="clear" w:color="auto" w:fill="auto"/>
        <w:spacing w:line="266" w:lineRule="auto"/>
        <w:ind w:left="460" w:hanging="460"/>
        <w:rPr>
          <w:b/>
          <w:bCs/>
        </w:rPr>
      </w:pPr>
    </w:p>
    <w:p w14:paraId="311DC79C" w14:textId="77777777" w:rsidR="00E74A7D" w:rsidRDefault="00E74A7D">
      <w:pPr>
        <w:pStyle w:val="1"/>
        <w:shd w:val="clear" w:color="auto" w:fill="auto"/>
        <w:spacing w:line="266" w:lineRule="auto"/>
        <w:ind w:left="460" w:hanging="460"/>
        <w:rPr>
          <w:b/>
          <w:bCs/>
        </w:rPr>
      </w:pPr>
    </w:p>
    <w:p w14:paraId="5D7F60C5" w14:textId="77777777" w:rsidR="00E74A7D" w:rsidRDefault="00E74A7D">
      <w:pPr>
        <w:pStyle w:val="1"/>
        <w:shd w:val="clear" w:color="auto" w:fill="auto"/>
        <w:spacing w:line="266" w:lineRule="auto"/>
        <w:ind w:left="460" w:hanging="460"/>
        <w:rPr>
          <w:b/>
          <w:bCs/>
        </w:rPr>
      </w:pPr>
    </w:p>
    <w:p w14:paraId="5C31D653" w14:textId="5E7F8788" w:rsidR="00FF5EFD" w:rsidRDefault="00A95FF9">
      <w:pPr>
        <w:pStyle w:val="1"/>
        <w:shd w:val="clear" w:color="auto" w:fill="auto"/>
        <w:spacing w:line="266" w:lineRule="auto"/>
        <w:ind w:left="460" w:hanging="460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29542B76" wp14:editId="1D1420F7">
            <wp:simplePos x="0" y="0"/>
            <wp:positionH relativeFrom="page">
              <wp:posOffset>4494530</wp:posOffset>
            </wp:positionH>
            <wp:positionV relativeFrom="margin">
              <wp:posOffset>2800985</wp:posOffset>
            </wp:positionV>
            <wp:extent cx="2383790" cy="1304290"/>
            <wp:effectExtent l="0" t="0" r="0" b="0"/>
            <wp:wrapSquare wrapText="left"/>
            <wp:docPr id="4" name="Shap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box 5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238379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</w:rPr>
        <w:t>Глава городского округа «город Каспийск»</w:t>
      </w:r>
    </w:p>
    <w:sectPr w:rsidR="00FF5EFD">
      <w:pgSz w:w="12240" w:h="15840"/>
      <w:pgMar w:top="1174" w:right="1135" w:bottom="968" w:left="1663" w:header="746" w:footer="54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7D111" w14:textId="77777777" w:rsidR="00FA6155" w:rsidRDefault="00FA6155">
      <w:r>
        <w:separator/>
      </w:r>
    </w:p>
  </w:endnote>
  <w:endnote w:type="continuationSeparator" w:id="0">
    <w:p w14:paraId="2966827F" w14:textId="77777777" w:rsidR="00FA6155" w:rsidRDefault="00FA6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5F885" w14:textId="77777777" w:rsidR="00FA6155" w:rsidRDefault="00FA6155"/>
  </w:footnote>
  <w:footnote w:type="continuationSeparator" w:id="0">
    <w:p w14:paraId="68486302" w14:textId="77777777" w:rsidR="00FA6155" w:rsidRDefault="00FA615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2056A"/>
    <w:multiLevelType w:val="multilevel"/>
    <w:tmpl w:val="ECE469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73B3F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EFD"/>
    <w:rsid w:val="002A1F99"/>
    <w:rsid w:val="00A95FF9"/>
    <w:rsid w:val="00E74A7D"/>
    <w:rsid w:val="00FA6155"/>
    <w:rsid w:val="00FF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2E282"/>
  <w15:docId w15:val="{D03C930C-1E31-4E14-86E7-2AB95C7A7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73B3F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73B3F"/>
      <w:sz w:val="18"/>
      <w:szCs w:val="1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73B3F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73B3F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color w:val="373B3F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20" w:line="283" w:lineRule="auto"/>
      <w:ind w:firstLine="150"/>
      <w:jc w:val="center"/>
    </w:pPr>
    <w:rPr>
      <w:rFonts w:ascii="Times New Roman" w:eastAsia="Times New Roman" w:hAnsi="Times New Roman" w:cs="Times New Roman"/>
      <w:color w:val="373B3F"/>
      <w:sz w:val="18"/>
      <w:szCs w:val="1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440"/>
      <w:jc w:val="center"/>
      <w:outlineLvl w:val="0"/>
    </w:pPr>
    <w:rPr>
      <w:rFonts w:ascii="Times New Roman" w:eastAsia="Times New Roman" w:hAnsi="Times New Roman" w:cs="Times New Roman"/>
      <w:b/>
      <w:bCs/>
      <w:color w:val="373B3F"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520" w:line="262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73B3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p.inf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Хаджиалиев Альберт Курбанович</cp:lastModifiedBy>
  <cp:revision>2</cp:revision>
  <dcterms:created xsi:type="dcterms:W3CDTF">2022-12-02T14:06:00Z</dcterms:created>
  <dcterms:modified xsi:type="dcterms:W3CDTF">2022-12-02T14:06:00Z</dcterms:modified>
</cp:coreProperties>
</file>