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7330" w:rsidRPr="00604A15" w:rsidRDefault="00C30981" w:rsidP="000E5684">
      <w:pPr>
        <w:pStyle w:val="20"/>
        <w:spacing w:before="120" w:line="240" w:lineRule="auto"/>
        <w:ind w:left="0"/>
        <w:jc w:val="center"/>
        <w:rPr>
          <w:b/>
          <w:sz w:val="28"/>
        </w:rPr>
      </w:pPr>
      <w:r>
        <w:rPr>
          <w:b/>
          <w:noProof/>
          <w:sz w:val="28"/>
          <w:lang w:val="ru-RU"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2583815</wp:posOffset>
            </wp:positionH>
            <wp:positionV relativeFrom="paragraph">
              <wp:posOffset>-144704</wp:posOffset>
            </wp:positionV>
            <wp:extent cx="764540" cy="750570"/>
            <wp:effectExtent l="0" t="0" r="0" b="0"/>
            <wp:wrapNone/>
            <wp:docPr id="1" name="Рисунок 1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4540" cy="750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A63D1" w:rsidRDefault="004A63D1" w:rsidP="000E5684">
      <w:pPr>
        <w:pStyle w:val="7"/>
        <w:spacing w:before="120" w:after="120"/>
        <w:jc w:val="center"/>
        <w:rPr>
          <w:b/>
          <w:color w:val="0000FF"/>
          <w:sz w:val="27"/>
          <w:szCs w:val="27"/>
          <w:lang w:val="ru-RU"/>
        </w:rPr>
      </w:pPr>
    </w:p>
    <w:p w:rsidR="00997330" w:rsidRPr="006F1C33" w:rsidRDefault="00997330" w:rsidP="000E5684">
      <w:pPr>
        <w:pStyle w:val="7"/>
        <w:spacing w:before="120" w:after="120"/>
        <w:jc w:val="center"/>
        <w:rPr>
          <w:b/>
          <w:color w:val="0000FF"/>
          <w:sz w:val="27"/>
          <w:szCs w:val="27"/>
          <w:lang w:val="ru-RU"/>
        </w:rPr>
      </w:pPr>
      <w:r w:rsidRPr="006F1C33">
        <w:rPr>
          <w:b/>
          <w:color w:val="0000FF"/>
          <w:sz w:val="27"/>
          <w:szCs w:val="27"/>
        </w:rPr>
        <w:t>РЕСПУБЛИКА ДАГЕСТАН</w:t>
      </w:r>
    </w:p>
    <w:p w:rsidR="00997330" w:rsidRPr="00797B68" w:rsidRDefault="00B22B61" w:rsidP="000E5684">
      <w:pPr>
        <w:tabs>
          <w:tab w:val="center" w:pos="4749"/>
        </w:tabs>
        <w:spacing w:before="120" w:after="120"/>
        <w:jc w:val="center"/>
        <w:rPr>
          <w:color w:val="0000FF"/>
        </w:rPr>
      </w:pPr>
      <w:r>
        <w:rPr>
          <w:noProof/>
          <w:color w:val="0000FF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11" o:spid="_x0000_s1026" type="#_x0000_t32" style="position:absolute;left:0;text-align:left;margin-left:251.75pt;margin-top:11.45pt;width:76.65pt;height: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"/>
        </w:pict>
      </w:r>
      <w:r>
        <w:rPr>
          <w:noProof/>
          <w:color w:val="0000FF"/>
        </w:rPr>
        <w:pict>
          <v:shape id="AutoShape 10" o:spid="_x0000_s1027" type="#_x0000_t32" style="position:absolute;left:0;text-align:left;margin-left:142.5pt;margin-top:11.1pt;width:74.7pt;height:.0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"/>
        </w:pict>
      </w:r>
    </w:p>
    <w:p w:rsidR="00997330" w:rsidRPr="00797B68" w:rsidRDefault="00997330" w:rsidP="000E5684">
      <w:pPr>
        <w:tabs>
          <w:tab w:val="left" w:pos="3390"/>
          <w:tab w:val="center" w:pos="4677"/>
        </w:tabs>
        <w:spacing w:before="120" w:after="120"/>
        <w:jc w:val="center"/>
        <w:rPr>
          <w:b/>
          <w:color w:val="0000FF"/>
          <w:sz w:val="34"/>
          <w:szCs w:val="34"/>
        </w:rPr>
      </w:pPr>
      <w:r w:rsidRPr="00797B68">
        <w:rPr>
          <w:b/>
          <w:color w:val="0000FF"/>
          <w:sz w:val="34"/>
          <w:szCs w:val="34"/>
        </w:rPr>
        <w:t>АДМИНИСТРАЦИЯ ГОРОДСКОГО  ОКРУГА</w:t>
      </w:r>
    </w:p>
    <w:p w:rsidR="00997330" w:rsidRPr="00797B68" w:rsidRDefault="00997330" w:rsidP="000E5684">
      <w:pPr>
        <w:tabs>
          <w:tab w:val="left" w:pos="3390"/>
          <w:tab w:val="center" w:pos="4677"/>
        </w:tabs>
        <w:spacing w:before="120" w:after="120"/>
        <w:jc w:val="center"/>
        <w:rPr>
          <w:b/>
          <w:color w:val="0000FF"/>
          <w:sz w:val="38"/>
          <w:szCs w:val="38"/>
        </w:rPr>
      </w:pPr>
      <w:r w:rsidRPr="00797B68">
        <w:rPr>
          <w:b/>
          <w:color w:val="0000FF"/>
          <w:sz w:val="34"/>
          <w:szCs w:val="34"/>
        </w:rPr>
        <w:t>«ГОРОД  КАСПИЙСК»</w:t>
      </w:r>
    </w:p>
    <w:p w:rsidR="00997330" w:rsidRPr="002754A3" w:rsidRDefault="00997330" w:rsidP="002754A3">
      <w:pPr>
        <w:pBdr>
          <w:bottom w:val="single" w:sz="12" w:space="1" w:color="auto"/>
        </w:pBdr>
        <w:spacing w:before="120" w:after="120"/>
        <w:jc w:val="center"/>
        <w:rPr>
          <w:color w:val="0000FF"/>
          <w:sz w:val="16"/>
          <w:szCs w:val="16"/>
        </w:rPr>
      </w:pPr>
      <w:r w:rsidRPr="002754A3">
        <w:rPr>
          <w:color w:val="0000FF"/>
          <w:sz w:val="16"/>
          <w:szCs w:val="16"/>
        </w:rPr>
        <w:t>368300, г. Каспийск, ул. Орджоникидзе 12, тел.:</w:t>
      </w:r>
      <w:r w:rsidR="000F52FA" w:rsidRPr="002754A3">
        <w:rPr>
          <w:color w:val="0000FF"/>
          <w:sz w:val="16"/>
          <w:szCs w:val="16"/>
        </w:rPr>
        <w:t xml:space="preserve"> 8(246)5-14</w:t>
      </w:r>
      <w:r w:rsidRPr="002754A3">
        <w:rPr>
          <w:color w:val="0000FF"/>
          <w:sz w:val="16"/>
          <w:szCs w:val="16"/>
        </w:rPr>
        <w:t>-</w:t>
      </w:r>
      <w:r w:rsidR="000F52FA" w:rsidRPr="002754A3">
        <w:rPr>
          <w:color w:val="0000FF"/>
          <w:sz w:val="16"/>
          <w:szCs w:val="16"/>
        </w:rPr>
        <w:t>11, факс: 8(246)5-10-00</w:t>
      </w:r>
      <w:r w:rsidRPr="002754A3">
        <w:rPr>
          <w:color w:val="0000FF"/>
          <w:sz w:val="16"/>
          <w:szCs w:val="16"/>
        </w:rPr>
        <w:t xml:space="preserve"> сайт: </w:t>
      </w:r>
      <w:hyperlink r:id="rId9" w:history="1">
        <w:r w:rsidRPr="002754A3">
          <w:rPr>
            <w:rStyle w:val="a4"/>
            <w:sz w:val="16"/>
            <w:szCs w:val="16"/>
            <w:lang w:val="en-US"/>
          </w:rPr>
          <w:t>www</w:t>
        </w:r>
        <w:r w:rsidRPr="002754A3">
          <w:rPr>
            <w:rStyle w:val="a4"/>
            <w:sz w:val="16"/>
            <w:szCs w:val="16"/>
          </w:rPr>
          <w:t>.</w:t>
        </w:r>
        <w:r w:rsidRPr="002754A3">
          <w:rPr>
            <w:rStyle w:val="a4"/>
            <w:sz w:val="16"/>
            <w:szCs w:val="16"/>
            <w:lang w:val="en-US"/>
          </w:rPr>
          <w:t>kaspiysk</w:t>
        </w:r>
        <w:r w:rsidRPr="002754A3">
          <w:rPr>
            <w:rStyle w:val="a4"/>
            <w:sz w:val="16"/>
            <w:szCs w:val="16"/>
          </w:rPr>
          <w:t>.</w:t>
        </w:r>
        <w:r w:rsidRPr="002754A3">
          <w:rPr>
            <w:rStyle w:val="a4"/>
            <w:sz w:val="16"/>
            <w:szCs w:val="16"/>
            <w:lang w:val="en-US"/>
          </w:rPr>
          <w:t>org</w:t>
        </w:r>
      </w:hyperlink>
      <w:r w:rsidRPr="002754A3">
        <w:rPr>
          <w:color w:val="0000FF"/>
          <w:sz w:val="16"/>
          <w:szCs w:val="16"/>
        </w:rPr>
        <w:t xml:space="preserve">, </w:t>
      </w:r>
      <w:r w:rsidRPr="002754A3">
        <w:rPr>
          <w:color w:val="0000FF"/>
          <w:sz w:val="16"/>
          <w:szCs w:val="16"/>
          <w:lang w:val="en-US"/>
        </w:rPr>
        <w:t>e</w:t>
      </w:r>
      <w:r w:rsidRPr="002754A3">
        <w:rPr>
          <w:color w:val="0000FF"/>
          <w:sz w:val="16"/>
          <w:szCs w:val="16"/>
        </w:rPr>
        <w:t>-</w:t>
      </w:r>
      <w:r w:rsidRPr="002754A3">
        <w:rPr>
          <w:color w:val="0000FF"/>
          <w:sz w:val="16"/>
          <w:szCs w:val="16"/>
          <w:lang w:val="en-US"/>
        </w:rPr>
        <w:t>mail</w:t>
      </w:r>
      <w:r w:rsidRPr="002754A3">
        <w:rPr>
          <w:color w:val="0000FF"/>
          <w:sz w:val="16"/>
          <w:szCs w:val="16"/>
        </w:rPr>
        <w:t xml:space="preserve">: </w:t>
      </w:r>
      <w:r w:rsidRPr="002754A3">
        <w:rPr>
          <w:color w:val="0000FF"/>
          <w:sz w:val="16"/>
          <w:szCs w:val="16"/>
          <w:lang w:val="en-US"/>
        </w:rPr>
        <w:t>kasp</w:t>
      </w:r>
      <w:r w:rsidRPr="002754A3">
        <w:rPr>
          <w:color w:val="0000FF"/>
          <w:sz w:val="16"/>
          <w:szCs w:val="16"/>
        </w:rPr>
        <w:t>.</w:t>
      </w:r>
      <w:r w:rsidRPr="002754A3">
        <w:rPr>
          <w:color w:val="0000FF"/>
          <w:sz w:val="16"/>
          <w:szCs w:val="16"/>
          <w:lang w:val="en-US"/>
        </w:rPr>
        <w:t>info</w:t>
      </w:r>
      <w:r w:rsidRPr="002754A3">
        <w:rPr>
          <w:color w:val="0000FF"/>
          <w:sz w:val="16"/>
          <w:szCs w:val="16"/>
        </w:rPr>
        <w:t>@</w:t>
      </w:r>
      <w:r w:rsidRPr="002754A3">
        <w:rPr>
          <w:color w:val="0000FF"/>
          <w:sz w:val="16"/>
          <w:szCs w:val="16"/>
          <w:lang w:val="en-US"/>
        </w:rPr>
        <w:t>yandex</w:t>
      </w:r>
      <w:r w:rsidRPr="002754A3">
        <w:rPr>
          <w:color w:val="0000FF"/>
          <w:sz w:val="16"/>
          <w:szCs w:val="16"/>
        </w:rPr>
        <w:t>.</w:t>
      </w:r>
      <w:r w:rsidRPr="002754A3">
        <w:rPr>
          <w:color w:val="0000FF"/>
          <w:sz w:val="16"/>
          <w:szCs w:val="16"/>
          <w:lang w:val="en-US"/>
        </w:rPr>
        <w:t>ru</w:t>
      </w:r>
    </w:p>
    <w:p w:rsidR="0089535C" w:rsidRPr="00FD6890" w:rsidRDefault="0089535C" w:rsidP="006C014D">
      <w:pPr>
        <w:spacing w:after="120" w:line="276" w:lineRule="auto"/>
        <w:ind w:firstLine="709"/>
        <w:rPr>
          <w:b/>
          <w:sz w:val="16"/>
          <w:szCs w:val="16"/>
        </w:rPr>
      </w:pPr>
    </w:p>
    <w:p w:rsidR="00D327A1" w:rsidRPr="00FD6890" w:rsidRDefault="00D327A1" w:rsidP="00D327A1">
      <w:pPr>
        <w:spacing w:after="120"/>
        <w:jc w:val="center"/>
        <w:rPr>
          <w:b/>
          <w:sz w:val="40"/>
          <w:szCs w:val="40"/>
        </w:rPr>
      </w:pPr>
      <w:r w:rsidRPr="00FD6890">
        <w:rPr>
          <w:b/>
          <w:sz w:val="40"/>
          <w:szCs w:val="40"/>
        </w:rPr>
        <w:t>РАСПОРЯЖЕНИЕ</w:t>
      </w:r>
    </w:p>
    <w:tbl>
      <w:tblPr>
        <w:tblW w:w="0" w:type="auto"/>
        <w:tblLook w:val="04A0"/>
      </w:tblPr>
      <w:tblGrid>
        <w:gridCol w:w="4766"/>
        <w:gridCol w:w="4804"/>
      </w:tblGrid>
      <w:tr w:rsidR="00D327A1" w:rsidRPr="00D10055" w:rsidTr="00A808E0">
        <w:tc>
          <w:tcPr>
            <w:tcW w:w="5069" w:type="dxa"/>
            <w:vAlign w:val="bottom"/>
            <w:hideMark/>
          </w:tcPr>
          <w:p w:rsidR="00D327A1" w:rsidRPr="0013773B" w:rsidRDefault="0013773B" w:rsidP="00A808E0">
            <w:pPr>
              <w:spacing w:line="360" w:lineRule="auto"/>
              <w:rPr>
                <w:sz w:val="26"/>
                <w:szCs w:val="26"/>
                <w:u w:val="single"/>
              </w:rPr>
            </w:pPr>
            <w:r w:rsidRPr="0013773B">
              <w:rPr>
                <w:sz w:val="26"/>
                <w:szCs w:val="26"/>
                <w:u w:val="single"/>
              </w:rPr>
              <w:t>№ 48-Р</w:t>
            </w:r>
          </w:p>
        </w:tc>
        <w:tc>
          <w:tcPr>
            <w:tcW w:w="5070" w:type="dxa"/>
            <w:vAlign w:val="bottom"/>
            <w:hideMark/>
          </w:tcPr>
          <w:p w:rsidR="00D327A1" w:rsidRPr="0013773B" w:rsidRDefault="0013773B" w:rsidP="0013773B">
            <w:pPr>
              <w:spacing w:line="360" w:lineRule="auto"/>
              <w:jc w:val="right"/>
              <w:rPr>
                <w:sz w:val="26"/>
                <w:szCs w:val="26"/>
                <w:u w:val="single"/>
              </w:rPr>
            </w:pPr>
            <w:r w:rsidRPr="0013773B">
              <w:rPr>
                <w:sz w:val="26"/>
                <w:szCs w:val="26"/>
                <w:u w:val="single"/>
              </w:rPr>
              <w:t>«27»</w:t>
            </w:r>
            <w:r>
              <w:rPr>
                <w:sz w:val="26"/>
                <w:szCs w:val="26"/>
                <w:u w:val="single"/>
              </w:rPr>
              <w:t xml:space="preserve">   </w:t>
            </w:r>
            <w:r w:rsidRPr="0013773B">
              <w:rPr>
                <w:sz w:val="26"/>
                <w:szCs w:val="26"/>
                <w:u w:val="single"/>
              </w:rPr>
              <w:t xml:space="preserve"> февраля</w:t>
            </w:r>
            <w:r>
              <w:rPr>
                <w:sz w:val="26"/>
                <w:szCs w:val="26"/>
                <w:u w:val="single"/>
              </w:rPr>
              <w:t xml:space="preserve">   </w:t>
            </w:r>
            <w:r w:rsidR="00D327A1" w:rsidRPr="0013773B">
              <w:rPr>
                <w:sz w:val="26"/>
                <w:szCs w:val="26"/>
                <w:u w:val="single"/>
              </w:rPr>
              <w:t>2015 г.</w:t>
            </w:r>
          </w:p>
        </w:tc>
      </w:tr>
    </w:tbl>
    <w:p w:rsidR="00D327A1" w:rsidRPr="00FD6890" w:rsidRDefault="00D327A1" w:rsidP="00D327A1">
      <w:pPr>
        <w:spacing w:after="120" w:line="276" w:lineRule="auto"/>
        <w:ind w:firstLine="709"/>
        <w:rPr>
          <w:sz w:val="16"/>
          <w:szCs w:val="16"/>
        </w:rPr>
      </w:pPr>
    </w:p>
    <w:tbl>
      <w:tblPr>
        <w:tblW w:w="0" w:type="auto"/>
        <w:tblLook w:val="04A0"/>
      </w:tblPr>
      <w:tblGrid>
        <w:gridCol w:w="5495"/>
      </w:tblGrid>
      <w:tr w:rsidR="00D327A1" w:rsidRPr="003A4129" w:rsidTr="003A4129">
        <w:tc>
          <w:tcPr>
            <w:tcW w:w="5495" w:type="dxa"/>
            <w:hideMark/>
          </w:tcPr>
          <w:p w:rsidR="00D327A1" w:rsidRPr="003A4129" w:rsidRDefault="00D327A1" w:rsidP="00A808E0">
            <w:pPr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</w:rPr>
            </w:pPr>
            <w:r w:rsidRPr="003A4129">
              <w:rPr>
                <w:b/>
                <w:sz w:val="28"/>
                <w:szCs w:val="28"/>
              </w:rPr>
              <w:t>«О внесении изменений в Распоряжение Администрации городского округа «город Каспийск» «О проведении аукциона по продаже права на заключение договоров на установку и эксплуатацию рекламных конструкций на территории городского округа «город Каспийск»» от 23.12.2014 № 484-Р»</w:t>
            </w:r>
          </w:p>
        </w:tc>
      </w:tr>
    </w:tbl>
    <w:p w:rsidR="00D327A1" w:rsidRPr="003A4129" w:rsidRDefault="00D327A1" w:rsidP="00D327A1">
      <w:pPr>
        <w:autoSpaceDE w:val="0"/>
        <w:autoSpaceDN w:val="0"/>
        <w:adjustRightInd w:val="0"/>
        <w:rPr>
          <w:b/>
          <w:sz w:val="28"/>
          <w:szCs w:val="28"/>
        </w:rPr>
      </w:pPr>
      <w:bookmarkStart w:id="0" w:name="_GoBack"/>
    </w:p>
    <w:bookmarkEnd w:id="0"/>
    <w:p w:rsidR="00D327A1" w:rsidRPr="003A4129" w:rsidRDefault="00D327A1" w:rsidP="00D327A1">
      <w:pPr>
        <w:spacing w:after="120" w:line="276" w:lineRule="auto"/>
        <w:ind w:firstLine="709"/>
        <w:jc w:val="both"/>
        <w:rPr>
          <w:sz w:val="28"/>
          <w:szCs w:val="28"/>
        </w:rPr>
      </w:pPr>
      <w:r w:rsidRPr="003A4129">
        <w:rPr>
          <w:sz w:val="28"/>
          <w:szCs w:val="28"/>
        </w:rPr>
        <w:t>В соответствии с Федеральным законом от 13.03.2006 № 38-ФЗ «О рекламе», Федеральным законом  от 26.07.2006 № 135-ФЗ «О защите конкуренции», Федеральным законом от 06.10.2003 № 131-ФЗ «Об общих принципах организации местно самоуправления в Российской Федерации»,  Уставом городского округа «город Каспийск», Положением о проведении аукциона на право заключения договора на установку и эксплуатацию рекламных конструкций на территории городского округа «город Каспийск», утвержденным Решением Собраниядепутатов городского округа «город Каспийск» от 27.11.2014 № 200, Схемой размещения рекламных конструкций на территории городского округа «город Каспийск», утвержденной Постановлением Администрации городского округа «город Каспийск» от 03.10.2014 № 944, во исполнение Предписания Управления Федеральной антимонопольной службы России по Республике Дагестан № 7Т/2015 от 24.02.2015 «О совершении действий по устранению нарушения порядка организации и проведения торгов»:</w:t>
      </w:r>
    </w:p>
    <w:p w:rsidR="00D327A1" w:rsidRPr="003A4129" w:rsidRDefault="00D327A1" w:rsidP="00D327A1">
      <w:pPr>
        <w:numPr>
          <w:ilvl w:val="0"/>
          <w:numId w:val="7"/>
        </w:numPr>
        <w:spacing w:after="120" w:line="276" w:lineRule="auto"/>
        <w:ind w:left="360"/>
        <w:jc w:val="both"/>
        <w:rPr>
          <w:sz w:val="28"/>
          <w:szCs w:val="28"/>
        </w:rPr>
      </w:pPr>
      <w:r w:rsidRPr="003A4129">
        <w:rPr>
          <w:sz w:val="28"/>
          <w:szCs w:val="28"/>
        </w:rPr>
        <w:t>Внести в Распоряжение Администрации городского округа «город Каспийск» «О проведении аукциона по продаже права на заключение договора на установку и эксплуатацию рекламных конструкций на территории городского округа «город Каспийск» от 23.12.2014 № 484-Р следующие изменения:</w:t>
      </w:r>
    </w:p>
    <w:p w:rsidR="00D327A1" w:rsidRPr="003A4129" w:rsidRDefault="00D327A1" w:rsidP="00714D25">
      <w:pPr>
        <w:spacing w:after="120" w:line="276" w:lineRule="auto"/>
        <w:ind w:left="360"/>
        <w:jc w:val="both"/>
        <w:rPr>
          <w:sz w:val="28"/>
          <w:szCs w:val="28"/>
        </w:rPr>
      </w:pPr>
      <w:r w:rsidRPr="003A4129">
        <w:rPr>
          <w:sz w:val="28"/>
          <w:szCs w:val="28"/>
        </w:rPr>
        <w:t>а) пункт 4 изложить в следующей редакции:</w:t>
      </w:r>
    </w:p>
    <w:p w:rsidR="00D327A1" w:rsidRPr="003A4129" w:rsidRDefault="00D327A1" w:rsidP="00714D25">
      <w:pPr>
        <w:spacing w:after="120" w:line="276" w:lineRule="auto"/>
        <w:ind w:left="360"/>
        <w:jc w:val="both"/>
        <w:rPr>
          <w:sz w:val="28"/>
          <w:szCs w:val="28"/>
        </w:rPr>
      </w:pPr>
      <w:r w:rsidRPr="003A4129">
        <w:rPr>
          <w:sz w:val="28"/>
          <w:szCs w:val="28"/>
        </w:rPr>
        <w:lastRenderedPageBreak/>
        <w:t>«4. Назначить место, дату и время проведения аукциона – 31 марта 2015 года в 11.00 часов по московскому времени в здании Администрации городского округа «город Каспийск» по адресу: 368300, Республика Дагестан, г. Каспийск, ул. Орджоникидзе, 12, кабинет № 3»;</w:t>
      </w:r>
    </w:p>
    <w:p w:rsidR="00D327A1" w:rsidRPr="003A4129" w:rsidRDefault="00D327A1" w:rsidP="00714D25">
      <w:pPr>
        <w:spacing w:after="120" w:line="276" w:lineRule="auto"/>
        <w:ind w:left="360"/>
        <w:jc w:val="both"/>
        <w:rPr>
          <w:sz w:val="28"/>
          <w:szCs w:val="28"/>
        </w:rPr>
      </w:pPr>
      <w:r w:rsidRPr="003A4129">
        <w:rPr>
          <w:sz w:val="28"/>
          <w:szCs w:val="28"/>
        </w:rPr>
        <w:t>б) пункт 6 изложить в следующей редакции:</w:t>
      </w:r>
    </w:p>
    <w:p w:rsidR="00D327A1" w:rsidRPr="003A4129" w:rsidRDefault="00D327A1" w:rsidP="00714D25">
      <w:pPr>
        <w:spacing w:after="120" w:line="276" w:lineRule="auto"/>
        <w:ind w:left="360"/>
        <w:jc w:val="both"/>
        <w:rPr>
          <w:sz w:val="28"/>
          <w:szCs w:val="28"/>
        </w:rPr>
      </w:pPr>
      <w:r w:rsidRPr="003A4129">
        <w:rPr>
          <w:sz w:val="28"/>
          <w:szCs w:val="28"/>
        </w:rPr>
        <w:t>«6. Определить дату окончания приема заявок на участие в аукционе – 19 марта 2015г. 16 час.00 мин.»;</w:t>
      </w:r>
    </w:p>
    <w:p w:rsidR="00D327A1" w:rsidRPr="003A4129" w:rsidRDefault="00D327A1" w:rsidP="00714D25">
      <w:pPr>
        <w:spacing w:after="120" w:line="276" w:lineRule="auto"/>
        <w:ind w:left="360"/>
        <w:jc w:val="both"/>
        <w:rPr>
          <w:sz w:val="28"/>
          <w:szCs w:val="28"/>
        </w:rPr>
      </w:pPr>
      <w:r w:rsidRPr="003A4129">
        <w:rPr>
          <w:sz w:val="28"/>
          <w:szCs w:val="28"/>
        </w:rPr>
        <w:t>в) в приложении «Сведения о выставляемых на аукцион рекламных местах (место расположения, описание и технические характеристики, права на которые передаются по договору, начальная (минимальная) цена договора (цена лота), срок действия договора» лот № 7 изложить в следующей редакции:</w:t>
      </w:r>
    </w:p>
    <w:p w:rsidR="00D327A1" w:rsidRPr="003A4129" w:rsidRDefault="00D327A1" w:rsidP="00714D25">
      <w:pPr>
        <w:spacing w:after="120" w:line="276" w:lineRule="auto"/>
        <w:ind w:left="360"/>
        <w:jc w:val="both"/>
        <w:rPr>
          <w:sz w:val="28"/>
          <w:szCs w:val="28"/>
        </w:rPr>
      </w:pPr>
      <w:r w:rsidRPr="003A4129">
        <w:rPr>
          <w:sz w:val="28"/>
          <w:szCs w:val="28"/>
        </w:rPr>
        <w:t>«Лот № 7; № приложения к Схеме/№ на Схеме – 2/3; Описание и адрес рекламной конструкции – Ул. Орджоникидзе, у дома №9 ул. Ленина, справа, щит односторонний, 6х5 м., с внутренним подсветом; Цена лота - начальный годовой размер платы – 15390,00 руб.; Размер задатка – 3078,00 руб.; Шаг аукциона – 769,50 руб.; Срок действия договора – 7 лет»;</w:t>
      </w:r>
    </w:p>
    <w:p w:rsidR="00D327A1" w:rsidRPr="003A4129" w:rsidRDefault="00D327A1" w:rsidP="00714D25">
      <w:pPr>
        <w:spacing w:after="120" w:line="276" w:lineRule="auto"/>
        <w:ind w:left="360"/>
        <w:jc w:val="both"/>
        <w:rPr>
          <w:sz w:val="28"/>
          <w:szCs w:val="28"/>
        </w:rPr>
      </w:pPr>
      <w:r w:rsidRPr="003A4129">
        <w:rPr>
          <w:sz w:val="28"/>
          <w:szCs w:val="28"/>
        </w:rPr>
        <w:t>г) в приложении «Сведения о выставляемых на аукцион рекламных местах (место расположения, описание и технические характеристики, права на которые передаются по договору, начальная (минимальная) цена договора (цена лота), срок действия договора» лот № 34 изложить в следующей редакции:</w:t>
      </w:r>
    </w:p>
    <w:p w:rsidR="00D327A1" w:rsidRPr="003A4129" w:rsidRDefault="00D327A1" w:rsidP="00714D25">
      <w:pPr>
        <w:spacing w:after="120" w:line="276" w:lineRule="auto"/>
        <w:ind w:left="360"/>
        <w:jc w:val="both"/>
        <w:rPr>
          <w:sz w:val="28"/>
          <w:szCs w:val="28"/>
        </w:rPr>
      </w:pPr>
      <w:r w:rsidRPr="003A4129">
        <w:rPr>
          <w:sz w:val="28"/>
          <w:szCs w:val="28"/>
        </w:rPr>
        <w:t>«Лот № 34; № приложения к Схеме/№ на Схеме – 6/11; Описание и адрес рекламной конструкции – Ул. Ленина, угол дома 24, 8-10 м. от проезжей части ул. Ленина, щит двусторонний, 4х6 м., с внутренним подсветом; Цена лота - начальный годовой размер платы – 24624,00 руб.; Размер задатка – 4924,80 руб.; Шаг аукциона – 1231,20 руб.; Срок действия договора – 7 лет».</w:t>
      </w:r>
    </w:p>
    <w:p w:rsidR="00714D25" w:rsidRPr="003A4129" w:rsidRDefault="00714D25" w:rsidP="00714D25">
      <w:pPr>
        <w:numPr>
          <w:ilvl w:val="0"/>
          <w:numId w:val="7"/>
        </w:numPr>
        <w:spacing w:after="120" w:line="276" w:lineRule="auto"/>
        <w:ind w:left="360"/>
        <w:jc w:val="both"/>
        <w:rPr>
          <w:sz w:val="28"/>
          <w:szCs w:val="28"/>
        </w:rPr>
      </w:pPr>
      <w:r w:rsidRPr="003A4129">
        <w:rPr>
          <w:sz w:val="28"/>
          <w:szCs w:val="28"/>
        </w:rPr>
        <w:t xml:space="preserve">Начальнику Управления имущественных отношений Администрации городского округа «город Каспийск» </w:t>
      </w:r>
      <w:proofErr w:type="spellStart"/>
      <w:r w:rsidRPr="003A4129">
        <w:rPr>
          <w:sz w:val="28"/>
          <w:szCs w:val="28"/>
        </w:rPr>
        <w:t>ХусруевуМ-Г</w:t>
      </w:r>
      <w:proofErr w:type="spellEnd"/>
      <w:r w:rsidRPr="003A4129">
        <w:rPr>
          <w:sz w:val="28"/>
          <w:szCs w:val="28"/>
        </w:rPr>
        <w:t>. А.:</w:t>
      </w:r>
    </w:p>
    <w:p w:rsidR="00714D25" w:rsidRPr="003A4129" w:rsidRDefault="00714D25" w:rsidP="00714D25">
      <w:pPr>
        <w:spacing w:after="120" w:line="276" w:lineRule="auto"/>
        <w:ind w:left="360"/>
        <w:jc w:val="both"/>
        <w:rPr>
          <w:sz w:val="28"/>
          <w:szCs w:val="28"/>
        </w:rPr>
      </w:pPr>
      <w:r w:rsidRPr="003A4129">
        <w:rPr>
          <w:sz w:val="28"/>
          <w:szCs w:val="28"/>
        </w:rPr>
        <w:t>2.1 отменить протокол № 1 от 06.02.2015г. рассмотрения заявок на участие в открытом аукционе</w:t>
      </w:r>
      <w:r w:rsidR="00FD6890">
        <w:rPr>
          <w:sz w:val="28"/>
          <w:szCs w:val="28"/>
        </w:rPr>
        <w:t>по продаже права на заключение договора на установку и эксплуатацию рекламных конструкций на территории городского округа «город Каспийск»</w:t>
      </w:r>
      <w:r w:rsidRPr="003A4129">
        <w:rPr>
          <w:sz w:val="28"/>
          <w:szCs w:val="28"/>
        </w:rPr>
        <w:t>;</w:t>
      </w:r>
    </w:p>
    <w:p w:rsidR="00714D25" w:rsidRPr="003A4129" w:rsidRDefault="00714D25" w:rsidP="00714D25">
      <w:pPr>
        <w:spacing w:after="120" w:line="276" w:lineRule="auto"/>
        <w:ind w:left="360"/>
        <w:jc w:val="both"/>
        <w:rPr>
          <w:sz w:val="28"/>
          <w:szCs w:val="28"/>
        </w:rPr>
      </w:pPr>
      <w:r w:rsidRPr="003A4129">
        <w:rPr>
          <w:sz w:val="28"/>
          <w:szCs w:val="28"/>
        </w:rPr>
        <w:t>2.2 отменить протоколы от 11.02.2015г. № 1 - № 51 включительно по итогам проведенного аукциона</w:t>
      </w:r>
      <w:r w:rsidR="00FD6890">
        <w:rPr>
          <w:sz w:val="28"/>
          <w:szCs w:val="28"/>
        </w:rPr>
        <w:t xml:space="preserve">по продаже права на заключение договора </w:t>
      </w:r>
      <w:r w:rsidR="00FD6890">
        <w:rPr>
          <w:sz w:val="28"/>
          <w:szCs w:val="28"/>
        </w:rPr>
        <w:lastRenderedPageBreak/>
        <w:t>на установку и эксплуатацию рекламных конструкций на территории городского округа «город Каспийск»</w:t>
      </w:r>
      <w:r w:rsidRPr="003A4129">
        <w:rPr>
          <w:sz w:val="28"/>
          <w:szCs w:val="28"/>
        </w:rPr>
        <w:t>;</w:t>
      </w:r>
    </w:p>
    <w:p w:rsidR="00D327A1" w:rsidRPr="003A4129" w:rsidRDefault="00714D25" w:rsidP="00714D25">
      <w:pPr>
        <w:spacing w:after="120" w:line="276" w:lineRule="auto"/>
        <w:ind w:left="360"/>
        <w:jc w:val="both"/>
        <w:rPr>
          <w:sz w:val="28"/>
          <w:szCs w:val="28"/>
        </w:rPr>
      </w:pPr>
      <w:r w:rsidRPr="003A4129">
        <w:rPr>
          <w:sz w:val="28"/>
          <w:szCs w:val="28"/>
        </w:rPr>
        <w:t>2.3 в</w:t>
      </w:r>
      <w:r w:rsidR="00D327A1" w:rsidRPr="003A4129">
        <w:rPr>
          <w:sz w:val="28"/>
          <w:szCs w:val="28"/>
        </w:rPr>
        <w:t>нести в документацию об аукционе по продаже права на заключение договоров на установку и эксплуатацию рекламных конструкций на территории городского округа «город Каспийск» следующие изменения:</w:t>
      </w:r>
    </w:p>
    <w:p w:rsidR="00D327A1" w:rsidRPr="003A4129" w:rsidRDefault="00D327A1" w:rsidP="00714D25">
      <w:pPr>
        <w:spacing w:after="120" w:line="276" w:lineRule="auto"/>
        <w:ind w:left="360"/>
        <w:jc w:val="both"/>
        <w:rPr>
          <w:sz w:val="28"/>
          <w:szCs w:val="28"/>
        </w:rPr>
      </w:pPr>
      <w:r w:rsidRPr="003A4129">
        <w:rPr>
          <w:sz w:val="28"/>
          <w:szCs w:val="28"/>
        </w:rPr>
        <w:t>а) пункт 2.1 изложить в следующей редакции:</w:t>
      </w:r>
    </w:p>
    <w:p w:rsidR="00D327A1" w:rsidRPr="003A4129" w:rsidRDefault="00D327A1" w:rsidP="00714D25">
      <w:pPr>
        <w:spacing w:after="120" w:line="276" w:lineRule="auto"/>
        <w:ind w:left="360"/>
        <w:jc w:val="both"/>
        <w:rPr>
          <w:sz w:val="28"/>
          <w:szCs w:val="28"/>
        </w:rPr>
      </w:pPr>
      <w:r w:rsidRPr="003A4129">
        <w:rPr>
          <w:sz w:val="28"/>
          <w:szCs w:val="28"/>
        </w:rPr>
        <w:t>«2.1 Информация о проведении аукциона и аукционная документация размещается на сайте Администрации городского округа «город Каспийск» (www.kaspiysk.org)»;</w:t>
      </w:r>
    </w:p>
    <w:p w:rsidR="00D327A1" w:rsidRPr="003A4129" w:rsidRDefault="00D327A1" w:rsidP="00714D25">
      <w:pPr>
        <w:spacing w:after="120" w:line="276" w:lineRule="auto"/>
        <w:ind w:left="360"/>
        <w:jc w:val="both"/>
        <w:rPr>
          <w:sz w:val="28"/>
          <w:szCs w:val="28"/>
        </w:rPr>
      </w:pPr>
      <w:r w:rsidRPr="003A4129">
        <w:rPr>
          <w:sz w:val="28"/>
          <w:szCs w:val="28"/>
        </w:rPr>
        <w:t>б) пункт 2.3 изложить в следующей редакции:</w:t>
      </w:r>
    </w:p>
    <w:p w:rsidR="00D327A1" w:rsidRPr="003A4129" w:rsidRDefault="00D327A1" w:rsidP="00714D25">
      <w:pPr>
        <w:spacing w:after="120" w:line="276" w:lineRule="auto"/>
        <w:ind w:left="360"/>
        <w:jc w:val="both"/>
        <w:rPr>
          <w:sz w:val="28"/>
          <w:szCs w:val="28"/>
        </w:rPr>
      </w:pPr>
      <w:r w:rsidRPr="003A4129">
        <w:rPr>
          <w:sz w:val="28"/>
          <w:szCs w:val="28"/>
        </w:rPr>
        <w:t>«2.3 Дата окончания приема заявок на участие в аукционе – 19 марта 2015г. 16 час.00 мин.»;</w:t>
      </w:r>
    </w:p>
    <w:p w:rsidR="00D327A1" w:rsidRPr="003A4129" w:rsidRDefault="00D327A1" w:rsidP="00714D25">
      <w:pPr>
        <w:spacing w:after="120" w:line="276" w:lineRule="auto"/>
        <w:ind w:left="360"/>
        <w:jc w:val="both"/>
        <w:rPr>
          <w:sz w:val="28"/>
          <w:szCs w:val="28"/>
        </w:rPr>
      </w:pPr>
      <w:r w:rsidRPr="003A4129">
        <w:rPr>
          <w:sz w:val="28"/>
          <w:szCs w:val="28"/>
        </w:rPr>
        <w:t>в) пункт 2.4 изложить в следующей редакции:</w:t>
      </w:r>
    </w:p>
    <w:p w:rsidR="00D327A1" w:rsidRPr="003A4129" w:rsidRDefault="00D327A1" w:rsidP="00714D25">
      <w:pPr>
        <w:spacing w:after="120" w:line="276" w:lineRule="auto"/>
        <w:ind w:left="360"/>
        <w:jc w:val="both"/>
        <w:rPr>
          <w:sz w:val="28"/>
          <w:szCs w:val="28"/>
        </w:rPr>
      </w:pPr>
      <w:r w:rsidRPr="003A4129">
        <w:rPr>
          <w:sz w:val="28"/>
          <w:szCs w:val="28"/>
        </w:rPr>
        <w:t>«2.4 Дата определения участников аукциона – 23 марта 2015г. в 16 час. 00 мин.»;</w:t>
      </w:r>
    </w:p>
    <w:p w:rsidR="00D327A1" w:rsidRPr="003A4129" w:rsidRDefault="00D327A1" w:rsidP="00714D25">
      <w:pPr>
        <w:spacing w:after="120" w:line="276" w:lineRule="auto"/>
        <w:ind w:left="360"/>
        <w:jc w:val="both"/>
        <w:rPr>
          <w:sz w:val="28"/>
          <w:szCs w:val="28"/>
        </w:rPr>
      </w:pPr>
      <w:r w:rsidRPr="003A4129">
        <w:rPr>
          <w:sz w:val="28"/>
          <w:szCs w:val="28"/>
        </w:rPr>
        <w:t>г) пункт 2.5 изложить в следующей редакции:</w:t>
      </w:r>
    </w:p>
    <w:p w:rsidR="00D327A1" w:rsidRPr="003A4129" w:rsidRDefault="00D327A1" w:rsidP="00714D25">
      <w:pPr>
        <w:spacing w:after="120" w:line="276" w:lineRule="auto"/>
        <w:ind w:left="360"/>
        <w:jc w:val="both"/>
        <w:rPr>
          <w:sz w:val="28"/>
          <w:szCs w:val="28"/>
        </w:rPr>
      </w:pPr>
      <w:r w:rsidRPr="003A4129">
        <w:rPr>
          <w:sz w:val="28"/>
          <w:szCs w:val="28"/>
        </w:rPr>
        <w:t>«2.5 Место, дата и время проведения аукциона - аукцион проводится 31 марта 2015 года в 11.00 часов по московскому времени в здании Администрации городского округа «город Каспийск» по адресу: 368300, Республика Дагестан, г. Каспийск, ул. Орджоникидзе, 12, кабинет № 3.</w:t>
      </w:r>
    </w:p>
    <w:p w:rsidR="00D327A1" w:rsidRPr="003A4129" w:rsidRDefault="00D327A1" w:rsidP="00714D25">
      <w:pPr>
        <w:spacing w:after="120" w:line="276" w:lineRule="auto"/>
        <w:ind w:left="360"/>
        <w:jc w:val="both"/>
        <w:rPr>
          <w:sz w:val="28"/>
          <w:szCs w:val="28"/>
        </w:rPr>
      </w:pPr>
      <w:r w:rsidRPr="003A4129">
        <w:rPr>
          <w:sz w:val="28"/>
          <w:szCs w:val="28"/>
        </w:rPr>
        <w:t>Регистрация участников производится в день проведения аукциона – 31 марта 2015г. с 10 час. 00 мин. до 10 час. 50 мин. по московскому времени по адресу: 368300, Республика Дагестан, г. Каспийск, ул. Орджоникидзе, 12, кабинет № 3»;</w:t>
      </w:r>
    </w:p>
    <w:p w:rsidR="00D327A1" w:rsidRPr="003A4129" w:rsidRDefault="00D327A1" w:rsidP="00714D25">
      <w:pPr>
        <w:spacing w:after="120" w:line="276" w:lineRule="auto"/>
        <w:ind w:left="360"/>
        <w:jc w:val="both"/>
        <w:rPr>
          <w:sz w:val="28"/>
          <w:szCs w:val="28"/>
        </w:rPr>
      </w:pPr>
      <w:r w:rsidRPr="003A4129">
        <w:rPr>
          <w:sz w:val="28"/>
          <w:szCs w:val="28"/>
        </w:rPr>
        <w:t>д) в пункте 2.6 «Сведения о выставляемых на аукцион рекламных местах (место расположения, описание и технические характеристики, права на которые передаются по договору, начальная (минимальная) цена договора (цена лота), срок действия договора» лот № 34 изложить в следующей редакции:</w:t>
      </w:r>
    </w:p>
    <w:p w:rsidR="00D327A1" w:rsidRPr="003A4129" w:rsidRDefault="00D327A1" w:rsidP="00714D25">
      <w:pPr>
        <w:spacing w:after="120" w:line="276" w:lineRule="auto"/>
        <w:ind w:left="360"/>
        <w:jc w:val="both"/>
        <w:rPr>
          <w:sz w:val="28"/>
          <w:szCs w:val="28"/>
        </w:rPr>
      </w:pPr>
      <w:r w:rsidRPr="003A4129">
        <w:rPr>
          <w:sz w:val="28"/>
          <w:szCs w:val="28"/>
        </w:rPr>
        <w:t>«Лот № 34; № приложения к Схеме/№ на Схеме – 6/11; Описание и адрес рекламной конструкции – Ул. Ленина, угол дома 24, 8-10 м. от проезжей части ул. Ленина, щит двусторонний, 4х6 м., с внутренним подсветом; Цена лота - начальный годовой размер платы – 24624,00 руб.; Размер задатка – 4924,80 руб.; Шаг аукциона – 1231,20 руб.; Срок действия договора – 7 лет»;</w:t>
      </w:r>
    </w:p>
    <w:p w:rsidR="00D327A1" w:rsidRPr="003A4129" w:rsidRDefault="00D327A1" w:rsidP="00714D25">
      <w:pPr>
        <w:spacing w:after="120" w:line="276" w:lineRule="auto"/>
        <w:ind w:left="360"/>
        <w:jc w:val="both"/>
        <w:rPr>
          <w:sz w:val="28"/>
          <w:szCs w:val="28"/>
        </w:rPr>
      </w:pPr>
      <w:r w:rsidRPr="003A4129">
        <w:rPr>
          <w:sz w:val="28"/>
          <w:szCs w:val="28"/>
        </w:rPr>
        <w:t>е) пункт 8.1 изложить в следующей редакции:</w:t>
      </w:r>
    </w:p>
    <w:p w:rsidR="00D327A1" w:rsidRPr="003A4129" w:rsidRDefault="00D327A1" w:rsidP="00714D25">
      <w:pPr>
        <w:spacing w:after="120" w:line="276" w:lineRule="auto"/>
        <w:ind w:left="360"/>
        <w:jc w:val="both"/>
        <w:rPr>
          <w:sz w:val="28"/>
          <w:szCs w:val="28"/>
        </w:rPr>
      </w:pPr>
      <w:r w:rsidRPr="003A4129">
        <w:rPr>
          <w:sz w:val="28"/>
          <w:szCs w:val="28"/>
        </w:rPr>
        <w:lastRenderedPageBreak/>
        <w:t>«8.1 Дата и время начала рассмотрения заявок на участие в аукционе – 20 марта 2015г. 10 час. 00 мин.</w:t>
      </w:r>
    </w:p>
    <w:p w:rsidR="00D327A1" w:rsidRPr="003A4129" w:rsidRDefault="00D327A1" w:rsidP="00714D25">
      <w:pPr>
        <w:spacing w:after="120" w:line="276" w:lineRule="auto"/>
        <w:ind w:left="360"/>
        <w:jc w:val="both"/>
        <w:rPr>
          <w:sz w:val="28"/>
          <w:szCs w:val="28"/>
        </w:rPr>
      </w:pPr>
      <w:r w:rsidRPr="003A4129">
        <w:rPr>
          <w:sz w:val="28"/>
          <w:szCs w:val="28"/>
        </w:rPr>
        <w:t>Место рассмотрения заявок на участие в аукционе - Управление имущественных отношений Администрации городского округа «город Каспийск», адрес: 368300, Республика Дагестан, г. Каспийск, ул. Орджоникидзе, 12, кабинет № 3.</w:t>
      </w:r>
    </w:p>
    <w:p w:rsidR="00D327A1" w:rsidRPr="003A4129" w:rsidRDefault="00D327A1" w:rsidP="00714D25">
      <w:pPr>
        <w:spacing w:after="120" w:line="276" w:lineRule="auto"/>
        <w:ind w:left="360"/>
        <w:jc w:val="both"/>
        <w:rPr>
          <w:sz w:val="28"/>
          <w:szCs w:val="28"/>
        </w:rPr>
      </w:pPr>
      <w:r w:rsidRPr="003A4129">
        <w:rPr>
          <w:sz w:val="28"/>
          <w:szCs w:val="28"/>
        </w:rPr>
        <w:t>Дата окончания рассмотрения заявок на участие в аукционе и определения участников аукциона – 23 марта 2015г. 16 час. 00 мин.»;</w:t>
      </w:r>
    </w:p>
    <w:p w:rsidR="00D327A1" w:rsidRPr="003A4129" w:rsidRDefault="00D327A1" w:rsidP="00714D25">
      <w:pPr>
        <w:spacing w:after="120" w:line="276" w:lineRule="auto"/>
        <w:ind w:left="360"/>
        <w:jc w:val="both"/>
        <w:rPr>
          <w:sz w:val="28"/>
          <w:szCs w:val="28"/>
        </w:rPr>
      </w:pPr>
      <w:r w:rsidRPr="003A4129">
        <w:rPr>
          <w:sz w:val="28"/>
          <w:szCs w:val="28"/>
        </w:rPr>
        <w:t>ж) пункт 10.2 изложить в следующей редакции:</w:t>
      </w:r>
    </w:p>
    <w:p w:rsidR="00D327A1" w:rsidRPr="003A4129" w:rsidRDefault="00D327A1" w:rsidP="00714D25">
      <w:pPr>
        <w:spacing w:after="120" w:line="276" w:lineRule="auto"/>
        <w:ind w:left="360"/>
        <w:jc w:val="both"/>
        <w:rPr>
          <w:sz w:val="28"/>
          <w:szCs w:val="28"/>
        </w:rPr>
      </w:pPr>
      <w:r w:rsidRPr="003A4129">
        <w:rPr>
          <w:sz w:val="28"/>
          <w:szCs w:val="28"/>
        </w:rPr>
        <w:t>«10.2 Информация о результатах аукциона размещается на официальном сайте Администрации городского округа «город Каспийск» в сети Интернет (www.kaspiysk.org) организатором аукциона в течение дня, следующего за днем подписания указанного протокола.</w:t>
      </w:r>
    </w:p>
    <w:p w:rsidR="00D327A1" w:rsidRPr="003A4129" w:rsidRDefault="00D327A1" w:rsidP="00D327A1">
      <w:pPr>
        <w:numPr>
          <w:ilvl w:val="0"/>
          <w:numId w:val="7"/>
        </w:numPr>
        <w:spacing w:after="120" w:line="276" w:lineRule="auto"/>
        <w:ind w:left="360"/>
        <w:jc w:val="both"/>
        <w:rPr>
          <w:sz w:val="28"/>
          <w:szCs w:val="28"/>
        </w:rPr>
      </w:pPr>
      <w:r w:rsidRPr="003A4129">
        <w:rPr>
          <w:sz w:val="28"/>
          <w:szCs w:val="28"/>
        </w:rPr>
        <w:t xml:space="preserve">Опубликовать настоящее </w:t>
      </w:r>
      <w:r w:rsidR="00714D25" w:rsidRPr="003A4129">
        <w:rPr>
          <w:sz w:val="28"/>
          <w:szCs w:val="28"/>
        </w:rPr>
        <w:t>Распоряжение</w:t>
      </w:r>
      <w:r w:rsidRPr="003A4129">
        <w:rPr>
          <w:sz w:val="28"/>
          <w:szCs w:val="28"/>
        </w:rPr>
        <w:t xml:space="preserve"> в газете «Трудовой Каспийск» и разместить </w:t>
      </w:r>
      <w:r w:rsidR="00714D25" w:rsidRPr="003A4129">
        <w:rPr>
          <w:sz w:val="28"/>
          <w:szCs w:val="28"/>
        </w:rPr>
        <w:t>его</w:t>
      </w:r>
      <w:r w:rsidRPr="003A4129">
        <w:rPr>
          <w:sz w:val="28"/>
          <w:szCs w:val="28"/>
        </w:rPr>
        <w:t>на официальном сайте Администрации городского округа «город Каспийск».</w:t>
      </w:r>
    </w:p>
    <w:p w:rsidR="00714D25" w:rsidRPr="003A4129" w:rsidRDefault="00D327A1" w:rsidP="00D327A1">
      <w:pPr>
        <w:numPr>
          <w:ilvl w:val="0"/>
          <w:numId w:val="7"/>
        </w:numPr>
        <w:spacing w:after="120" w:line="276" w:lineRule="auto"/>
        <w:ind w:left="360"/>
        <w:jc w:val="both"/>
        <w:rPr>
          <w:sz w:val="28"/>
          <w:szCs w:val="28"/>
        </w:rPr>
      </w:pPr>
      <w:r w:rsidRPr="003A4129">
        <w:rPr>
          <w:sz w:val="28"/>
          <w:szCs w:val="28"/>
        </w:rPr>
        <w:t xml:space="preserve">Контроль </w:t>
      </w:r>
      <w:r w:rsidR="00714D25" w:rsidRPr="003A4129">
        <w:rPr>
          <w:sz w:val="28"/>
          <w:szCs w:val="28"/>
        </w:rPr>
        <w:t xml:space="preserve">за исполнением настоящего Распоряжения возложить на заместителя главы Администрации городского округа «город Каспийск» </w:t>
      </w:r>
      <w:proofErr w:type="spellStart"/>
      <w:r w:rsidR="00714D25" w:rsidRPr="003A4129">
        <w:rPr>
          <w:sz w:val="28"/>
          <w:szCs w:val="28"/>
        </w:rPr>
        <w:t>Абдулатипова</w:t>
      </w:r>
      <w:proofErr w:type="spellEnd"/>
      <w:r w:rsidR="00714D25" w:rsidRPr="003A4129">
        <w:rPr>
          <w:sz w:val="28"/>
          <w:szCs w:val="28"/>
        </w:rPr>
        <w:t xml:space="preserve"> Д. Р.</w:t>
      </w:r>
    </w:p>
    <w:p w:rsidR="00D327A1" w:rsidRPr="003A4129" w:rsidRDefault="00D327A1" w:rsidP="00D327A1">
      <w:pPr>
        <w:spacing w:after="120"/>
        <w:ind w:firstLine="709"/>
        <w:jc w:val="both"/>
        <w:rPr>
          <w:b/>
          <w:sz w:val="28"/>
          <w:szCs w:val="28"/>
        </w:rPr>
      </w:pPr>
    </w:p>
    <w:tbl>
      <w:tblPr>
        <w:tblW w:w="0" w:type="auto"/>
        <w:tblLook w:val="04A0"/>
      </w:tblPr>
      <w:tblGrid>
        <w:gridCol w:w="2755"/>
        <w:gridCol w:w="4019"/>
        <w:gridCol w:w="2796"/>
      </w:tblGrid>
      <w:tr w:rsidR="00D327A1" w:rsidRPr="003A4129" w:rsidTr="00A808E0">
        <w:tc>
          <w:tcPr>
            <w:tcW w:w="2802" w:type="dxa"/>
            <w:vAlign w:val="bottom"/>
            <w:hideMark/>
          </w:tcPr>
          <w:p w:rsidR="00D327A1" w:rsidRPr="003A4129" w:rsidRDefault="00D327A1" w:rsidP="00A808E0">
            <w:pPr>
              <w:jc w:val="center"/>
              <w:rPr>
                <w:b/>
                <w:sz w:val="28"/>
                <w:szCs w:val="28"/>
              </w:rPr>
            </w:pPr>
            <w:r w:rsidRPr="003A4129">
              <w:rPr>
                <w:b/>
                <w:sz w:val="28"/>
                <w:szCs w:val="28"/>
              </w:rPr>
              <w:t>И.о. главы Администрации городского округа</w:t>
            </w:r>
          </w:p>
          <w:p w:rsidR="00D327A1" w:rsidRPr="003A4129" w:rsidRDefault="00D327A1" w:rsidP="00A808E0">
            <w:pPr>
              <w:jc w:val="center"/>
              <w:rPr>
                <w:b/>
                <w:sz w:val="28"/>
                <w:szCs w:val="28"/>
              </w:rPr>
            </w:pPr>
            <w:r w:rsidRPr="003A4129">
              <w:rPr>
                <w:b/>
                <w:sz w:val="28"/>
                <w:szCs w:val="28"/>
              </w:rPr>
              <w:t>«г. Каспийск»</w:t>
            </w:r>
          </w:p>
        </w:tc>
        <w:tc>
          <w:tcPr>
            <w:tcW w:w="4394" w:type="dxa"/>
          </w:tcPr>
          <w:p w:rsidR="00D327A1" w:rsidRPr="003A4129" w:rsidRDefault="00D327A1" w:rsidP="00A808E0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943" w:type="dxa"/>
            <w:vAlign w:val="bottom"/>
            <w:hideMark/>
          </w:tcPr>
          <w:p w:rsidR="00D327A1" w:rsidRPr="003A4129" w:rsidRDefault="00D327A1" w:rsidP="00A808E0">
            <w:pPr>
              <w:jc w:val="center"/>
              <w:rPr>
                <w:b/>
                <w:sz w:val="28"/>
                <w:szCs w:val="28"/>
              </w:rPr>
            </w:pPr>
            <w:r w:rsidRPr="003A4129">
              <w:rPr>
                <w:b/>
                <w:sz w:val="28"/>
                <w:szCs w:val="28"/>
              </w:rPr>
              <w:t>Н. Ахмедов</w:t>
            </w:r>
          </w:p>
        </w:tc>
      </w:tr>
    </w:tbl>
    <w:p w:rsidR="00F17C66" w:rsidRDefault="00F17C66" w:rsidP="00D327A1">
      <w:pPr>
        <w:spacing w:line="360" w:lineRule="auto"/>
        <w:rPr>
          <w:b/>
          <w:sz w:val="20"/>
          <w:szCs w:val="20"/>
        </w:rPr>
      </w:pPr>
    </w:p>
    <w:p w:rsidR="003A4129" w:rsidRDefault="003A4129" w:rsidP="00D327A1">
      <w:pPr>
        <w:spacing w:line="360" w:lineRule="auto"/>
        <w:rPr>
          <w:b/>
          <w:sz w:val="20"/>
          <w:szCs w:val="20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66"/>
        <w:gridCol w:w="1894"/>
        <w:gridCol w:w="850"/>
      </w:tblGrid>
      <w:tr w:rsidR="00F17C66" w:rsidRPr="00F17C66" w:rsidTr="003A4129">
        <w:tc>
          <w:tcPr>
            <w:tcW w:w="766" w:type="dxa"/>
          </w:tcPr>
          <w:p w:rsidR="00F17C66" w:rsidRPr="00F17C66" w:rsidRDefault="00F17C66" w:rsidP="003A4129">
            <w:pPr>
              <w:spacing w:line="360" w:lineRule="auto"/>
              <w:contextualSpacing/>
              <w:rPr>
                <w:b/>
                <w:sz w:val="20"/>
                <w:szCs w:val="20"/>
              </w:rPr>
            </w:pPr>
            <w:r w:rsidRPr="005377CF">
              <w:rPr>
                <w:b/>
                <w:sz w:val="20"/>
                <w:szCs w:val="20"/>
              </w:rPr>
              <w:t>Исп.:</w:t>
            </w:r>
          </w:p>
        </w:tc>
        <w:tc>
          <w:tcPr>
            <w:tcW w:w="2744" w:type="dxa"/>
            <w:gridSpan w:val="2"/>
          </w:tcPr>
          <w:p w:rsidR="00F17C66" w:rsidRPr="00F17C66" w:rsidRDefault="00F17C66" w:rsidP="003A4129">
            <w:pPr>
              <w:contextualSpacing/>
              <w:jc w:val="both"/>
              <w:rPr>
                <w:b/>
                <w:sz w:val="20"/>
                <w:szCs w:val="20"/>
              </w:rPr>
            </w:pPr>
          </w:p>
        </w:tc>
      </w:tr>
      <w:tr w:rsidR="003A4129" w:rsidRPr="00F17C66" w:rsidTr="003A4129">
        <w:tc>
          <w:tcPr>
            <w:tcW w:w="2660" w:type="dxa"/>
            <w:gridSpan w:val="2"/>
          </w:tcPr>
          <w:p w:rsidR="003A4129" w:rsidRDefault="003A4129" w:rsidP="003A4129">
            <w:pPr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нач. </w:t>
            </w:r>
            <w:proofErr w:type="spellStart"/>
            <w:r>
              <w:rPr>
                <w:sz w:val="20"/>
                <w:szCs w:val="20"/>
              </w:rPr>
              <w:t>У</w:t>
            </w:r>
            <w:r w:rsidRPr="009A7DBF">
              <w:rPr>
                <w:sz w:val="20"/>
                <w:szCs w:val="20"/>
              </w:rPr>
              <w:t>правлени</w:t>
            </w:r>
            <w:r>
              <w:rPr>
                <w:sz w:val="20"/>
                <w:szCs w:val="20"/>
              </w:rPr>
              <w:t>я</w:t>
            </w:r>
            <w:r w:rsidRPr="009A7DBF">
              <w:rPr>
                <w:sz w:val="20"/>
                <w:szCs w:val="20"/>
              </w:rPr>
              <w:t>имущ</w:t>
            </w:r>
            <w:proofErr w:type="spellEnd"/>
            <w:r>
              <w:rPr>
                <w:sz w:val="20"/>
                <w:szCs w:val="20"/>
              </w:rPr>
              <w:t xml:space="preserve">. отношений </w:t>
            </w:r>
            <w:r w:rsidRPr="009A7DBF">
              <w:rPr>
                <w:sz w:val="20"/>
                <w:szCs w:val="20"/>
              </w:rPr>
              <w:t xml:space="preserve">М-Г. А. </w:t>
            </w:r>
            <w:proofErr w:type="spellStart"/>
            <w:r w:rsidRPr="009A7DBF">
              <w:rPr>
                <w:sz w:val="20"/>
                <w:szCs w:val="20"/>
              </w:rPr>
              <w:t>Хусруев</w:t>
            </w:r>
            <w:proofErr w:type="spellEnd"/>
          </w:p>
          <w:p w:rsidR="003A4129" w:rsidRPr="00F17C66" w:rsidRDefault="003A4129" w:rsidP="003A4129">
            <w:pPr>
              <w:contextualSpacing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3A4129" w:rsidRPr="00F17C66" w:rsidRDefault="003A4129" w:rsidP="003A4129">
            <w:pPr>
              <w:contextualSpacing/>
              <w:jc w:val="both"/>
              <w:rPr>
                <w:b/>
                <w:sz w:val="20"/>
                <w:szCs w:val="20"/>
              </w:rPr>
            </w:pPr>
          </w:p>
        </w:tc>
      </w:tr>
      <w:tr w:rsidR="003A4129" w:rsidRPr="00F17C66" w:rsidTr="003A4129">
        <w:tc>
          <w:tcPr>
            <w:tcW w:w="2660" w:type="dxa"/>
            <w:gridSpan w:val="2"/>
          </w:tcPr>
          <w:p w:rsidR="003A4129" w:rsidRPr="00F17C66" w:rsidRDefault="003A4129" w:rsidP="003A4129">
            <w:pPr>
              <w:spacing w:line="360" w:lineRule="auto"/>
              <w:contextualSpacing/>
              <w:rPr>
                <w:b/>
                <w:sz w:val="20"/>
                <w:szCs w:val="20"/>
              </w:rPr>
            </w:pPr>
            <w:r w:rsidRPr="005377CF">
              <w:rPr>
                <w:b/>
                <w:sz w:val="20"/>
                <w:szCs w:val="20"/>
              </w:rPr>
              <w:t>Согласовано:</w:t>
            </w:r>
          </w:p>
        </w:tc>
        <w:tc>
          <w:tcPr>
            <w:tcW w:w="850" w:type="dxa"/>
          </w:tcPr>
          <w:p w:rsidR="003A4129" w:rsidRPr="00F17C66" w:rsidRDefault="003A4129" w:rsidP="003A4129">
            <w:pPr>
              <w:contextualSpacing/>
              <w:jc w:val="both"/>
              <w:rPr>
                <w:b/>
                <w:sz w:val="20"/>
                <w:szCs w:val="20"/>
              </w:rPr>
            </w:pPr>
          </w:p>
        </w:tc>
      </w:tr>
      <w:tr w:rsidR="003A4129" w:rsidRPr="00F17C66" w:rsidTr="003A4129">
        <w:tc>
          <w:tcPr>
            <w:tcW w:w="2660" w:type="dxa"/>
            <w:gridSpan w:val="2"/>
          </w:tcPr>
          <w:p w:rsidR="003A4129" w:rsidRDefault="003A4129" w:rsidP="003A4129">
            <w:pPr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BD021E">
              <w:rPr>
                <w:sz w:val="20"/>
                <w:szCs w:val="20"/>
              </w:rPr>
              <w:t>ам. главы Администрации</w:t>
            </w:r>
          </w:p>
          <w:p w:rsidR="003A4129" w:rsidRDefault="003A4129" w:rsidP="003A4129">
            <w:pPr>
              <w:contextualSpacing/>
              <w:jc w:val="both"/>
              <w:rPr>
                <w:sz w:val="20"/>
                <w:szCs w:val="20"/>
              </w:rPr>
            </w:pPr>
            <w:r w:rsidRPr="00BD021E">
              <w:rPr>
                <w:sz w:val="20"/>
                <w:szCs w:val="20"/>
              </w:rPr>
              <w:t xml:space="preserve">Д. Р. </w:t>
            </w:r>
            <w:proofErr w:type="spellStart"/>
            <w:r w:rsidRPr="00BD021E">
              <w:rPr>
                <w:sz w:val="20"/>
                <w:szCs w:val="20"/>
              </w:rPr>
              <w:t>Абдулатипов</w:t>
            </w:r>
            <w:proofErr w:type="spellEnd"/>
          </w:p>
          <w:p w:rsidR="003A4129" w:rsidRPr="00F17C66" w:rsidRDefault="003A4129" w:rsidP="003A4129">
            <w:pPr>
              <w:contextualSpacing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3A4129" w:rsidRPr="00F17C66" w:rsidRDefault="003A4129" w:rsidP="003A4129">
            <w:pPr>
              <w:contextualSpacing/>
              <w:jc w:val="both"/>
              <w:rPr>
                <w:b/>
                <w:sz w:val="20"/>
                <w:szCs w:val="20"/>
              </w:rPr>
            </w:pPr>
          </w:p>
        </w:tc>
      </w:tr>
      <w:tr w:rsidR="003A4129" w:rsidRPr="00F17C66" w:rsidTr="003A4129">
        <w:tc>
          <w:tcPr>
            <w:tcW w:w="2660" w:type="dxa"/>
            <w:gridSpan w:val="2"/>
          </w:tcPr>
          <w:p w:rsidR="003A4129" w:rsidRDefault="003A4129" w:rsidP="003A4129">
            <w:pPr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</w:t>
            </w:r>
            <w:r w:rsidRPr="00BD021E">
              <w:rPr>
                <w:sz w:val="20"/>
                <w:szCs w:val="20"/>
              </w:rPr>
              <w:t xml:space="preserve">ач. </w:t>
            </w:r>
            <w:proofErr w:type="spellStart"/>
            <w:r w:rsidRPr="00BD021E">
              <w:rPr>
                <w:sz w:val="20"/>
                <w:szCs w:val="20"/>
              </w:rPr>
              <w:t>юрид</w:t>
            </w:r>
            <w:proofErr w:type="spellEnd"/>
            <w:r>
              <w:rPr>
                <w:sz w:val="20"/>
                <w:szCs w:val="20"/>
              </w:rPr>
              <w:t>. отдела</w:t>
            </w:r>
          </w:p>
          <w:p w:rsidR="003A4129" w:rsidRDefault="003A4129" w:rsidP="003A4129">
            <w:pPr>
              <w:contextualSpacing/>
              <w:jc w:val="both"/>
              <w:rPr>
                <w:sz w:val="20"/>
                <w:szCs w:val="20"/>
              </w:rPr>
            </w:pPr>
            <w:r w:rsidRPr="00BD021E">
              <w:rPr>
                <w:sz w:val="20"/>
                <w:szCs w:val="20"/>
              </w:rPr>
              <w:t>Р.А. Магомедов</w:t>
            </w:r>
          </w:p>
          <w:p w:rsidR="003A4129" w:rsidRPr="00F17C66" w:rsidRDefault="003A4129" w:rsidP="003A4129">
            <w:pPr>
              <w:spacing w:line="360" w:lineRule="auto"/>
              <w:contextualSpacing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3A4129" w:rsidRPr="00F17C66" w:rsidRDefault="003A4129" w:rsidP="003A4129">
            <w:pPr>
              <w:spacing w:line="360" w:lineRule="auto"/>
              <w:contextualSpacing/>
              <w:rPr>
                <w:b/>
                <w:sz w:val="20"/>
                <w:szCs w:val="20"/>
              </w:rPr>
            </w:pPr>
          </w:p>
        </w:tc>
      </w:tr>
      <w:tr w:rsidR="003A4129" w:rsidRPr="00F17C66" w:rsidTr="003A4129">
        <w:tc>
          <w:tcPr>
            <w:tcW w:w="2660" w:type="dxa"/>
            <w:gridSpan w:val="2"/>
          </w:tcPr>
          <w:p w:rsidR="003A4129" w:rsidRDefault="003A4129" w:rsidP="003A4129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</w:t>
            </w:r>
            <w:r w:rsidRPr="00BD021E">
              <w:rPr>
                <w:sz w:val="20"/>
                <w:szCs w:val="20"/>
              </w:rPr>
              <w:t xml:space="preserve">правделами </w:t>
            </w:r>
          </w:p>
          <w:p w:rsidR="003A4129" w:rsidRPr="00F17C66" w:rsidRDefault="003A4129" w:rsidP="003A4129">
            <w:pPr>
              <w:spacing w:line="360" w:lineRule="auto"/>
              <w:contextualSpacing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Т. А. Гасанова</w:t>
            </w:r>
          </w:p>
        </w:tc>
        <w:tc>
          <w:tcPr>
            <w:tcW w:w="850" w:type="dxa"/>
          </w:tcPr>
          <w:p w:rsidR="003A4129" w:rsidRPr="00F17C66" w:rsidRDefault="003A4129" w:rsidP="003A4129">
            <w:pPr>
              <w:spacing w:line="360" w:lineRule="auto"/>
              <w:contextualSpacing/>
              <w:rPr>
                <w:b/>
                <w:sz w:val="20"/>
                <w:szCs w:val="20"/>
              </w:rPr>
            </w:pPr>
          </w:p>
        </w:tc>
      </w:tr>
    </w:tbl>
    <w:p w:rsidR="00F17C66" w:rsidRPr="00C77A86" w:rsidRDefault="00F17C66" w:rsidP="003A4129">
      <w:pPr>
        <w:spacing w:line="360" w:lineRule="auto"/>
        <w:rPr>
          <w:b/>
          <w:sz w:val="26"/>
          <w:szCs w:val="26"/>
        </w:rPr>
      </w:pPr>
    </w:p>
    <w:sectPr w:rsidR="00F17C66" w:rsidRPr="00C77A86" w:rsidSect="00FD6890">
      <w:footerReference w:type="default" r:id="rId10"/>
      <w:pgSz w:w="11906" w:h="16838"/>
      <w:pgMar w:top="567" w:right="851" w:bottom="426" w:left="1701" w:header="709" w:footer="34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74354" w:rsidRDefault="00E74354" w:rsidP="00FD6890">
      <w:r>
        <w:separator/>
      </w:r>
    </w:p>
  </w:endnote>
  <w:endnote w:type="continuationSeparator" w:id="1">
    <w:p w:rsidR="00E74354" w:rsidRDefault="00E74354" w:rsidP="00FD689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34139320"/>
      <w:docPartObj>
        <w:docPartGallery w:val="Page Numbers (Bottom of Page)"/>
        <w:docPartUnique/>
      </w:docPartObj>
    </w:sdtPr>
    <w:sdtContent>
      <w:p w:rsidR="00FD6890" w:rsidRDefault="00B22B61">
        <w:pPr>
          <w:pStyle w:val="ac"/>
          <w:jc w:val="center"/>
        </w:pPr>
        <w:r>
          <w:fldChar w:fldCharType="begin"/>
        </w:r>
        <w:r w:rsidR="00FD6890">
          <w:instrText>PAGE   \* MERGEFORMAT</w:instrText>
        </w:r>
        <w:r>
          <w:fldChar w:fldCharType="separate"/>
        </w:r>
        <w:r w:rsidR="0013773B">
          <w:rPr>
            <w:noProof/>
          </w:rPr>
          <w:t>4</w:t>
        </w:r>
        <w:r>
          <w:fldChar w:fldCharType="end"/>
        </w:r>
      </w:p>
    </w:sdtContent>
  </w:sdt>
  <w:p w:rsidR="00FD6890" w:rsidRDefault="00FD6890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74354" w:rsidRDefault="00E74354" w:rsidP="00FD6890">
      <w:r>
        <w:separator/>
      </w:r>
    </w:p>
  </w:footnote>
  <w:footnote w:type="continuationSeparator" w:id="1">
    <w:p w:rsidR="00E74354" w:rsidRDefault="00E74354" w:rsidP="00FD689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C224FE"/>
    <w:multiLevelType w:val="hybridMultilevel"/>
    <w:tmpl w:val="B7362CEA"/>
    <w:lvl w:ilvl="0" w:tplc="0C60198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691414F"/>
    <w:multiLevelType w:val="hybridMultilevel"/>
    <w:tmpl w:val="6D98D8E8"/>
    <w:lvl w:ilvl="0" w:tplc="860057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B806328"/>
    <w:multiLevelType w:val="hybridMultilevel"/>
    <w:tmpl w:val="83EA316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5F4B7823"/>
    <w:multiLevelType w:val="hybridMultilevel"/>
    <w:tmpl w:val="B59A5C34"/>
    <w:lvl w:ilvl="0" w:tplc="07E087F2">
      <w:start w:val="1"/>
      <w:numFmt w:val="decimal"/>
      <w:lvlText w:val="%1."/>
      <w:lvlJc w:val="left"/>
      <w:pPr>
        <w:tabs>
          <w:tab w:val="num" w:pos="1102"/>
        </w:tabs>
        <w:ind w:left="1102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>
    <w:nsid w:val="6AEC346C"/>
    <w:multiLevelType w:val="hybridMultilevel"/>
    <w:tmpl w:val="C56424EE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739A209F"/>
    <w:multiLevelType w:val="hybridMultilevel"/>
    <w:tmpl w:val="49E080C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73D45871"/>
    <w:multiLevelType w:val="hybridMultilevel"/>
    <w:tmpl w:val="9F1C97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5"/>
  </w:num>
  <w:num w:numId="4">
    <w:abstractNumId w:val="2"/>
  </w:num>
  <w:num w:numId="5">
    <w:abstractNumId w:val="1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attachedTemplate r:id="rId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327A1"/>
    <w:rsid w:val="00084654"/>
    <w:rsid w:val="000869FA"/>
    <w:rsid w:val="00086E7C"/>
    <w:rsid w:val="000E5684"/>
    <w:rsid w:val="000F52FA"/>
    <w:rsid w:val="0013773B"/>
    <w:rsid w:val="001639E5"/>
    <w:rsid w:val="00171BD2"/>
    <w:rsid w:val="00213C75"/>
    <w:rsid w:val="00252DB4"/>
    <w:rsid w:val="00266505"/>
    <w:rsid w:val="002754A3"/>
    <w:rsid w:val="0028561F"/>
    <w:rsid w:val="0029609F"/>
    <w:rsid w:val="002C37B4"/>
    <w:rsid w:val="002C6DF3"/>
    <w:rsid w:val="002E26BA"/>
    <w:rsid w:val="00336762"/>
    <w:rsid w:val="003A4129"/>
    <w:rsid w:val="0048348E"/>
    <w:rsid w:val="004A63D1"/>
    <w:rsid w:val="004B7C4E"/>
    <w:rsid w:val="005475F1"/>
    <w:rsid w:val="00560462"/>
    <w:rsid w:val="00572550"/>
    <w:rsid w:val="005B4951"/>
    <w:rsid w:val="005C090F"/>
    <w:rsid w:val="005D5DBF"/>
    <w:rsid w:val="00610C9F"/>
    <w:rsid w:val="006173AC"/>
    <w:rsid w:val="00633E8C"/>
    <w:rsid w:val="00651DBC"/>
    <w:rsid w:val="00653545"/>
    <w:rsid w:val="00676B2E"/>
    <w:rsid w:val="006C014D"/>
    <w:rsid w:val="00714D25"/>
    <w:rsid w:val="00720DF3"/>
    <w:rsid w:val="00743FAC"/>
    <w:rsid w:val="007559D3"/>
    <w:rsid w:val="007729E8"/>
    <w:rsid w:val="007C3C70"/>
    <w:rsid w:val="00817F27"/>
    <w:rsid w:val="00843C20"/>
    <w:rsid w:val="00844452"/>
    <w:rsid w:val="00866137"/>
    <w:rsid w:val="008744F3"/>
    <w:rsid w:val="0089535C"/>
    <w:rsid w:val="008C624F"/>
    <w:rsid w:val="00905D4C"/>
    <w:rsid w:val="00997330"/>
    <w:rsid w:val="009B2E45"/>
    <w:rsid w:val="00A61E64"/>
    <w:rsid w:val="00AB19AF"/>
    <w:rsid w:val="00AE32DB"/>
    <w:rsid w:val="00B22B61"/>
    <w:rsid w:val="00B87EB9"/>
    <w:rsid w:val="00BD6A65"/>
    <w:rsid w:val="00BE0911"/>
    <w:rsid w:val="00C30981"/>
    <w:rsid w:val="00C658A5"/>
    <w:rsid w:val="00D327A1"/>
    <w:rsid w:val="00D44555"/>
    <w:rsid w:val="00D84915"/>
    <w:rsid w:val="00D87BD3"/>
    <w:rsid w:val="00DB5016"/>
    <w:rsid w:val="00DE3523"/>
    <w:rsid w:val="00E2094F"/>
    <w:rsid w:val="00E45B58"/>
    <w:rsid w:val="00E74354"/>
    <w:rsid w:val="00E854E1"/>
    <w:rsid w:val="00EE3485"/>
    <w:rsid w:val="00EE7289"/>
    <w:rsid w:val="00F17C66"/>
    <w:rsid w:val="00F303C8"/>
    <w:rsid w:val="00F6485F"/>
    <w:rsid w:val="00F76E4B"/>
    <w:rsid w:val="00F80DBF"/>
    <w:rsid w:val="00FD6890"/>
    <w:rsid w:val="00FE15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  <o:rules v:ext="edit">
        <o:r id="V:Rule1" type="connector" idref="#AutoShape 11"/>
        <o:r id="V:Rule2" type="connector" idref="#AutoShape 10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0DF3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720DF3"/>
    <w:pPr>
      <w:keepNext/>
      <w:jc w:val="center"/>
      <w:outlineLvl w:val="0"/>
    </w:pPr>
    <w:rPr>
      <w:b/>
      <w:bCs/>
      <w:w w:val="80"/>
      <w:sz w:val="40"/>
    </w:rPr>
  </w:style>
  <w:style w:type="paragraph" w:styleId="7">
    <w:name w:val="heading 7"/>
    <w:basedOn w:val="a"/>
    <w:next w:val="a"/>
    <w:link w:val="70"/>
    <w:qFormat/>
    <w:rsid w:val="00997330"/>
    <w:pPr>
      <w:spacing w:before="240" w:after="60"/>
      <w:outlineLvl w:val="6"/>
    </w:pPr>
    <w:rPr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720DF3"/>
    <w:rPr>
      <w:rFonts w:ascii="Times New Roman" w:eastAsia="Times New Roman" w:hAnsi="Times New Roman" w:cs="Times New Roman"/>
      <w:b/>
      <w:bCs/>
      <w:w w:val="80"/>
      <w:sz w:val="40"/>
      <w:szCs w:val="24"/>
      <w:lang w:eastAsia="ru-RU"/>
    </w:rPr>
  </w:style>
  <w:style w:type="paragraph" w:styleId="a3">
    <w:name w:val="caption"/>
    <w:basedOn w:val="a"/>
    <w:next w:val="a"/>
    <w:qFormat/>
    <w:rsid w:val="00720DF3"/>
    <w:pPr>
      <w:jc w:val="center"/>
    </w:pPr>
    <w:rPr>
      <w:b/>
      <w:bCs/>
      <w:sz w:val="28"/>
    </w:rPr>
  </w:style>
  <w:style w:type="character" w:customStyle="1" w:styleId="70">
    <w:name w:val="Заголовок 7 Знак"/>
    <w:link w:val="7"/>
    <w:rsid w:val="00997330"/>
    <w:rPr>
      <w:rFonts w:ascii="Times New Roman" w:eastAsia="Times New Roman" w:hAnsi="Times New Roman"/>
      <w:sz w:val="24"/>
      <w:szCs w:val="24"/>
      <w:lang/>
    </w:rPr>
  </w:style>
  <w:style w:type="character" w:customStyle="1" w:styleId="2">
    <w:name w:val="Основной текст с отступом 2 Знак"/>
    <w:link w:val="20"/>
    <w:locked/>
    <w:rsid w:val="00997330"/>
    <w:rPr>
      <w:sz w:val="24"/>
      <w:szCs w:val="24"/>
    </w:rPr>
  </w:style>
  <w:style w:type="paragraph" w:styleId="20">
    <w:name w:val="Body Text Indent 2"/>
    <w:basedOn w:val="a"/>
    <w:link w:val="2"/>
    <w:rsid w:val="00997330"/>
    <w:pPr>
      <w:spacing w:after="120" w:line="480" w:lineRule="auto"/>
      <w:ind w:left="283"/>
    </w:pPr>
    <w:rPr>
      <w:rFonts w:ascii="Calibri" w:eastAsia="Calibri" w:hAnsi="Calibri"/>
      <w:lang/>
    </w:rPr>
  </w:style>
  <w:style w:type="character" w:customStyle="1" w:styleId="21">
    <w:name w:val="Основной текст с отступом 2 Знак1"/>
    <w:uiPriority w:val="99"/>
    <w:semiHidden/>
    <w:rsid w:val="00997330"/>
    <w:rPr>
      <w:rFonts w:ascii="Times New Roman" w:eastAsia="Times New Roman" w:hAnsi="Times New Roman"/>
      <w:sz w:val="24"/>
      <w:szCs w:val="24"/>
    </w:rPr>
  </w:style>
  <w:style w:type="character" w:styleId="a4">
    <w:name w:val="Hyperlink"/>
    <w:uiPriority w:val="99"/>
    <w:unhideWhenUsed/>
    <w:rsid w:val="00997330"/>
    <w:rPr>
      <w:color w:val="0000FF"/>
      <w:u w:val="single"/>
    </w:rPr>
  </w:style>
  <w:style w:type="character" w:customStyle="1" w:styleId="a5">
    <w:name w:val="Основной текст_"/>
    <w:link w:val="11"/>
    <w:rsid w:val="006173AC"/>
    <w:rPr>
      <w:rFonts w:ascii="Times New Roman" w:eastAsia="Times New Roman" w:hAnsi="Times New Roman"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5"/>
    <w:rsid w:val="006173AC"/>
    <w:pPr>
      <w:widowControl w:val="0"/>
      <w:shd w:val="clear" w:color="auto" w:fill="FFFFFF"/>
      <w:spacing w:after="600" w:line="317" w:lineRule="exact"/>
      <w:ind w:firstLine="560"/>
      <w:jc w:val="both"/>
    </w:pPr>
    <w:rPr>
      <w:sz w:val="27"/>
      <w:szCs w:val="27"/>
    </w:rPr>
  </w:style>
  <w:style w:type="paragraph" w:styleId="a6">
    <w:name w:val="List Paragraph"/>
    <w:basedOn w:val="a"/>
    <w:uiPriority w:val="34"/>
    <w:qFormat/>
    <w:rsid w:val="008C624F"/>
    <w:pPr>
      <w:ind w:left="720"/>
      <w:contextualSpacing/>
    </w:pPr>
  </w:style>
  <w:style w:type="table" w:styleId="a7">
    <w:name w:val="Table Grid"/>
    <w:basedOn w:val="a1"/>
    <w:uiPriority w:val="59"/>
    <w:rsid w:val="004B7C4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6C014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C014D"/>
    <w:rPr>
      <w:rFonts w:ascii="Tahoma" w:eastAsia="Times New Roman" w:hAnsi="Tahoma" w:cs="Tahoma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FD6890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FD6890"/>
    <w:rPr>
      <w:rFonts w:ascii="Times New Roman" w:eastAsia="Times New Roman" w:hAnsi="Times New Roman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FD6890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FD6890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0DF3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720DF3"/>
    <w:pPr>
      <w:keepNext/>
      <w:jc w:val="center"/>
      <w:outlineLvl w:val="0"/>
    </w:pPr>
    <w:rPr>
      <w:b/>
      <w:bCs/>
      <w:w w:val="80"/>
      <w:sz w:val="40"/>
    </w:rPr>
  </w:style>
  <w:style w:type="paragraph" w:styleId="7">
    <w:name w:val="heading 7"/>
    <w:basedOn w:val="a"/>
    <w:next w:val="a"/>
    <w:link w:val="70"/>
    <w:qFormat/>
    <w:rsid w:val="00997330"/>
    <w:pPr>
      <w:spacing w:before="240" w:after="60"/>
      <w:outlineLvl w:val="6"/>
    </w:pPr>
    <w:rPr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720DF3"/>
    <w:rPr>
      <w:rFonts w:ascii="Times New Roman" w:eastAsia="Times New Roman" w:hAnsi="Times New Roman" w:cs="Times New Roman"/>
      <w:b/>
      <w:bCs/>
      <w:w w:val="80"/>
      <w:sz w:val="40"/>
      <w:szCs w:val="24"/>
      <w:lang w:eastAsia="ru-RU"/>
    </w:rPr>
  </w:style>
  <w:style w:type="paragraph" w:styleId="a3">
    <w:name w:val="caption"/>
    <w:basedOn w:val="a"/>
    <w:next w:val="a"/>
    <w:qFormat/>
    <w:rsid w:val="00720DF3"/>
    <w:pPr>
      <w:jc w:val="center"/>
    </w:pPr>
    <w:rPr>
      <w:b/>
      <w:bCs/>
      <w:sz w:val="28"/>
    </w:rPr>
  </w:style>
  <w:style w:type="character" w:customStyle="1" w:styleId="70">
    <w:name w:val="Заголовок 7 Знак"/>
    <w:link w:val="7"/>
    <w:rsid w:val="00997330"/>
    <w:rPr>
      <w:rFonts w:ascii="Times New Roman" w:eastAsia="Times New Roman" w:hAnsi="Times New Roman"/>
      <w:sz w:val="24"/>
      <w:szCs w:val="24"/>
      <w:lang w:val="x-none"/>
    </w:rPr>
  </w:style>
  <w:style w:type="character" w:customStyle="1" w:styleId="2">
    <w:name w:val="Основной текст с отступом 2 Знак"/>
    <w:link w:val="20"/>
    <w:locked/>
    <w:rsid w:val="00997330"/>
    <w:rPr>
      <w:sz w:val="24"/>
      <w:szCs w:val="24"/>
    </w:rPr>
  </w:style>
  <w:style w:type="paragraph" w:styleId="20">
    <w:name w:val="Body Text Indent 2"/>
    <w:basedOn w:val="a"/>
    <w:link w:val="2"/>
    <w:rsid w:val="00997330"/>
    <w:pPr>
      <w:spacing w:after="120" w:line="480" w:lineRule="auto"/>
      <w:ind w:left="283"/>
    </w:pPr>
    <w:rPr>
      <w:rFonts w:ascii="Calibri" w:eastAsia="Calibri" w:hAnsi="Calibri"/>
      <w:lang w:val="x-none" w:eastAsia="x-none"/>
    </w:rPr>
  </w:style>
  <w:style w:type="character" w:customStyle="1" w:styleId="21">
    <w:name w:val="Основной текст с отступом 2 Знак1"/>
    <w:uiPriority w:val="99"/>
    <w:semiHidden/>
    <w:rsid w:val="00997330"/>
    <w:rPr>
      <w:rFonts w:ascii="Times New Roman" w:eastAsia="Times New Roman" w:hAnsi="Times New Roman"/>
      <w:sz w:val="24"/>
      <w:szCs w:val="24"/>
    </w:rPr>
  </w:style>
  <w:style w:type="character" w:styleId="a4">
    <w:name w:val="Hyperlink"/>
    <w:uiPriority w:val="99"/>
    <w:unhideWhenUsed/>
    <w:rsid w:val="00997330"/>
    <w:rPr>
      <w:color w:val="0000FF"/>
      <w:u w:val="single"/>
    </w:rPr>
  </w:style>
  <w:style w:type="character" w:customStyle="1" w:styleId="a5">
    <w:name w:val="Основной текст_"/>
    <w:link w:val="11"/>
    <w:rsid w:val="006173AC"/>
    <w:rPr>
      <w:rFonts w:ascii="Times New Roman" w:eastAsia="Times New Roman" w:hAnsi="Times New Roman"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5"/>
    <w:rsid w:val="006173AC"/>
    <w:pPr>
      <w:widowControl w:val="0"/>
      <w:shd w:val="clear" w:color="auto" w:fill="FFFFFF"/>
      <w:spacing w:after="600" w:line="317" w:lineRule="exact"/>
      <w:ind w:firstLine="560"/>
      <w:jc w:val="both"/>
    </w:pPr>
    <w:rPr>
      <w:sz w:val="27"/>
      <w:szCs w:val="27"/>
    </w:rPr>
  </w:style>
  <w:style w:type="paragraph" w:styleId="a6">
    <w:name w:val="List Paragraph"/>
    <w:basedOn w:val="a"/>
    <w:uiPriority w:val="34"/>
    <w:qFormat/>
    <w:rsid w:val="008C624F"/>
    <w:pPr>
      <w:ind w:left="720"/>
      <w:contextualSpacing/>
    </w:pPr>
  </w:style>
  <w:style w:type="table" w:styleId="a7">
    <w:name w:val="Table Grid"/>
    <w:basedOn w:val="a1"/>
    <w:uiPriority w:val="59"/>
    <w:rsid w:val="004B7C4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6C014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C014D"/>
    <w:rPr>
      <w:rFonts w:ascii="Tahoma" w:eastAsia="Times New Roman" w:hAnsi="Tahoma" w:cs="Tahoma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FD6890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FD6890"/>
    <w:rPr>
      <w:rFonts w:ascii="Times New Roman" w:eastAsia="Times New Roman" w:hAnsi="Times New Roman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FD6890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FD6890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188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kaspiysk.org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111\YandexDisk-uiokaspreclama\&#1041;&#1083;&#1072;&#1085;&#1082;&#1080;\&#1041;&#1083;&#1072;&#1085;&#1082;%20&#1072;&#1076;&#1084;&#1080;&#1085;&#1080;&#1089;&#1090;&#1088;&#1072;&#1094;&#1080;&#1080;%20&#1050;&#1072;&#1089;&#1087;&#1080;&#1081;&#1089;&#1082;&#1072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7E6313-90A8-41F6-A6DE-BD7B9E29F1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администрации Каспийска</Template>
  <TotalTime>27</TotalTime>
  <Pages>4</Pages>
  <Words>1088</Words>
  <Characters>6205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7279</CharactersWithSpaces>
  <SharedDoc>false</SharedDoc>
  <HLinks>
    <vt:vector size="6" baseType="variant">
      <vt:variant>
        <vt:i4>5898331</vt:i4>
      </vt:variant>
      <vt:variant>
        <vt:i4>0</vt:i4>
      </vt:variant>
      <vt:variant>
        <vt:i4>0</vt:i4>
      </vt:variant>
      <vt:variant>
        <vt:i4>5</vt:i4>
      </vt:variant>
      <vt:variant>
        <vt:lpwstr>http://www.kaspiysk.org/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111</dc:creator>
  <cp:lastModifiedBy>Андрей</cp:lastModifiedBy>
  <cp:revision>5</cp:revision>
  <cp:lastPrinted>2015-03-03T08:51:00Z</cp:lastPrinted>
  <dcterms:created xsi:type="dcterms:W3CDTF">2015-03-03T08:24:00Z</dcterms:created>
  <dcterms:modified xsi:type="dcterms:W3CDTF">2015-03-04T08:15:00Z</dcterms:modified>
</cp:coreProperties>
</file>