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2A6" w:rsidRPr="001D02A6" w:rsidRDefault="001D02A6" w:rsidP="001D02A6">
      <w:pPr>
        <w:spacing w:before="120" w:after="120"/>
        <w:jc w:val="center"/>
        <w:rPr>
          <w:rFonts w:ascii="Calibri" w:eastAsia="Calibri" w:hAnsi="Calibri" w:cs="Times New Roman"/>
          <w:b/>
          <w:sz w:val="28"/>
          <w:szCs w:val="24"/>
          <w:lang w:eastAsia="ru-RU"/>
        </w:rPr>
      </w:pPr>
      <w:r w:rsidRPr="001D02A6">
        <w:rPr>
          <w:rFonts w:ascii="Calibri" w:eastAsia="Calibri" w:hAnsi="Calibri" w:cs="Times New Roman"/>
          <w:b/>
          <w:noProof/>
          <w:sz w:val="28"/>
          <w:szCs w:val="24"/>
          <w:lang w:eastAsia="ru-RU"/>
        </w:rPr>
        <w:drawing>
          <wp:inline distT="0" distB="0" distL="0" distR="0">
            <wp:extent cx="762000" cy="755650"/>
            <wp:effectExtent l="0" t="0" r="0" b="6350"/>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2000" cy="755650"/>
                    </a:xfrm>
                    <a:prstGeom prst="rect">
                      <a:avLst/>
                    </a:prstGeom>
                    <a:noFill/>
                    <a:ln>
                      <a:noFill/>
                    </a:ln>
                  </pic:spPr>
                </pic:pic>
              </a:graphicData>
            </a:graphic>
          </wp:inline>
        </w:drawing>
      </w:r>
    </w:p>
    <w:p w:rsidR="001D02A6" w:rsidRPr="001D02A6" w:rsidRDefault="001D02A6" w:rsidP="001D02A6">
      <w:pPr>
        <w:spacing w:before="120" w:after="120"/>
        <w:jc w:val="center"/>
        <w:outlineLvl w:val="6"/>
        <w:rPr>
          <w:rFonts w:ascii="Times New Roman" w:eastAsia="Times New Roman" w:hAnsi="Times New Roman" w:cs="Times New Roman"/>
          <w:b/>
          <w:color w:val="0000FF"/>
          <w:sz w:val="27"/>
          <w:szCs w:val="27"/>
          <w:lang w:eastAsia="ru-RU"/>
        </w:rPr>
      </w:pPr>
      <w:r w:rsidRPr="001D02A6">
        <w:rPr>
          <w:rFonts w:ascii="Times New Roman" w:eastAsia="Times New Roman" w:hAnsi="Times New Roman" w:cs="Times New Roman"/>
          <w:b/>
          <w:color w:val="0000FF"/>
          <w:sz w:val="27"/>
          <w:szCs w:val="27"/>
          <w:lang w:eastAsia="ru-RU"/>
        </w:rPr>
        <w:t>РЕСПУБЛИКА ДАГЕСТАН</w:t>
      </w:r>
    </w:p>
    <w:p w:rsidR="001D02A6" w:rsidRPr="001D02A6" w:rsidRDefault="001F57AE" w:rsidP="001D02A6">
      <w:pPr>
        <w:tabs>
          <w:tab w:val="center" w:pos="4749"/>
        </w:tabs>
        <w:spacing w:before="120" w:after="120"/>
        <w:jc w:val="center"/>
        <w:rPr>
          <w:rFonts w:ascii="Times New Roman" w:eastAsia="Times New Roman" w:hAnsi="Times New Roman" w:cs="Times New Roman"/>
          <w:color w:val="0000FF"/>
          <w:sz w:val="24"/>
          <w:szCs w:val="24"/>
          <w:lang w:eastAsia="ru-RU"/>
        </w:rPr>
      </w:pPr>
      <w:r>
        <w:rPr>
          <w:rFonts w:ascii="Times New Roman" w:eastAsia="Times New Roman" w:hAnsi="Times New Roman" w:cs="Times New Roman"/>
          <w:noProof/>
          <w:color w:val="0000FF"/>
          <w:sz w:val="24"/>
          <w:szCs w:val="24"/>
          <w:lang w:eastAsia="ru-RU"/>
        </w:rPr>
        <w:pict>
          <v:shapetype id="_x0000_t32" coordsize="21600,21600" o:spt="32" o:oned="t" path="m,l21600,21600e" filled="f">
            <v:path arrowok="t" fillok="f" o:connecttype="none"/>
            <o:lock v:ext="edit" shapetype="t"/>
          </v:shapetype>
          <v:shape id="Прямая со стрелкой 4" o:spid="_x0000_s1026" type="#_x0000_t32" style="position:absolute;left:0;text-align:left;margin-left:256.6pt;margin-top:11.25pt;width:76.65pt;height:.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"/>
        </w:pict>
      </w:r>
      <w:r>
        <w:rPr>
          <w:rFonts w:ascii="Times New Roman" w:eastAsia="Times New Roman" w:hAnsi="Times New Roman" w:cs="Times New Roman"/>
          <w:noProof/>
          <w:color w:val="0000FF"/>
          <w:sz w:val="24"/>
          <w:szCs w:val="24"/>
          <w:lang w:eastAsia="ru-RU"/>
        </w:rPr>
        <w:pict>
          <v:shape id="Прямая со стрелкой 3" o:spid="_x0000_s1027" type="#_x0000_t32" style="position:absolute;left:0;text-align:left;margin-left:164pt;margin-top:11.3pt;width:74.7pt;height:.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"/>
        </w:pict>
      </w:r>
      <w:r w:rsidR="001D02A6" w:rsidRPr="001D02A6">
        <w:rPr>
          <w:rFonts w:ascii="Times New Roman" w:eastAsia="Times New Roman" w:hAnsi="Times New Roman" w:cs="Times New Roman"/>
          <w:color w:val="0000FF"/>
          <w:sz w:val="24"/>
          <w:szCs w:val="24"/>
          <w:lang w:eastAsia="ru-RU"/>
        </w:rPr>
        <w:t>.</w:t>
      </w:r>
    </w:p>
    <w:p w:rsidR="001D02A6" w:rsidRPr="001D02A6" w:rsidRDefault="001D02A6" w:rsidP="001D02A6">
      <w:pPr>
        <w:tabs>
          <w:tab w:val="left" w:pos="3390"/>
          <w:tab w:val="center" w:pos="4677"/>
        </w:tabs>
        <w:spacing w:before="120" w:after="120"/>
        <w:jc w:val="center"/>
        <w:rPr>
          <w:rFonts w:ascii="Times New Roman" w:eastAsia="Times New Roman" w:hAnsi="Times New Roman" w:cs="Times New Roman"/>
          <w:b/>
          <w:color w:val="0000FF"/>
          <w:sz w:val="34"/>
          <w:szCs w:val="34"/>
          <w:lang w:eastAsia="ru-RU"/>
        </w:rPr>
      </w:pPr>
      <w:r w:rsidRPr="001D02A6">
        <w:rPr>
          <w:rFonts w:ascii="Times New Roman" w:eastAsia="Times New Roman" w:hAnsi="Times New Roman" w:cs="Times New Roman"/>
          <w:b/>
          <w:color w:val="0000FF"/>
          <w:sz w:val="34"/>
          <w:szCs w:val="34"/>
          <w:lang w:eastAsia="ru-RU"/>
        </w:rPr>
        <w:t>АДМИНИСТРАЦИЯ ГОРОДСКОГО  ОКРУГА</w:t>
      </w:r>
    </w:p>
    <w:p w:rsidR="001D02A6" w:rsidRPr="001D02A6" w:rsidRDefault="001D02A6" w:rsidP="001D02A6">
      <w:pPr>
        <w:tabs>
          <w:tab w:val="left" w:pos="3390"/>
          <w:tab w:val="center" w:pos="4677"/>
        </w:tabs>
        <w:spacing w:before="120" w:after="120"/>
        <w:jc w:val="center"/>
        <w:rPr>
          <w:rFonts w:ascii="Times New Roman" w:eastAsia="Times New Roman" w:hAnsi="Times New Roman" w:cs="Times New Roman"/>
          <w:b/>
          <w:color w:val="0000FF"/>
          <w:sz w:val="38"/>
          <w:szCs w:val="38"/>
          <w:lang w:eastAsia="ru-RU"/>
        </w:rPr>
      </w:pPr>
      <w:r w:rsidRPr="001D02A6">
        <w:rPr>
          <w:rFonts w:ascii="Times New Roman" w:eastAsia="Times New Roman" w:hAnsi="Times New Roman" w:cs="Times New Roman"/>
          <w:b/>
          <w:color w:val="0000FF"/>
          <w:sz w:val="34"/>
          <w:szCs w:val="34"/>
          <w:lang w:eastAsia="ru-RU"/>
        </w:rPr>
        <w:t>«ГОРОД  КАСПИЙСК»</w:t>
      </w:r>
    </w:p>
    <w:p w:rsidR="001D02A6" w:rsidRPr="007208D5" w:rsidRDefault="001D02A6" w:rsidP="001D02A6">
      <w:pPr>
        <w:pBdr>
          <w:bottom w:val="single" w:sz="12" w:space="1" w:color="auto"/>
        </w:pBdr>
        <w:spacing w:before="120" w:after="120"/>
        <w:rPr>
          <w:rFonts w:ascii="Times New Roman" w:eastAsia="Times New Roman" w:hAnsi="Times New Roman" w:cs="Times New Roman"/>
          <w:color w:val="0000FF"/>
          <w:sz w:val="17"/>
          <w:szCs w:val="17"/>
          <w:lang w:eastAsia="ru-RU"/>
        </w:rPr>
      </w:pPr>
      <w:r w:rsidRPr="001D02A6">
        <w:rPr>
          <w:rFonts w:ascii="Times New Roman" w:eastAsia="Times New Roman" w:hAnsi="Times New Roman" w:cs="Times New Roman"/>
          <w:color w:val="0000FF"/>
          <w:sz w:val="17"/>
          <w:szCs w:val="17"/>
          <w:lang w:eastAsia="ru-RU"/>
        </w:rPr>
        <w:t>368300,   г. Каспийск, ул. Орджоникидзе 12, тел.: 8(246)5-14-1</w:t>
      </w:r>
      <w:r w:rsidRPr="007208D5">
        <w:rPr>
          <w:rFonts w:ascii="Times New Roman" w:eastAsia="Times New Roman" w:hAnsi="Times New Roman" w:cs="Times New Roman"/>
          <w:color w:val="0000FF"/>
          <w:sz w:val="17"/>
          <w:szCs w:val="17"/>
          <w:lang w:eastAsia="ru-RU"/>
        </w:rPr>
        <w:t xml:space="preserve">1, </w:t>
      </w:r>
      <w:r w:rsidRPr="001D02A6">
        <w:rPr>
          <w:rFonts w:ascii="Times New Roman" w:eastAsia="Times New Roman" w:hAnsi="Times New Roman" w:cs="Times New Roman"/>
          <w:color w:val="0000FF"/>
          <w:sz w:val="17"/>
          <w:szCs w:val="17"/>
          <w:lang w:eastAsia="ru-RU"/>
        </w:rPr>
        <w:t>факс</w:t>
      </w:r>
      <w:r w:rsidRPr="007208D5">
        <w:rPr>
          <w:rFonts w:ascii="Times New Roman" w:eastAsia="Times New Roman" w:hAnsi="Times New Roman" w:cs="Times New Roman"/>
          <w:color w:val="0000FF"/>
          <w:sz w:val="17"/>
          <w:szCs w:val="17"/>
          <w:lang w:eastAsia="ru-RU"/>
        </w:rPr>
        <w:t xml:space="preserve">: 8(246)5-10-00 </w:t>
      </w:r>
      <w:r w:rsidRPr="001D02A6">
        <w:rPr>
          <w:rFonts w:ascii="Times New Roman" w:eastAsia="Times New Roman" w:hAnsi="Times New Roman" w:cs="Times New Roman"/>
          <w:color w:val="0000FF"/>
          <w:sz w:val="17"/>
          <w:szCs w:val="17"/>
          <w:lang w:eastAsia="ru-RU"/>
        </w:rPr>
        <w:t>сайт</w:t>
      </w:r>
      <w:r w:rsidRPr="007208D5">
        <w:rPr>
          <w:rFonts w:ascii="Times New Roman" w:eastAsia="Times New Roman" w:hAnsi="Times New Roman" w:cs="Times New Roman"/>
          <w:color w:val="0000FF"/>
          <w:sz w:val="17"/>
          <w:szCs w:val="17"/>
          <w:lang w:eastAsia="ru-RU"/>
        </w:rPr>
        <w:t xml:space="preserve">: </w:t>
      </w:r>
      <w:hyperlink r:id="rId5" w:history="1">
        <w:r w:rsidRPr="001D02A6">
          <w:rPr>
            <w:rFonts w:ascii="Times New Roman" w:eastAsia="Times New Roman" w:hAnsi="Times New Roman" w:cs="Times New Roman"/>
            <w:color w:val="0000FF"/>
            <w:sz w:val="17"/>
            <w:szCs w:val="17"/>
            <w:u w:val="single"/>
            <w:lang w:val="en-US" w:eastAsia="ru-RU"/>
          </w:rPr>
          <w:t>www</w:t>
        </w:r>
        <w:r w:rsidRPr="007208D5">
          <w:rPr>
            <w:rFonts w:ascii="Times New Roman" w:eastAsia="Times New Roman" w:hAnsi="Times New Roman" w:cs="Times New Roman"/>
            <w:color w:val="0000FF"/>
            <w:sz w:val="17"/>
            <w:szCs w:val="17"/>
            <w:u w:val="single"/>
            <w:lang w:eastAsia="ru-RU"/>
          </w:rPr>
          <w:t>.</w:t>
        </w:r>
        <w:r w:rsidRPr="001D02A6">
          <w:rPr>
            <w:rFonts w:ascii="Times New Roman" w:eastAsia="Times New Roman" w:hAnsi="Times New Roman" w:cs="Times New Roman"/>
            <w:color w:val="0000FF"/>
            <w:sz w:val="17"/>
            <w:szCs w:val="17"/>
            <w:u w:val="single"/>
            <w:lang w:val="en-US" w:eastAsia="ru-RU"/>
          </w:rPr>
          <w:t>kaspiysk</w:t>
        </w:r>
        <w:r w:rsidRPr="007208D5">
          <w:rPr>
            <w:rFonts w:ascii="Times New Roman" w:eastAsia="Times New Roman" w:hAnsi="Times New Roman" w:cs="Times New Roman"/>
            <w:color w:val="0000FF"/>
            <w:sz w:val="17"/>
            <w:szCs w:val="17"/>
            <w:u w:val="single"/>
            <w:lang w:eastAsia="ru-RU"/>
          </w:rPr>
          <w:t>.</w:t>
        </w:r>
        <w:r w:rsidRPr="001D02A6">
          <w:rPr>
            <w:rFonts w:ascii="Times New Roman" w:eastAsia="Times New Roman" w:hAnsi="Times New Roman" w:cs="Times New Roman"/>
            <w:color w:val="0000FF"/>
            <w:sz w:val="17"/>
            <w:szCs w:val="17"/>
            <w:u w:val="single"/>
            <w:lang w:val="en-US" w:eastAsia="ru-RU"/>
          </w:rPr>
          <w:t>org</w:t>
        </w:r>
      </w:hyperlink>
      <w:r w:rsidRPr="007208D5">
        <w:rPr>
          <w:rFonts w:ascii="Times New Roman" w:eastAsia="Times New Roman" w:hAnsi="Times New Roman" w:cs="Times New Roman"/>
          <w:color w:val="0000FF"/>
          <w:sz w:val="17"/>
          <w:szCs w:val="17"/>
          <w:lang w:eastAsia="ru-RU"/>
        </w:rPr>
        <w:t xml:space="preserve">, </w:t>
      </w:r>
      <w:r w:rsidRPr="001D02A6">
        <w:rPr>
          <w:rFonts w:ascii="Times New Roman" w:eastAsia="Times New Roman" w:hAnsi="Times New Roman" w:cs="Times New Roman"/>
          <w:color w:val="0000FF"/>
          <w:sz w:val="17"/>
          <w:szCs w:val="17"/>
          <w:lang w:val="en-US" w:eastAsia="ru-RU"/>
        </w:rPr>
        <w:t>e</w:t>
      </w:r>
      <w:r w:rsidRPr="007208D5">
        <w:rPr>
          <w:rFonts w:ascii="Times New Roman" w:eastAsia="Times New Roman" w:hAnsi="Times New Roman" w:cs="Times New Roman"/>
          <w:color w:val="0000FF"/>
          <w:sz w:val="17"/>
          <w:szCs w:val="17"/>
          <w:lang w:eastAsia="ru-RU"/>
        </w:rPr>
        <w:t>-</w:t>
      </w:r>
      <w:r w:rsidRPr="001D02A6">
        <w:rPr>
          <w:rFonts w:ascii="Times New Roman" w:eastAsia="Times New Roman" w:hAnsi="Times New Roman" w:cs="Times New Roman"/>
          <w:color w:val="0000FF"/>
          <w:sz w:val="17"/>
          <w:szCs w:val="17"/>
          <w:lang w:val="en-US" w:eastAsia="ru-RU"/>
        </w:rPr>
        <w:t>mail</w:t>
      </w:r>
      <w:r w:rsidRPr="007208D5">
        <w:rPr>
          <w:rFonts w:ascii="Times New Roman" w:eastAsia="Times New Roman" w:hAnsi="Times New Roman" w:cs="Times New Roman"/>
          <w:color w:val="0000FF"/>
          <w:sz w:val="17"/>
          <w:szCs w:val="17"/>
          <w:lang w:eastAsia="ru-RU"/>
        </w:rPr>
        <w:t xml:space="preserve">: </w:t>
      </w:r>
      <w:r w:rsidRPr="001D02A6">
        <w:rPr>
          <w:rFonts w:ascii="Times New Roman" w:eastAsia="Times New Roman" w:hAnsi="Times New Roman" w:cs="Times New Roman"/>
          <w:color w:val="0000FF"/>
          <w:sz w:val="17"/>
          <w:szCs w:val="17"/>
          <w:lang w:val="en-US" w:eastAsia="ru-RU"/>
        </w:rPr>
        <w:t>kasp</w:t>
      </w:r>
      <w:r w:rsidRPr="007208D5">
        <w:rPr>
          <w:rFonts w:ascii="Times New Roman" w:eastAsia="Times New Roman" w:hAnsi="Times New Roman" w:cs="Times New Roman"/>
          <w:color w:val="0000FF"/>
          <w:sz w:val="17"/>
          <w:szCs w:val="17"/>
          <w:lang w:eastAsia="ru-RU"/>
        </w:rPr>
        <w:t>.</w:t>
      </w:r>
      <w:r w:rsidRPr="001D02A6">
        <w:rPr>
          <w:rFonts w:ascii="Times New Roman" w:eastAsia="Times New Roman" w:hAnsi="Times New Roman" w:cs="Times New Roman"/>
          <w:color w:val="0000FF"/>
          <w:sz w:val="17"/>
          <w:szCs w:val="17"/>
          <w:lang w:val="en-US" w:eastAsia="ru-RU"/>
        </w:rPr>
        <w:t>info</w:t>
      </w:r>
      <w:r w:rsidRPr="007208D5">
        <w:rPr>
          <w:rFonts w:ascii="Times New Roman" w:eastAsia="Times New Roman" w:hAnsi="Times New Roman" w:cs="Times New Roman"/>
          <w:color w:val="0000FF"/>
          <w:sz w:val="17"/>
          <w:szCs w:val="17"/>
          <w:lang w:eastAsia="ru-RU"/>
        </w:rPr>
        <w:t>@</w:t>
      </w:r>
      <w:r w:rsidRPr="001D02A6">
        <w:rPr>
          <w:rFonts w:ascii="Times New Roman" w:eastAsia="Times New Roman" w:hAnsi="Times New Roman" w:cs="Times New Roman"/>
          <w:color w:val="0000FF"/>
          <w:sz w:val="17"/>
          <w:szCs w:val="17"/>
          <w:lang w:val="en-US" w:eastAsia="ru-RU"/>
        </w:rPr>
        <w:t>yandex</w:t>
      </w:r>
      <w:r w:rsidRPr="007208D5">
        <w:rPr>
          <w:rFonts w:ascii="Times New Roman" w:eastAsia="Times New Roman" w:hAnsi="Times New Roman" w:cs="Times New Roman"/>
          <w:color w:val="0000FF"/>
          <w:sz w:val="17"/>
          <w:szCs w:val="17"/>
          <w:lang w:eastAsia="ru-RU"/>
        </w:rPr>
        <w:t>.</w:t>
      </w:r>
      <w:r w:rsidRPr="001D02A6">
        <w:rPr>
          <w:rFonts w:ascii="Times New Roman" w:eastAsia="Times New Roman" w:hAnsi="Times New Roman" w:cs="Times New Roman"/>
          <w:color w:val="0000FF"/>
          <w:sz w:val="17"/>
          <w:szCs w:val="17"/>
          <w:lang w:val="en-US" w:eastAsia="ru-RU"/>
        </w:rPr>
        <w:t>ru</w:t>
      </w:r>
    </w:p>
    <w:p w:rsidR="00C035B1" w:rsidRDefault="00C035B1" w:rsidP="00C035B1">
      <w:pPr>
        <w:jc w:val="center"/>
        <w:rPr>
          <w:rFonts w:ascii="Times New Roman" w:hAnsi="Times New Roman" w:cs="Times New Roman"/>
          <w:b/>
          <w:sz w:val="36"/>
          <w:szCs w:val="36"/>
        </w:rPr>
      </w:pPr>
      <w:r>
        <w:rPr>
          <w:rFonts w:ascii="Times New Roman" w:hAnsi="Times New Roman" w:cs="Times New Roman"/>
          <w:b/>
          <w:sz w:val="36"/>
          <w:szCs w:val="36"/>
        </w:rPr>
        <w:t>РАСПОРЯЖЕНИЕ</w:t>
      </w:r>
    </w:p>
    <w:p w:rsidR="00C035B1" w:rsidRPr="007208D5" w:rsidRDefault="00C035B1" w:rsidP="00C035B1">
      <w:pPr>
        <w:jc w:val="center"/>
        <w:rPr>
          <w:rFonts w:ascii="Times New Roman" w:hAnsi="Times New Roman" w:cs="Times New Roman"/>
          <w:b/>
          <w:sz w:val="36"/>
          <w:szCs w:val="36"/>
        </w:rPr>
      </w:pPr>
    </w:p>
    <w:p w:rsidR="007208D5" w:rsidRPr="007208D5" w:rsidRDefault="007208D5" w:rsidP="007208D5">
      <w:pPr>
        <w:spacing w:line="360" w:lineRule="auto"/>
        <w:rPr>
          <w:rFonts w:ascii="Times New Roman" w:eastAsia="Times New Roman" w:hAnsi="Times New Roman" w:cs="Times New Roman"/>
          <w:b/>
          <w:sz w:val="24"/>
          <w:szCs w:val="24"/>
          <w:lang w:eastAsia="ru-RU"/>
        </w:rPr>
      </w:pPr>
      <w:r w:rsidRPr="007208D5">
        <w:rPr>
          <w:rFonts w:ascii="Times New Roman" w:eastAsia="Times New Roman" w:hAnsi="Times New Roman" w:cs="Times New Roman"/>
          <w:b/>
          <w:sz w:val="24"/>
          <w:szCs w:val="24"/>
          <w:lang w:eastAsia="ru-RU"/>
        </w:rPr>
        <w:t>№_</w:t>
      </w:r>
      <w:r w:rsidR="001F57AE" w:rsidRPr="001F57AE">
        <w:rPr>
          <w:rFonts w:ascii="Times New Roman" w:eastAsia="Times New Roman" w:hAnsi="Times New Roman" w:cs="Times New Roman"/>
          <w:b/>
          <w:sz w:val="24"/>
          <w:szCs w:val="24"/>
          <w:u w:val="single"/>
          <w:lang w:eastAsia="ru-RU"/>
        </w:rPr>
        <w:t>493-р</w:t>
      </w:r>
      <w:r w:rsidRPr="007208D5">
        <w:rPr>
          <w:rFonts w:ascii="Times New Roman" w:eastAsia="Times New Roman" w:hAnsi="Times New Roman" w:cs="Times New Roman"/>
          <w:b/>
          <w:sz w:val="24"/>
          <w:szCs w:val="24"/>
          <w:lang w:eastAsia="ru-RU"/>
        </w:rPr>
        <w:t xml:space="preserve">_                                                                                         </w:t>
      </w:r>
      <w:proofErr w:type="gramStart"/>
      <w:r w:rsidRPr="007208D5">
        <w:rPr>
          <w:rFonts w:ascii="Times New Roman" w:eastAsia="Times New Roman" w:hAnsi="Times New Roman" w:cs="Times New Roman"/>
          <w:b/>
          <w:sz w:val="24"/>
          <w:szCs w:val="24"/>
          <w:lang w:eastAsia="ru-RU"/>
        </w:rPr>
        <w:t xml:space="preserve">   «</w:t>
      </w:r>
      <w:proofErr w:type="gramEnd"/>
      <w:r w:rsidRPr="007208D5">
        <w:rPr>
          <w:rFonts w:ascii="Times New Roman" w:eastAsia="Times New Roman" w:hAnsi="Times New Roman" w:cs="Times New Roman"/>
          <w:b/>
          <w:sz w:val="24"/>
          <w:szCs w:val="24"/>
          <w:lang w:eastAsia="ru-RU"/>
        </w:rPr>
        <w:t xml:space="preserve"> _</w:t>
      </w:r>
      <w:r w:rsidR="001F57AE" w:rsidRPr="001F57AE">
        <w:rPr>
          <w:rFonts w:ascii="Times New Roman" w:eastAsia="Times New Roman" w:hAnsi="Times New Roman" w:cs="Times New Roman"/>
          <w:b/>
          <w:sz w:val="24"/>
          <w:szCs w:val="24"/>
          <w:u w:val="single"/>
          <w:lang w:eastAsia="ru-RU"/>
        </w:rPr>
        <w:t>21</w:t>
      </w:r>
      <w:r w:rsidRPr="007208D5">
        <w:rPr>
          <w:rFonts w:ascii="Times New Roman" w:eastAsia="Times New Roman" w:hAnsi="Times New Roman" w:cs="Times New Roman"/>
          <w:b/>
          <w:sz w:val="24"/>
          <w:szCs w:val="24"/>
          <w:lang w:eastAsia="ru-RU"/>
        </w:rPr>
        <w:t>_» __</w:t>
      </w:r>
      <w:r w:rsidR="001F57AE" w:rsidRPr="001F57AE">
        <w:rPr>
          <w:rFonts w:ascii="Times New Roman" w:eastAsia="Times New Roman" w:hAnsi="Times New Roman" w:cs="Times New Roman"/>
          <w:b/>
          <w:sz w:val="24"/>
          <w:szCs w:val="24"/>
          <w:u w:val="single"/>
          <w:lang w:eastAsia="ru-RU"/>
        </w:rPr>
        <w:t>декабря</w:t>
      </w:r>
      <w:r w:rsidRPr="007208D5">
        <w:rPr>
          <w:rFonts w:ascii="Times New Roman" w:eastAsia="Times New Roman" w:hAnsi="Times New Roman" w:cs="Times New Roman"/>
          <w:b/>
          <w:sz w:val="24"/>
          <w:szCs w:val="24"/>
          <w:lang w:eastAsia="ru-RU"/>
        </w:rPr>
        <w:t>__  2016 г.</w:t>
      </w:r>
    </w:p>
    <w:p w:rsidR="007208D5" w:rsidRPr="00C035B1" w:rsidRDefault="007208D5" w:rsidP="007208D5">
      <w:pPr>
        <w:jc w:val="both"/>
        <w:rPr>
          <w:rFonts w:ascii="Times New Roman" w:eastAsia="Times New Roman" w:hAnsi="Times New Roman" w:cs="Times New Roman"/>
          <w:color w:val="000000"/>
          <w:sz w:val="24"/>
          <w:szCs w:val="24"/>
          <w:lang w:eastAsia="ru-RU"/>
        </w:rPr>
      </w:pPr>
      <w:r w:rsidRPr="007208D5">
        <w:rPr>
          <w:rFonts w:ascii="Times New Roman" w:eastAsia="Times New Roman" w:hAnsi="Times New Roman" w:cs="Times New Roman"/>
          <w:color w:val="000000"/>
          <w:sz w:val="28"/>
          <w:szCs w:val="28"/>
          <w:lang w:eastAsia="ru-RU"/>
        </w:rPr>
        <w:t>  </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8"/>
      </w:tblGrid>
      <w:tr w:rsidR="007208D5" w:rsidRPr="00C035B1" w:rsidTr="00C035B1">
        <w:trPr>
          <w:trHeight w:val="1764"/>
        </w:trPr>
        <w:tc>
          <w:tcPr>
            <w:tcW w:w="5198" w:type="dxa"/>
            <w:tcBorders>
              <w:top w:val="nil"/>
              <w:left w:val="nil"/>
              <w:bottom w:val="nil"/>
              <w:right w:val="nil"/>
            </w:tcBorders>
          </w:tcPr>
          <w:p w:rsidR="007208D5" w:rsidRPr="00C035B1" w:rsidRDefault="00C035B1" w:rsidP="00C035B1">
            <w:pPr>
              <w:jc w:val="both"/>
              <w:rPr>
                <w:rFonts w:ascii="Times New Roman" w:eastAsia="Times New Roman" w:hAnsi="Times New Roman" w:cs="Times New Roman"/>
                <w:b/>
                <w:color w:val="000000"/>
                <w:sz w:val="24"/>
                <w:szCs w:val="24"/>
                <w:lang w:eastAsia="ru-RU"/>
              </w:rPr>
            </w:pPr>
            <w:r w:rsidRPr="00C035B1">
              <w:rPr>
                <w:rFonts w:ascii="Times New Roman" w:eastAsia="Times New Roman" w:hAnsi="Times New Roman" w:cs="Times New Roman"/>
                <w:b/>
                <w:color w:val="000000"/>
                <w:sz w:val="24"/>
                <w:szCs w:val="24"/>
                <w:lang w:eastAsia="ru-RU"/>
              </w:rPr>
              <w:t xml:space="preserve">«Об утверждении состава </w:t>
            </w:r>
            <w:r w:rsidR="007208D5" w:rsidRPr="00C035B1">
              <w:rPr>
                <w:rFonts w:ascii="Times New Roman" w:eastAsia="Times New Roman" w:hAnsi="Times New Roman" w:cs="Times New Roman"/>
                <w:b/>
                <w:color w:val="000000"/>
                <w:sz w:val="24"/>
                <w:szCs w:val="24"/>
                <w:lang w:eastAsia="ru-RU"/>
              </w:rPr>
              <w:t>конкурсной комиссии         по проведению открытого конкурса по отбору управляющей организации для управления многоквартирными домами на территории городского округа «город Каспийск» </w:t>
            </w:r>
            <w:r w:rsidR="007208D5" w:rsidRPr="00C035B1">
              <w:rPr>
                <w:rFonts w:ascii="Times New Roman" w:eastAsia="Times New Roman" w:hAnsi="Times New Roman" w:cs="Times New Roman"/>
                <w:color w:val="000000"/>
                <w:sz w:val="24"/>
                <w:szCs w:val="24"/>
                <w:lang w:eastAsia="ru-RU"/>
              </w:rPr>
              <w:t> </w:t>
            </w:r>
          </w:p>
        </w:tc>
      </w:tr>
    </w:tbl>
    <w:p w:rsidR="00C035B1" w:rsidRPr="00C035B1" w:rsidRDefault="00C035B1" w:rsidP="007208D5">
      <w:pPr>
        <w:jc w:val="both"/>
        <w:rPr>
          <w:rFonts w:ascii="Times New Roman" w:eastAsia="Times New Roman" w:hAnsi="Times New Roman" w:cs="Times New Roman"/>
          <w:color w:val="000000"/>
          <w:sz w:val="24"/>
          <w:szCs w:val="24"/>
          <w:lang w:eastAsia="ru-RU"/>
        </w:rPr>
      </w:pPr>
    </w:p>
    <w:p w:rsidR="00C035B1" w:rsidRPr="00C035B1" w:rsidRDefault="007208D5" w:rsidP="00C035B1">
      <w:pPr>
        <w:ind w:firstLine="567"/>
        <w:jc w:val="both"/>
        <w:rPr>
          <w:rFonts w:ascii="Times New Roman" w:eastAsia="Times New Roman" w:hAnsi="Times New Roman" w:cs="Times New Roman"/>
          <w:color w:val="000000"/>
          <w:sz w:val="24"/>
          <w:szCs w:val="24"/>
          <w:lang w:eastAsia="ru-RU"/>
        </w:rPr>
      </w:pPr>
      <w:r w:rsidRPr="00C035B1">
        <w:rPr>
          <w:rFonts w:ascii="Times New Roman" w:eastAsia="Times New Roman" w:hAnsi="Times New Roman" w:cs="Times New Roman"/>
          <w:color w:val="000000"/>
          <w:sz w:val="24"/>
          <w:szCs w:val="24"/>
          <w:lang w:eastAsia="ru-RU"/>
        </w:rPr>
        <w:t xml:space="preserve">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w:t>
      </w:r>
      <w:r w:rsidR="00877976" w:rsidRPr="00C035B1">
        <w:rPr>
          <w:rFonts w:ascii="Times New Roman" w:eastAsia="Times New Roman" w:hAnsi="Times New Roman" w:cs="Times New Roman"/>
          <w:color w:val="000000"/>
          <w:sz w:val="24"/>
          <w:szCs w:val="24"/>
          <w:lang w:eastAsia="ru-RU"/>
        </w:rPr>
        <w:t>П</w:t>
      </w:r>
      <w:r w:rsidRPr="00C035B1">
        <w:rPr>
          <w:rFonts w:ascii="Times New Roman" w:eastAsia="Times New Roman" w:hAnsi="Times New Roman" w:cs="Times New Roman"/>
          <w:color w:val="000000"/>
          <w:sz w:val="24"/>
          <w:szCs w:val="24"/>
          <w:lang w:eastAsia="ru-RU"/>
        </w:rPr>
        <w:t>остановлением Правительства Российской Федерации от 06.02.2006г. №75, Администрация горо</w:t>
      </w:r>
      <w:r w:rsidR="00C035B1" w:rsidRPr="00C035B1">
        <w:rPr>
          <w:rFonts w:ascii="Times New Roman" w:eastAsia="Times New Roman" w:hAnsi="Times New Roman" w:cs="Times New Roman"/>
          <w:color w:val="000000"/>
          <w:sz w:val="24"/>
          <w:szCs w:val="24"/>
          <w:lang w:eastAsia="ru-RU"/>
        </w:rPr>
        <w:t>дского округа «город Каспийск»,</w:t>
      </w:r>
    </w:p>
    <w:p w:rsidR="007208D5" w:rsidRPr="00C035B1" w:rsidRDefault="007208D5" w:rsidP="00C035B1">
      <w:pPr>
        <w:ind w:firstLine="567"/>
        <w:jc w:val="both"/>
        <w:rPr>
          <w:rFonts w:ascii="Times New Roman" w:eastAsia="Times New Roman" w:hAnsi="Times New Roman" w:cs="Times New Roman"/>
          <w:color w:val="000000"/>
          <w:sz w:val="24"/>
          <w:szCs w:val="24"/>
          <w:lang w:eastAsia="ru-RU"/>
        </w:rPr>
      </w:pPr>
      <w:r w:rsidRPr="00C035B1">
        <w:rPr>
          <w:rFonts w:ascii="Times New Roman" w:eastAsia="Times New Roman" w:hAnsi="Times New Roman" w:cs="Times New Roman"/>
          <w:color w:val="000000"/>
          <w:sz w:val="24"/>
          <w:szCs w:val="24"/>
          <w:lang w:eastAsia="ru-RU"/>
        </w:rPr>
        <w:t>1. Создать конкурсную комиссию по проведению открытого конкурса по отбору управляющей организации для управления многоквартирными домами на территории городского округа «город Каспийск» и утвердить ее состав согласно Приложения № 1.</w:t>
      </w:r>
    </w:p>
    <w:p w:rsidR="007208D5" w:rsidRPr="00C035B1" w:rsidRDefault="00C035B1" w:rsidP="007208D5">
      <w:pPr>
        <w:ind w:firstLine="567"/>
        <w:jc w:val="both"/>
        <w:rPr>
          <w:rFonts w:ascii="Times New Roman" w:eastAsia="Times New Roman" w:hAnsi="Times New Roman" w:cs="Times New Roman"/>
          <w:color w:val="000000"/>
          <w:sz w:val="24"/>
          <w:szCs w:val="24"/>
          <w:lang w:eastAsia="ru-RU"/>
        </w:rPr>
      </w:pPr>
      <w:r w:rsidRPr="00C035B1">
        <w:rPr>
          <w:rFonts w:ascii="Times New Roman" w:eastAsia="Times New Roman" w:hAnsi="Times New Roman" w:cs="Times New Roman"/>
          <w:color w:val="000000"/>
          <w:sz w:val="24"/>
          <w:szCs w:val="24"/>
          <w:lang w:eastAsia="ru-RU"/>
        </w:rPr>
        <w:t>2</w:t>
      </w:r>
      <w:r w:rsidR="007208D5" w:rsidRPr="00C035B1">
        <w:rPr>
          <w:rFonts w:ascii="Times New Roman" w:eastAsia="Times New Roman" w:hAnsi="Times New Roman" w:cs="Times New Roman"/>
          <w:color w:val="000000"/>
          <w:sz w:val="24"/>
          <w:szCs w:val="24"/>
          <w:lang w:eastAsia="ru-RU"/>
        </w:rPr>
        <w:t xml:space="preserve">. Признать утратившим силу </w:t>
      </w:r>
      <w:r w:rsidRPr="00C035B1">
        <w:rPr>
          <w:rFonts w:ascii="Times New Roman" w:eastAsia="Times New Roman" w:hAnsi="Times New Roman" w:cs="Times New Roman"/>
          <w:color w:val="000000"/>
          <w:sz w:val="24"/>
          <w:szCs w:val="24"/>
          <w:lang w:eastAsia="ru-RU"/>
        </w:rPr>
        <w:t>п. 1 Распоряжения</w:t>
      </w:r>
      <w:r w:rsidR="007208D5" w:rsidRPr="00C035B1">
        <w:rPr>
          <w:rFonts w:ascii="Times New Roman" w:eastAsia="Times New Roman" w:hAnsi="Times New Roman" w:cs="Times New Roman"/>
          <w:color w:val="000000"/>
          <w:sz w:val="24"/>
          <w:szCs w:val="24"/>
          <w:lang w:eastAsia="ru-RU"/>
        </w:rPr>
        <w:t xml:space="preserve"> Администрации городского округа «город Каспийск» от 10.05.2012 г. № 128-р «О создании конкурсной комиссии по проведению открытого конкурса по отбору управляющей организации для управления многоквартирными домами на территории городского округа «город Каспийск».</w:t>
      </w:r>
    </w:p>
    <w:p w:rsidR="007208D5" w:rsidRPr="00C035B1" w:rsidRDefault="00C035B1" w:rsidP="007208D5">
      <w:pPr>
        <w:ind w:firstLine="567"/>
        <w:jc w:val="both"/>
        <w:rPr>
          <w:rFonts w:ascii="Times New Roman" w:eastAsia="Times New Roman" w:hAnsi="Times New Roman" w:cs="Times New Roman"/>
          <w:color w:val="000000"/>
          <w:sz w:val="24"/>
          <w:szCs w:val="24"/>
          <w:lang w:eastAsia="ru-RU"/>
        </w:rPr>
      </w:pPr>
      <w:r w:rsidRPr="00C035B1">
        <w:rPr>
          <w:rFonts w:ascii="Times New Roman" w:eastAsia="Times New Roman" w:hAnsi="Times New Roman" w:cs="Times New Roman"/>
          <w:color w:val="000000"/>
          <w:sz w:val="24"/>
          <w:szCs w:val="24"/>
          <w:lang w:eastAsia="ru-RU"/>
        </w:rPr>
        <w:t>3</w:t>
      </w:r>
      <w:r w:rsidR="007208D5" w:rsidRPr="00C035B1">
        <w:rPr>
          <w:rFonts w:ascii="Times New Roman" w:eastAsia="Times New Roman" w:hAnsi="Times New Roman" w:cs="Times New Roman"/>
          <w:color w:val="000000"/>
          <w:sz w:val="24"/>
          <w:szCs w:val="24"/>
          <w:lang w:eastAsia="ru-RU"/>
        </w:rPr>
        <w:t>. Опубликовать настоящее Постановление в газете «Трудовой Каспийск» и разместить его на официальном сайте городского округа «город Каспийск» в сети «Интернет».</w:t>
      </w:r>
    </w:p>
    <w:p w:rsidR="007208D5" w:rsidRPr="00C035B1" w:rsidRDefault="00C035B1" w:rsidP="007208D5">
      <w:pPr>
        <w:ind w:firstLine="567"/>
        <w:jc w:val="both"/>
        <w:rPr>
          <w:rFonts w:ascii="Times New Roman" w:eastAsia="Times New Roman" w:hAnsi="Times New Roman" w:cs="Times New Roman"/>
          <w:color w:val="000000"/>
          <w:sz w:val="24"/>
          <w:szCs w:val="24"/>
          <w:lang w:eastAsia="ru-RU"/>
        </w:rPr>
      </w:pPr>
      <w:r w:rsidRPr="00C035B1">
        <w:rPr>
          <w:rFonts w:ascii="Times New Roman" w:eastAsia="Times New Roman" w:hAnsi="Times New Roman" w:cs="Times New Roman"/>
          <w:color w:val="000000"/>
          <w:sz w:val="24"/>
          <w:szCs w:val="24"/>
          <w:lang w:eastAsia="ru-RU"/>
        </w:rPr>
        <w:t>4</w:t>
      </w:r>
      <w:r w:rsidR="007208D5" w:rsidRPr="00C035B1">
        <w:rPr>
          <w:rFonts w:ascii="Times New Roman" w:eastAsia="Times New Roman" w:hAnsi="Times New Roman" w:cs="Times New Roman"/>
          <w:color w:val="000000"/>
          <w:sz w:val="24"/>
          <w:szCs w:val="24"/>
          <w:lang w:eastAsia="ru-RU"/>
        </w:rPr>
        <w:t>. Контроль за исполнением настоящего Постановления возложить на первого заместителя главы администрации городского округа «город Каспийск».</w:t>
      </w:r>
    </w:p>
    <w:p w:rsidR="007208D5" w:rsidRPr="00C035B1" w:rsidRDefault="007208D5" w:rsidP="007208D5">
      <w:pPr>
        <w:jc w:val="both"/>
        <w:rPr>
          <w:rFonts w:ascii="Times New Roman" w:eastAsia="Times New Roman" w:hAnsi="Times New Roman" w:cs="Times New Roman"/>
          <w:color w:val="000000"/>
          <w:sz w:val="24"/>
          <w:szCs w:val="24"/>
          <w:lang w:eastAsia="ru-RU"/>
        </w:rPr>
      </w:pPr>
      <w:r w:rsidRPr="00C035B1">
        <w:rPr>
          <w:rFonts w:ascii="Times New Roman" w:eastAsia="Times New Roman" w:hAnsi="Times New Roman" w:cs="Times New Roman"/>
          <w:color w:val="000000"/>
          <w:sz w:val="24"/>
          <w:szCs w:val="24"/>
          <w:lang w:eastAsia="ru-RU"/>
        </w:rPr>
        <w:t> </w:t>
      </w:r>
    </w:p>
    <w:p w:rsidR="00F12142" w:rsidRPr="00F12142" w:rsidRDefault="00F12142" w:rsidP="00F12142">
      <w:pPr>
        <w:jc w:val="both"/>
        <w:rPr>
          <w:rFonts w:ascii="Times New Roman" w:hAnsi="Times New Roman" w:cs="Times New Roman"/>
          <w:b/>
          <w:color w:val="000000"/>
          <w:sz w:val="28"/>
          <w:szCs w:val="28"/>
          <w:lang w:eastAsia="ru-RU"/>
        </w:rPr>
      </w:pPr>
      <w:r w:rsidRPr="00F12142">
        <w:rPr>
          <w:rFonts w:ascii="Times New Roman" w:hAnsi="Times New Roman" w:cs="Times New Roman"/>
          <w:b/>
          <w:color w:val="000000"/>
          <w:sz w:val="28"/>
          <w:szCs w:val="28"/>
          <w:lang w:eastAsia="ru-RU"/>
        </w:rPr>
        <w:t>Первый зам. главы Администрации</w:t>
      </w:r>
    </w:p>
    <w:p w:rsidR="00F12142" w:rsidRPr="00F12142" w:rsidRDefault="00F12142" w:rsidP="00F12142">
      <w:pPr>
        <w:jc w:val="both"/>
        <w:rPr>
          <w:rFonts w:ascii="Times New Roman" w:hAnsi="Times New Roman" w:cs="Times New Roman"/>
          <w:b/>
          <w:color w:val="000000"/>
          <w:sz w:val="28"/>
          <w:szCs w:val="28"/>
          <w:lang w:eastAsia="ru-RU"/>
        </w:rPr>
      </w:pPr>
      <w:r w:rsidRPr="00F12142">
        <w:rPr>
          <w:rFonts w:ascii="Times New Roman" w:hAnsi="Times New Roman" w:cs="Times New Roman"/>
          <w:b/>
          <w:color w:val="000000"/>
          <w:sz w:val="28"/>
          <w:szCs w:val="28"/>
          <w:lang w:eastAsia="ru-RU"/>
        </w:rPr>
        <w:t xml:space="preserve">городского округа «г. </w:t>
      </w:r>
      <w:proofErr w:type="gramStart"/>
      <w:r w:rsidRPr="00F12142">
        <w:rPr>
          <w:rFonts w:ascii="Times New Roman" w:hAnsi="Times New Roman" w:cs="Times New Roman"/>
          <w:b/>
          <w:color w:val="000000"/>
          <w:sz w:val="28"/>
          <w:szCs w:val="28"/>
          <w:lang w:eastAsia="ru-RU"/>
        </w:rPr>
        <w:t>Ка</w:t>
      </w:r>
      <w:r>
        <w:rPr>
          <w:rFonts w:ascii="Times New Roman" w:hAnsi="Times New Roman" w:cs="Times New Roman"/>
          <w:b/>
          <w:color w:val="000000"/>
          <w:sz w:val="28"/>
          <w:szCs w:val="28"/>
          <w:lang w:eastAsia="ru-RU"/>
        </w:rPr>
        <w:t>спийск»   </w:t>
      </w:r>
      <w:proofErr w:type="gramEnd"/>
      <w:r>
        <w:rPr>
          <w:rFonts w:ascii="Times New Roman" w:hAnsi="Times New Roman" w:cs="Times New Roman"/>
          <w:b/>
          <w:color w:val="000000"/>
          <w:sz w:val="28"/>
          <w:szCs w:val="28"/>
          <w:lang w:eastAsia="ru-RU"/>
        </w:rPr>
        <w:t>            </w:t>
      </w:r>
      <w:r w:rsidRPr="00F12142">
        <w:rPr>
          <w:rFonts w:ascii="Times New Roman" w:hAnsi="Times New Roman" w:cs="Times New Roman"/>
          <w:b/>
          <w:color w:val="000000"/>
          <w:sz w:val="28"/>
          <w:szCs w:val="28"/>
          <w:lang w:eastAsia="ru-RU"/>
        </w:rPr>
        <w:t xml:space="preserve">                                           Н.Г. Ахмедов</w:t>
      </w:r>
    </w:p>
    <w:p w:rsidR="007208D5" w:rsidRPr="007208D5" w:rsidRDefault="007208D5" w:rsidP="007208D5">
      <w:pPr>
        <w:jc w:val="both"/>
        <w:rPr>
          <w:rFonts w:ascii="Times New Roman" w:eastAsia="Times New Roman" w:hAnsi="Times New Roman" w:cs="Times New Roman"/>
          <w:color w:val="000000"/>
          <w:sz w:val="28"/>
          <w:szCs w:val="28"/>
          <w:lang w:eastAsia="ru-RU"/>
        </w:rPr>
      </w:pPr>
    </w:p>
    <w:p w:rsidR="007208D5" w:rsidRPr="00C035B1" w:rsidRDefault="007208D5" w:rsidP="007208D5">
      <w:pPr>
        <w:jc w:val="both"/>
        <w:rPr>
          <w:rFonts w:ascii="Times New Roman" w:eastAsia="Times New Roman" w:hAnsi="Times New Roman" w:cs="Times New Roman"/>
          <w:color w:val="000000"/>
          <w:sz w:val="16"/>
          <w:szCs w:val="16"/>
          <w:lang w:eastAsia="ru-RU"/>
        </w:rPr>
      </w:pPr>
      <w:r w:rsidRPr="00C035B1">
        <w:rPr>
          <w:rFonts w:ascii="Times New Roman" w:eastAsia="Times New Roman" w:hAnsi="Times New Roman" w:cs="Times New Roman"/>
          <w:color w:val="000000"/>
          <w:sz w:val="16"/>
          <w:szCs w:val="16"/>
          <w:lang w:eastAsia="ru-RU"/>
        </w:rPr>
        <w:t>Исп. нач. юр. отдела</w:t>
      </w:r>
    </w:p>
    <w:p w:rsidR="007208D5" w:rsidRPr="00C035B1" w:rsidRDefault="007208D5" w:rsidP="007208D5">
      <w:pPr>
        <w:jc w:val="both"/>
        <w:rPr>
          <w:rFonts w:ascii="Times New Roman" w:eastAsia="Times New Roman" w:hAnsi="Times New Roman" w:cs="Times New Roman"/>
          <w:color w:val="000000"/>
          <w:sz w:val="16"/>
          <w:szCs w:val="16"/>
          <w:lang w:eastAsia="ru-RU"/>
        </w:rPr>
      </w:pPr>
      <w:r w:rsidRPr="00C035B1">
        <w:rPr>
          <w:rFonts w:ascii="Times New Roman" w:eastAsia="Times New Roman" w:hAnsi="Times New Roman" w:cs="Times New Roman"/>
          <w:color w:val="000000"/>
          <w:sz w:val="16"/>
          <w:szCs w:val="16"/>
          <w:lang w:eastAsia="ru-RU"/>
        </w:rPr>
        <w:t>Р. А. Магомедов</w:t>
      </w:r>
    </w:p>
    <w:p w:rsidR="007208D5" w:rsidRPr="00C035B1" w:rsidRDefault="007208D5" w:rsidP="007208D5">
      <w:pPr>
        <w:jc w:val="both"/>
        <w:rPr>
          <w:rFonts w:ascii="Times New Roman" w:eastAsia="Times New Roman" w:hAnsi="Times New Roman" w:cs="Times New Roman"/>
          <w:color w:val="000000"/>
          <w:sz w:val="16"/>
          <w:szCs w:val="16"/>
          <w:lang w:eastAsia="ru-RU"/>
        </w:rPr>
      </w:pPr>
      <w:r w:rsidRPr="00C035B1">
        <w:rPr>
          <w:rFonts w:ascii="Times New Roman" w:eastAsia="Times New Roman" w:hAnsi="Times New Roman" w:cs="Times New Roman"/>
          <w:color w:val="000000"/>
          <w:sz w:val="16"/>
          <w:szCs w:val="16"/>
          <w:lang w:eastAsia="ru-RU"/>
        </w:rPr>
        <w:t>Согласован:</w:t>
      </w:r>
    </w:p>
    <w:p w:rsidR="007208D5" w:rsidRPr="00C035B1" w:rsidRDefault="007208D5" w:rsidP="007208D5">
      <w:pPr>
        <w:jc w:val="both"/>
        <w:rPr>
          <w:rFonts w:ascii="Times New Roman" w:eastAsia="Times New Roman" w:hAnsi="Times New Roman" w:cs="Times New Roman"/>
          <w:color w:val="000000"/>
          <w:sz w:val="16"/>
          <w:szCs w:val="16"/>
          <w:lang w:eastAsia="ru-RU"/>
        </w:rPr>
      </w:pPr>
      <w:r w:rsidRPr="00C035B1">
        <w:rPr>
          <w:rFonts w:ascii="Times New Roman" w:eastAsia="Times New Roman" w:hAnsi="Times New Roman" w:cs="Times New Roman"/>
          <w:color w:val="000000"/>
          <w:sz w:val="16"/>
          <w:szCs w:val="16"/>
          <w:lang w:eastAsia="ru-RU"/>
        </w:rPr>
        <w:t>нач. отд. ЖКХ</w:t>
      </w:r>
    </w:p>
    <w:p w:rsidR="007208D5" w:rsidRPr="00C035B1" w:rsidRDefault="007208D5" w:rsidP="007208D5">
      <w:pPr>
        <w:jc w:val="both"/>
        <w:rPr>
          <w:rFonts w:ascii="Times New Roman" w:eastAsia="Times New Roman" w:hAnsi="Times New Roman" w:cs="Times New Roman"/>
          <w:color w:val="000000"/>
          <w:sz w:val="16"/>
          <w:szCs w:val="16"/>
          <w:lang w:eastAsia="ru-RU"/>
        </w:rPr>
      </w:pPr>
      <w:r w:rsidRPr="00C035B1">
        <w:rPr>
          <w:rFonts w:ascii="Times New Roman" w:eastAsia="Times New Roman" w:hAnsi="Times New Roman" w:cs="Times New Roman"/>
          <w:color w:val="000000"/>
          <w:sz w:val="16"/>
          <w:szCs w:val="16"/>
          <w:lang w:eastAsia="ru-RU"/>
        </w:rPr>
        <w:t xml:space="preserve">К. Ш. </w:t>
      </w:r>
      <w:proofErr w:type="spellStart"/>
      <w:r w:rsidRPr="00C035B1">
        <w:rPr>
          <w:rFonts w:ascii="Times New Roman" w:eastAsia="Times New Roman" w:hAnsi="Times New Roman" w:cs="Times New Roman"/>
          <w:color w:val="000000"/>
          <w:sz w:val="16"/>
          <w:szCs w:val="16"/>
          <w:lang w:eastAsia="ru-RU"/>
        </w:rPr>
        <w:t>Давлатов</w:t>
      </w:r>
      <w:proofErr w:type="spellEnd"/>
    </w:p>
    <w:p w:rsidR="007208D5" w:rsidRPr="00C035B1" w:rsidRDefault="007208D5" w:rsidP="007208D5">
      <w:pPr>
        <w:jc w:val="both"/>
        <w:rPr>
          <w:rFonts w:ascii="Times New Roman" w:eastAsia="Times New Roman" w:hAnsi="Times New Roman" w:cs="Times New Roman"/>
          <w:color w:val="000000"/>
          <w:sz w:val="16"/>
          <w:szCs w:val="16"/>
          <w:lang w:eastAsia="ru-RU"/>
        </w:rPr>
      </w:pPr>
      <w:r w:rsidRPr="00C035B1">
        <w:rPr>
          <w:rFonts w:ascii="Times New Roman" w:eastAsia="Times New Roman" w:hAnsi="Times New Roman" w:cs="Times New Roman"/>
          <w:color w:val="000000"/>
          <w:sz w:val="16"/>
          <w:szCs w:val="16"/>
          <w:lang w:eastAsia="ru-RU"/>
        </w:rPr>
        <w:t>нач. отд. по закупкам и потребит. рынку</w:t>
      </w:r>
    </w:p>
    <w:p w:rsidR="007208D5" w:rsidRPr="00C035B1" w:rsidRDefault="007208D5" w:rsidP="007208D5">
      <w:pPr>
        <w:jc w:val="both"/>
        <w:rPr>
          <w:rFonts w:ascii="Times New Roman" w:eastAsia="Times New Roman" w:hAnsi="Times New Roman" w:cs="Times New Roman"/>
          <w:color w:val="000000"/>
          <w:sz w:val="16"/>
          <w:szCs w:val="16"/>
          <w:lang w:eastAsia="ru-RU"/>
        </w:rPr>
      </w:pPr>
      <w:r w:rsidRPr="00C035B1">
        <w:rPr>
          <w:rFonts w:ascii="Times New Roman" w:eastAsia="Times New Roman" w:hAnsi="Times New Roman" w:cs="Times New Roman"/>
          <w:color w:val="000000"/>
          <w:sz w:val="16"/>
          <w:szCs w:val="16"/>
          <w:lang w:eastAsia="ru-RU"/>
        </w:rPr>
        <w:t>А. М. Магомедов</w:t>
      </w:r>
    </w:p>
    <w:p w:rsidR="007208D5" w:rsidRPr="00C035B1" w:rsidRDefault="007208D5" w:rsidP="007208D5">
      <w:pPr>
        <w:jc w:val="both"/>
        <w:rPr>
          <w:rFonts w:ascii="Times New Roman" w:eastAsia="Times New Roman" w:hAnsi="Times New Roman" w:cs="Times New Roman"/>
          <w:color w:val="000000"/>
          <w:sz w:val="16"/>
          <w:szCs w:val="16"/>
          <w:lang w:eastAsia="ru-RU"/>
        </w:rPr>
      </w:pPr>
      <w:r w:rsidRPr="00C035B1">
        <w:rPr>
          <w:rFonts w:ascii="Times New Roman" w:eastAsia="Times New Roman" w:hAnsi="Times New Roman" w:cs="Times New Roman"/>
          <w:color w:val="000000"/>
          <w:sz w:val="16"/>
          <w:szCs w:val="16"/>
          <w:lang w:eastAsia="ru-RU"/>
        </w:rPr>
        <w:t xml:space="preserve">зам. управ. делами </w:t>
      </w:r>
    </w:p>
    <w:p w:rsidR="007208D5" w:rsidRPr="007208D5" w:rsidRDefault="007208D5" w:rsidP="007208D5">
      <w:pPr>
        <w:jc w:val="both"/>
        <w:rPr>
          <w:rFonts w:ascii="Times New Roman" w:eastAsia="Times New Roman" w:hAnsi="Times New Roman" w:cs="Times New Roman"/>
          <w:color w:val="000000"/>
          <w:sz w:val="20"/>
          <w:szCs w:val="20"/>
          <w:lang w:eastAsia="ru-RU"/>
        </w:rPr>
      </w:pPr>
      <w:r w:rsidRPr="00C035B1">
        <w:rPr>
          <w:rFonts w:ascii="Times New Roman" w:eastAsia="Times New Roman" w:hAnsi="Times New Roman" w:cs="Times New Roman"/>
          <w:color w:val="000000"/>
          <w:sz w:val="16"/>
          <w:szCs w:val="16"/>
          <w:lang w:eastAsia="ru-RU"/>
        </w:rPr>
        <w:t xml:space="preserve">Л. А. </w:t>
      </w:r>
      <w:proofErr w:type="spellStart"/>
      <w:r w:rsidRPr="00C035B1">
        <w:rPr>
          <w:rFonts w:ascii="Times New Roman" w:eastAsia="Times New Roman" w:hAnsi="Times New Roman" w:cs="Times New Roman"/>
          <w:color w:val="000000"/>
          <w:sz w:val="16"/>
          <w:szCs w:val="16"/>
          <w:lang w:eastAsia="ru-RU"/>
        </w:rPr>
        <w:t>Гасанбеко</w:t>
      </w:r>
      <w:r w:rsidR="00C035B1">
        <w:rPr>
          <w:rFonts w:ascii="Times New Roman" w:eastAsia="Times New Roman" w:hAnsi="Times New Roman" w:cs="Times New Roman"/>
          <w:color w:val="000000"/>
          <w:sz w:val="16"/>
          <w:szCs w:val="16"/>
          <w:lang w:eastAsia="ru-RU"/>
        </w:rPr>
        <w:t>ва</w:t>
      </w:r>
      <w:bookmarkStart w:id="0" w:name="_GoBack"/>
      <w:bookmarkEnd w:id="0"/>
      <w:proofErr w:type="spellEnd"/>
    </w:p>
    <w:tbl>
      <w:tblPr>
        <w:tblW w:w="4455" w:type="dxa"/>
        <w:tblInd w:w="6062" w:type="dxa"/>
        <w:tblLook w:val="0000" w:firstRow="0" w:lastRow="0" w:firstColumn="0" w:lastColumn="0" w:noHBand="0" w:noVBand="0"/>
      </w:tblPr>
      <w:tblGrid>
        <w:gridCol w:w="4455"/>
      </w:tblGrid>
      <w:tr w:rsidR="007208D5" w:rsidRPr="007208D5" w:rsidTr="00335316">
        <w:trPr>
          <w:trHeight w:val="1550"/>
        </w:trPr>
        <w:tc>
          <w:tcPr>
            <w:tcW w:w="4455" w:type="dxa"/>
          </w:tcPr>
          <w:p w:rsidR="007208D5" w:rsidRPr="007208D5" w:rsidRDefault="007208D5" w:rsidP="007208D5">
            <w:pPr>
              <w:rPr>
                <w:rFonts w:ascii="Times New Roman" w:eastAsia="Times New Roman" w:hAnsi="Times New Roman" w:cs="Times New Roman"/>
                <w:b/>
                <w:color w:val="000000"/>
                <w:sz w:val="24"/>
                <w:szCs w:val="24"/>
                <w:lang w:eastAsia="ru-RU"/>
              </w:rPr>
            </w:pPr>
            <w:r w:rsidRPr="007208D5">
              <w:rPr>
                <w:rFonts w:ascii="Times New Roman" w:eastAsia="Times New Roman" w:hAnsi="Times New Roman" w:cs="Times New Roman"/>
                <w:b/>
                <w:color w:val="000000"/>
                <w:sz w:val="24"/>
                <w:szCs w:val="24"/>
                <w:lang w:eastAsia="ru-RU"/>
              </w:rPr>
              <w:lastRenderedPageBreak/>
              <w:t xml:space="preserve">          Приложение № 1 к</w:t>
            </w:r>
          </w:p>
          <w:p w:rsidR="007208D5" w:rsidRPr="007208D5" w:rsidRDefault="009A0D67" w:rsidP="007208D5">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Распоряжению</w:t>
            </w:r>
            <w:r w:rsidR="007208D5" w:rsidRPr="007208D5">
              <w:rPr>
                <w:rFonts w:ascii="Times New Roman" w:eastAsia="Times New Roman" w:hAnsi="Times New Roman" w:cs="Times New Roman"/>
                <w:b/>
                <w:color w:val="000000"/>
                <w:sz w:val="24"/>
                <w:szCs w:val="24"/>
                <w:lang w:eastAsia="ru-RU"/>
              </w:rPr>
              <w:t xml:space="preserve"> Администрации</w:t>
            </w:r>
          </w:p>
          <w:p w:rsidR="007208D5" w:rsidRPr="007208D5" w:rsidRDefault="007208D5" w:rsidP="007208D5">
            <w:pPr>
              <w:rPr>
                <w:rFonts w:ascii="Times New Roman" w:eastAsia="Times New Roman" w:hAnsi="Times New Roman" w:cs="Times New Roman"/>
                <w:b/>
                <w:color w:val="000000"/>
                <w:sz w:val="24"/>
                <w:szCs w:val="24"/>
                <w:lang w:eastAsia="ru-RU"/>
              </w:rPr>
            </w:pPr>
            <w:r w:rsidRPr="007208D5">
              <w:rPr>
                <w:rFonts w:ascii="Times New Roman" w:eastAsia="Times New Roman" w:hAnsi="Times New Roman" w:cs="Times New Roman"/>
                <w:b/>
                <w:color w:val="000000"/>
                <w:sz w:val="24"/>
                <w:szCs w:val="24"/>
                <w:lang w:eastAsia="ru-RU"/>
              </w:rPr>
              <w:t>городского округа «город Каспийск» от «</w:t>
            </w:r>
            <w:r w:rsidR="001F57AE">
              <w:rPr>
                <w:rFonts w:ascii="Times New Roman" w:eastAsia="Times New Roman" w:hAnsi="Times New Roman" w:cs="Times New Roman"/>
                <w:b/>
                <w:color w:val="000000"/>
                <w:sz w:val="24"/>
                <w:szCs w:val="24"/>
                <w:lang w:eastAsia="ru-RU"/>
              </w:rPr>
              <w:t>21</w:t>
            </w:r>
            <w:r w:rsidRPr="007208D5">
              <w:rPr>
                <w:rFonts w:ascii="Times New Roman" w:eastAsia="Times New Roman" w:hAnsi="Times New Roman" w:cs="Times New Roman"/>
                <w:b/>
                <w:color w:val="000000"/>
                <w:sz w:val="24"/>
                <w:szCs w:val="24"/>
                <w:lang w:eastAsia="ru-RU"/>
              </w:rPr>
              <w:t>» ___</w:t>
            </w:r>
            <w:r w:rsidR="001F57AE" w:rsidRPr="001F57AE">
              <w:rPr>
                <w:rFonts w:ascii="Times New Roman" w:eastAsia="Times New Roman" w:hAnsi="Times New Roman" w:cs="Times New Roman"/>
                <w:b/>
                <w:color w:val="000000"/>
                <w:sz w:val="24"/>
                <w:szCs w:val="24"/>
                <w:u w:val="single"/>
                <w:lang w:eastAsia="ru-RU"/>
              </w:rPr>
              <w:t>декабря</w:t>
            </w:r>
            <w:r w:rsidRPr="007208D5">
              <w:rPr>
                <w:rFonts w:ascii="Times New Roman" w:eastAsia="Times New Roman" w:hAnsi="Times New Roman" w:cs="Times New Roman"/>
                <w:b/>
                <w:color w:val="000000"/>
                <w:sz w:val="24"/>
                <w:szCs w:val="24"/>
                <w:lang w:eastAsia="ru-RU"/>
              </w:rPr>
              <w:t>__</w:t>
            </w:r>
            <w:proofErr w:type="gramStart"/>
            <w:r w:rsidRPr="007208D5">
              <w:rPr>
                <w:rFonts w:ascii="Times New Roman" w:eastAsia="Times New Roman" w:hAnsi="Times New Roman" w:cs="Times New Roman"/>
                <w:b/>
                <w:color w:val="000000"/>
                <w:sz w:val="24"/>
                <w:szCs w:val="24"/>
                <w:lang w:eastAsia="ru-RU"/>
              </w:rPr>
              <w:t>_  2016</w:t>
            </w:r>
            <w:proofErr w:type="gramEnd"/>
            <w:r w:rsidRPr="007208D5">
              <w:rPr>
                <w:rFonts w:ascii="Times New Roman" w:eastAsia="Times New Roman" w:hAnsi="Times New Roman" w:cs="Times New Roman"/>
                <w:b/>
                <w:color w:val="000000"/>
                <w:sz w:val="24"/>
                <w:szCs w:val="24"/>
                <w:lang w:eastAsia="ru-RU"/>
              </w:rPr>
              <w:t>г.  №</w:t>
            </w:r>
            <w:r w:rsidR="001F57AE">
              <w:rPr>
                <w:rFonts w:ascii="Times New Roman" w:eastAsia="Times New Roman" w:hAnsi="Times New Roman" w:cs="Times New Roman"/>
                <w:b/>
                <w:color w:val="000000"/>
                <w:sz w:val="24"/>
                <w:szCs w:val="24"/>
                <w:lang w:eastAsia="ru-RU"/>
              </w:rPr>
              <w:t>493-р</w:t>
            </w:r>
          </w:p>
          <w:p w:rsidR="007208D5" w:rsidRPr="007208D5" w:rsidRDefault="007208D5" w:rsidP="007208D5">
            <w:pPr>
              <w:jc w:val="right"/>
              <w:rPr>
                <w:rFonts w:ascii="Times New Roman" w:eastAsia="Times New Roman" w:hAnsi="Times New Roman" w:cs="Times New Roman"/>
                <w:b/>
                <w:color w:val="000000"/>
                <w:sz w:val="24"/>
                <w:szCs w:val="24"/>
                <w:lang w:eastAsia="ru-RU"/>
              </w:rPr>
            </w:pPr>
            <w:r w:rsidRPr="007208D5">
              <w:rPr>
                <w:rFonts w:ascii="Times New Roman" w:eastAsia="Times New Roman" w:hAnsi="Times New Roman" w:cs="Times New Roman"/>
                <w:b/>
                <w:color w:val="000000"/>
                <w:sz w:val="24"/>
                <w:szCs w:val="24"/>
                <w:lang w:eastAsia="ru-RU"/>
              </w:rPr>
              <w:t> </w:t>
            </w:r>
          </w:p>
        </w:tc>
      </w:tr>
    </w:tbl>
    <w:p w:rsidR="007208D5" w:rsidRPr="007208D5" w:rsidRDefault="007208D5" w:rsidP="007208D5">
      <w:pPr>
        <w:jc w:val="cente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b/>
          <w:bCs/>
          <w:color w:val="000000"/>
          <w:sz w:val="28"/>
          <w:szCs w:val="28"/>
          <w:lang w:eastAsia="ru-RU"/>
        </w:rPr>
        <w:t>СОСТАВ</w:t>
      </w:r>
    </w:p>
    <w:p w:rsidR="007208D5" w:rsidRPr="007208D5" w:rsidRDefault="007208D5" w:rsidP="007208D5">
      <w:pPr>
        <w:jc w:val="cente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b/>
          <w:bCs/>
          <w:color w:val="000000"/>
          <w:sz w:val="28"/>
          <w:szCs w:val="28"/>
          <w:lang w:eastAsia="ru-RU"/>
        </w:rPr>
        <w:t>конкурсной комиссии по проведению открытого конкурса по отбору управляющей организации для управления многоквартирными домами</w:t>
      </w:r>
    </w:p>
    <w:p w:rsidR="007208D5" w:rsidRPr="007208D5" w:rsidRDefault="007208D5" w:rsidP="007208D5">
      <w:pPr>
        <w:jc w:val="center"/>
        <w:rPr>
          <w:rFonts w:ascii="Times New Roman" w:eastAsia="Times New Roman" w:hAnsi="Times New Roman" w:cs="Times New Roman"/>
          <w:b/>
          <w:color w:val="000000"/>
          <w:sz w:val="28"/>
          <w:szCs w:val="28"/>
          <w:lang w:eastAsia="ru-RU"/>
        </w:rPr>
      </w:pPr>
      <w:r w:rsidRPr="007208D5">
        <w:rPr>
          <w:rFonts w:ascii="Times New Roman" w:eastAsia="Times New Roman" w:hAnsi="Times New Roman" w:cs="Times New Roman"/>
          <w:b/>
          <w:bCs/>
          <w:color w:val="000000"/>
          <w:sz w:val="28"/>
          <w:szCs w:val="28"/>
          <w:lang w:eastAsia="ru-RU"/>
        </w:rPr>
        <w:t xml:space="preserve">на территории </w:t>
      </w:r>
      <w:r w:rsidRPr="007208D5">
        <w:rPr>
          <w:rFonts w:ascii="Times New Roman" w:eastAsia="Times New Roman" w:hAnsi="Times New Roman" w:cs="Times New Roman"/>
          <w:b/>
          <w:color w:val="000000"/>
          <w:sz w:val="28"/>
          <w:szCs w:val="28"/>
          <w:lang w:eastAsia="ru-RU"/>
        </w:rPr>
        <w:t>городского округа «город Каспийск»</w:t>
      </w:r>
    </w:p>
    <w:p w:rsidR="007208D5" w:rsidRPr="007208D5" w:rsidRDefault="007208D5" w:rsidP="007208D5">
      <w:pPr>
        <w:jc w:val="cente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387"/>
        <w:gridCol w:w="5132"/>
      </w:tblGrid>
      <w:tr w:rsidR="007208D5" w:rsidRPr="007208D5" w:rsidTr="00335316">
        <w:trPr>
          <w:trHeight w:val="438"/>
          <w:tblCellSpacing w:w="0" w:type="dxa"/>
          <w:jc w:val="center"/>
        </w:trPr>
        <w:tc>
          <w:tcPr>
            <w:tcW w:w="4387"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 xml:space="preserve">Ахмедов </w:t>
            </w:r>
            <w:proofErr w:type="spellStart"/>
            <w:r w:rsidRPr="007208D5">
              <w:rPr>
                <w:rFonts w:ascii="Times New Roman" w:eastAsia="Times New Roman" w:hAnsi="Times New Roman" w:cs="Times New Roman"/>
                <w:color w:val="000000"/>
                <w:sz w:val="28"/>
                <w:szCs w:val="28"/>
                <w:lang w:eastAsia="ru-RU"/>
              </w:rPr>
              <w:t>Нух</w:t>
            </w:r>
            <w:proofErr w:type="spellEnd"/>
            <w:r w:rsidR="0082469D">
              <w:rPr>
                <w:rFonts w:ascii="Times New Roman" w:eastAsia="Times New Roman" w:hAnsi="Times New Roman" w:cs="Times New Roman"/>
                <w:color w:val="000000"/>
                <w:sz w:val="28"/>
                <w:szCs w:val="28"/>
                <w:lang w:eastAsia="ru-RU"/>
              </w:rPr>
              <w:t xml:space="preserve"> </w:t>
            </w:r>
            <w:proofErr w:type="spellStart"/>
            <w:r w:rsidRPr="007208D5">
              <w:rPr>
                <w:rFonts w:ascii="Times New Roman" w:eastAsia="Times New Roman" w:hAnsi="Times New Roman" w:cs="Times New Roman"/>
                <w:color w:val="000000"/>
                <w:sz w:val="28"/>
                <w:szCs w:val="28"/>
                <w:lang w:eastAsia="ru-RU"/>
              </w:rPr>
              <w:t>Гаджиевич</w:t>
            </w:r>
            <w:proofErr w:type="spellEnd"/>
          </w:p>
        </w:tc>
        <w:tc>
          <w:tcPr>
            <w:tcW w:w="5132"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первый заместитель главы Администрации городского округа «город Каспийск» (председатель Комиссии)</w:t>
            </w:r>
          </w:p>
        </w:tc>
      </w:tr>
      <w:tr w:rsidR="007208D5" w:rsidRPr="007208D5" w:rsidTr="00335316">
        <w:trPr>
          <w:trHeight w:val="363"/>
          <w:tblCellSpacing w:w="0" w:type="dxa"/>
          <w:jc w:val="center"/>
        </w:trPr>
        <w:tc>
          <w:tcPr>
            <w:tcW w:w="4387"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proofErr w:type="spellStart"/>
            <w:r w:rsidRPr="007208D5">
              <w:rPr>
                <w:rFonts w:ascii="Times New Roman" w:eastAsia="Times New Roman" w:hAnsi="Times New Roman" w:cs="Times New Roman"/>
                <w:color w:val="000000"/>
                <w:sz w:val="28"/>
                <w:szCs w:val="28"/>
                <w:lang w:eastAsia="ru-RU"/>
              </w:rPr>
              <w:t>Давлатов</w:t>
            </w:r>
            <w:proofErr w:type="spellEnd"/>
            <w:r w:rsidR="0082469D">
              <w:rPr>
                <w:rFonts w:ascii="Times New Roman" w:eastAsia="Times New Roman" w:hAnsi="Times New Roman" w:cs="Times New Roman"/>
                <w:color w:val="000000"/>
                <w:sz w:val="28"/>
                <w:szCs w:val="28"/>
                <w:lang w:eastAsia="ru-RU"/>
              </w:rPr>
              <w:t xml:space="preserve"> </w:t>
            </w:r>
            <w:proofErr w:type="spellStart"/>
            <w:r w:rsidRPr="007208D5">
              <w:rPr>
                <w:rFonts w:ascii="Times New Roman" w:eastAsia="Times New Roman" w:hAnsi="Times New Roman" w:cs="Times New Roman"/>
                <w:color w:val="000000"/>
                <w:sz w:val="28"/>
                <w:szCs w:val="28"/>
                <w:lang w:eastAsia="ru-RU"/>
              </w:rPr>
              <w:t>Камилпаша</w:t>
            </w:r>
            <w:proofErr w:type="spellEnd"/>
            <w:r w:rsidR="0082469D">
              <w:rPr>
                <w:rFonts w:ascii="Times New Roman" w:eastAsia="Times New Roman" w:hAnsi="Times New Roman" w:cs="Times New Roman"/>
                <w:color w:val="000000"/>
                <w:sz w:val="28"/>
                <w:szCs w:val="28"/>
                <w:lang w:eastAsia="ru-RU"/>
              </w:rPr>
              <w:t xml:space="preserve"> </w:t>
            </w:r>
            <w:proofErr w:type="spellStart"/>
            <w:r w:rsidRPr="007208D5">
              <w:rPr>
                <w:rFonts w:ascii="Times New Roman" w:eastAsia="Times New Roman" w:hAnsi="Times New Roman" w:cs="Times New Roman"/>
                <w:color w:val="000000"/>
                <w:sz w:val="28"/>
                <w:szCs w:val="28"/>
                <w:lang w:eastAsia="ru-RU"/>
              </w:rPr>
              <w:t>Шахрурамазанович</w:t>
            </w:r>
            <w:proofErr w:type="spellEnd"/>
          </w:p>
        </w:tc>
        <w:tc>
          <w:tcPr>
            <w:tcW w:w="5132"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начальник отдела жилищно- коммунального хозяйства Администрации городского округа «город Каспийск»</w:t>
            </w:r>
          </w:p>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(заместитель председателя Комиссии)</w:t>
            </w:r>
          </w:p>
        </w:tc>
      </w:tr>
      <w:tr w:rsidR="007208D5" w:rsidRPr="007208D5" w:rsidTr="00335316">
        <w:trPr>
          <w:trHeight w:val="363"/>
          <w:tblCellSpacing w:w="0" w:type="dxa"/>
          <w:jc w:val="center"/>
        </w:trPr>
        <w:tc>
          <w:tcPr>
            <w:tcW w:w="4387"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proofErr w:type="spellStart"/>
            <w:r w:rsidRPr="007208D5">
              <w:rPr>
                <w:rFonts w:ascii="Times New Roman" w:eastAsia="Times New Roman" w:hAnsi="Times New Roman" w:cs="Times New Roman"/>
                <w:color w:val="000000"/>
                <w:sz w:val="28"/>
                <w:szCs w:val="28"/>
                <w:lang w:eastAsia="ru-RU"/>
              </w:rPr>
              <w:t>Сунгуров</w:t>
            </w:r>
            <w:proofErr w:type="spellEnd"/>
            <w:r w:rsidRPr="007208D5">
              <w:rPr>
                <w:rFonts w:ascii="Times New Roman" w:eastAsia="Times New Roman" w:hAnsi="Times New Roman" w:cs="Times New Roman"/>
                <w:color w:val="000000"/>
                <w:sz w:val="28"/>
                <w:szCs w:val="28"/>
                <w:lang w:eastAsia="ru-RU"/>
              </w:rPr>
              <w:t xml:space="preserve"> Иосиф </w:t>
            </w:r>
            <w:proofErr w:type="spellStart"/>
            <w:r w:rsidRPr="007208D5">
              <w:rPr>
                <w:rFonts w:ascii="Times New Roman" w:eastAsia="Times New Roman" w:hAnsi="Times New Roman" w:cs="Times New Roman"/>
                <w:color w:val="000000"/>
                <w:sz w:val="28"/>
                <w:szCs w:val="28"/>
                <w:lang w:eastAsia="ru-RU"/>
              </w:rPr>
              <w:t>Абдуллаевич</w:t>
            </w:r>
            <w:proofErr w:type="spellEnd"/>
          </w:p>
        </w:tc>
        <w:tc>
          <w:tcPr>
            <w:tcW w:w="5132"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депутат Собрания депутатов городского округа «город Каспийск»</w:t>
            </w:r>
          </w:p>
          <w:p w:rsidR="007208D5" w:rsidRPr="007208D5" w:rsidRDefault="007208D5" w:rsidP="007208D5">
            <w:pPr>
              <w:rPr>
                <w:rFonts w:ascii="Times New Roman" w:eastAsia="Times New Roman" w:hAnsi="Times New Roman" w:cs="Times New Roman"/>
                <w:color w:val="000000"/>
                <w:sz w:val="28"/>
                <w:szCs w:val="28"/>
                <w:lang w:eastAsia="ru-RU"/>
              </w:rPr>
            </w:pPr>
          </w:p>
        </w:tc>
      </w:tr>
      <w:tr w:rsidR="007208D5" w:rsidRPr="007208D5" w:rsidTr="00335316">
        <w:trPr>
          <w:trHeight w:val="363"/>
          <w:tblCellSpacing w:w="0" w:type="dxa"/>
          <w:jc w:val="center"/>
        </w:trPr>
        <w:tc>
          <w:tcPr>
            <w:tcW w:w="4387"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proofErr w:type="spellStart"/>
            <w:r w:rsidRPr="007208D5">
              <w:rPr>
                <w:rFonts w:ascii="Times New Roman" w:eastAsia="Times New Roman" w:hAnsi="Times New Roman" w:cs="Times New Roman"/>
                <w:color w:val="000000"/>
                <w:sz w:val="28"/>
                <w:szCs w:val="28"/>
                <w:lang w:eastAsia="ru-RU"/>
              </w:rPr>
              <w:t>Рабаданов</w:t>
            </w:r>
            <w:proofErr w:type="spellEnd"/>
            <w:r w:rsidR="0082469D">
              <w:rPr>
                <w:rFonts w:ascii="Times New Roman" w:eastAsia="Times New Roman" w:hAnsi="Times New Roman" w:cs="Times New Roman"/>
                <w:color w:val="000000"/>
                <w:sz w:val="28"/>
                <w:szCs w:val="28"/>
                <w:lang w:eastAsia="ru-RU"/>
              </w:rPr>
              <w:t xml:space="preserve"> </w:t>
            </w:r>
            <w:proofErr w:type="spellStart"/>
            <w:r w:rsidRPr="007208D5">
              <w:rPr>
                <w:rFonts w:ascii="Times New Roman" w:eastAsia="Times New Roman" w:hAnsi="Times New Roman" w:cs="Times New Roman"/>
                <w:color w:val="000000"/>
                <w:sz w:val="28"/>
                <w:szCs w:val="28"/>
                <w:lang w:eastAsia="ru-RU"/>
              </w:rPr>
              <w:t>Бахмуд</w:t>
            </w:r>
            <w:proofErr w:type="spellEnd"/>
            <w:r w:rsidR="0082469D">
              <w:rPr>
                <w:rFonts w:ascii="Times New Roman" w:eastAsia="Times New Roman" w:hAnsi="Times New Roman" w:cs="Times New Roman"/>
                <w:color w:val="000000"/>
                <w:sz w:val="28"/>
                <w:szCs w:val="28"/>
                <w:lang w:eastAsia="ru-RU"/>
              </w:rPr>
              <w:t xml:space="preserve"> </w:t>
            </w:r>
            <w:proofErr w:type="spellStart"/>
            <w:r w:rsidRPr="007208D5">
              <w:rPr>
                <w:rFonts w:ascii="Times New Roman" w:eastAsia="Times New Roman" w:hAnsi="Times New Roman" w:cs="Times New Roman"/>
                <w:color w:val="000000"/>
                <w:sz w:val="28"/>
                <w:szCs w:val="28"/>
                <w:lang w:eastAsia="ru-RU"/>
              </w:rPr>
              <w:t>Бахмудович</w:t>
            </w:r>
            <w:proofErr w:type="spellEnd"/>
          </w:p>
        </w:tc>
        <w:tc>
          <w:tcPr>
            <w:tcW w:w="5132"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депутат Собрания депутатов городского округа «город Каспийск»</w:t>
            </w:r>
          </w:p>
          <w:p w:rsidR="007208D5" w:rsidRPr="007208D5" w:rsidRDefault="007208D5" w:rsidP="007208D5">
            <w:pPr>
              <w:rPr>
                <w:rFonts w:ascii="Times New Roman" w:eastAsia="Times New Roman" w:hAnsi="Times New Roman" w:cs="Times New Roman"/>
                <w:color w:val="000000"/>
                <w:sz w:val="28"/>
                <w:szCs w:val="28"/>
                <w:lang w:eastAsia="ru-RU"/>
              </w:rPr>
            </w:pPr>
          </w:p>
        </w:tc>
      </w:tr>
      <w:tr w:rsidR="007208D5" w:rsidRPr="007208D5" w:rsidTr="00335316">
        <w:trPr>
          <w:trHeight w:val="363"/>
          <w:tblCellSpacing w:w="0" w:type="dxa"/>
          <w:jc w:val="center"/>
        </w:trPr>
        <w:tc>
          <w:tcPr>
            <w:tcW w:w="4387"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 xml:space="preserve">Магомедов Магомед </w:t>
            </w:r>
            <w:proofErr w:type="spellStart"/>
            <w:r w:rsidRPr="007208D5">
              <w:rPr>
                <w:rFonts w:ascii="Times New Roman" w:eastAsia="Times New Roman" w:hAnsi="Times New Roman" w:cs="Times New Roman"/>
                <w:color w:val="000000"/>
                <w:sz w:val="28"/>
                <w:szCs w:val="28"/>
                <w:lang w:eastAsia="ru-RU"/>
              </w:rPr>
              <w:t>Амирханович</w:t>
            </w:r>
            <w:proofErr w:type="spellEnd"/>
          </w:p>
        </w:tc>
        <w:tc>
          <w:tcPr>
            <w:tcW w:w="5132"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начальник отдела по закупкам и потребительскому рынку Администрации городского округа «город Каспийск»</w:t>
            </w:r>
          </w:p>
        </w:tc>
      </w:tr>
      <w:tr w:rsidR="007208D5" w:rsidRPr="007208D5" w:rsidTr="00335316">
        <w:trPr>
          <w:trHeight w:val="363"/>
          <w:tblCellSpacing w:w="0" w:type="dxa"/>
          <w:jc w:val="center"/>
        </w:trPr>
        <w:tc>
          <w:tcPr>
            <w:tcW w:w="4387"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 xml:space="preserve">Магомедов </w:t>
            </w:r>
            <w:proofErr w:type="spellStart"/>
            <w:r w:rsidRPr="007208D5">
              <w:rPr>
                <w:rFonts w:ascii="Times New Roman" w:eastAsia="Times New Roman" w:hAnsi="Times New Roman" w:cs="Times New Roman"/>
                <w:color w:val="000000"/>
                <w:sz w:val="28"/>
                <w:szCs w:val="28"/>
                <w:lang w:eastAsia="ru-RU"/>
              </w:rPr>
              <w:t>Рабазан</w:t>
            </w:r>
            <w:proofErr w:type="spellEnd"/>
            <w:r w:rsidR="0082469D">
              <w:rPr>
                <w:rFonts w:ascii="Times New Roman" w:eastAsia="Times New Roman" w:hAnsi="Times New Roman" w:cs="Times New Roman"/>
                <w:color w:val="000000"/>
                <w:sz w:val="28"/>
                <w:szCs w:val="28"/>
                <w:lang w:eastAsia="ru-RU"/>
              </w:rPr>
              <w:t xml:space="preserve"> </w:t>
            </w:r>
            <w:proofErr w:type="spellStart"/>
            <w:r w:rsidRPr="007208D5">
              <w:rPr>
                <w:rFonts w:ascii="Times New Roman" w:eastAsia="Times New Roman" w:hAnsi="Times New Roman" w:cs="Times New Roman"/>
                <w:color w:val="000000"/>
                <w:sz w:val="28"/>
                <w:szCs w:val="28"/>
                <w:lang w:eastAsia="ru-RU"/>
              </w:rPr>
              <w:t>Абубакарович</w:t>
            </w:r>
            <w:proofErr w:type="spellEnd"/>
          </w:p>
        </w:tc>
        <w:tc>
          <w:tcPr>
            <w:tcW w:w="5132"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начальник юридического отдела Администрации городского округа «город Каспийск»</w:t>
            </w:r>
          </w:p>
        </w:tc>
      </w:tr>
      <w:tr w:rsidR="007208D5" w:rsidRPr="007208D5" w:rsidTr="00335316">
        <w:trPr>
          <w:trHeight w:val="363"/>
          <w:tblCellSpacing w:w="0" w:type="dxa"/>
          <w:jc w:val="center"/>
        </w:trPr>
        <w:tc>
          <w:tcPr>
            <w:tcW w:w="4387"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 xml:space="preserve">Магомедова </w:t>
            </w:r>
            <w:proofErr w:type="spellStart"/>
            <w:r w:rsidRPr="007208D5">
              <w:rPr>
                <w:rFonts w:ascii="Times New Roman" w:eastAsia="Times New Roman" w:hAnsi="Times New Roman" w:cs="Times New Roman"/>
                <w:color w:val="000000"/>
                <w:sz w:val="28"/>
                <w:szCs w:val="28"/>
                <w:lang w:eastAsia="ru-RU"/>
              </w:rPr>
              <w:t>Мадина</w:t>
            </w:r>
            <w:proofErr w:type="spellEnd"/>
            <w:r w:rsidR="0082469D">
              <w:rPr>
                <w:rFonts w:ascii="Times New Roman" w:eastAsia="Times New Roman" w:hAnsi="Times New Roman" w:cs="Times New Roman"/>
                <w:color w:val="000000"/>
                <w:sz w:val="28"/>
                <w:szCs w:val="28"/>
                <w:lang w:eastAsia="ru-RU"/>
              </w:rPr>
              <w:t xml:space="preserve"> </w:t>
            </w:r>
            <w:proofErr w:type="spellStart"/>
            <w:r w:rsidRPr="007208D5">
              <w:rPr>
                <w:rFonts w:ascii="Times New Roman" w:eastAsia="Times New Roman" w:hAnsi="Times New Roman" w:cs="Times New Roman"/>
                <w:color w:val="000000"/>
                <w:sz w:val="28"/>
                <w:szCs w:val="28"/>
                <w:lang w:eastAsia="ru-RU"/>
              </w:rPr>
              <w:t>Вагитовна</w:t>
            </w:r>
            <w:proofErr w:type="spellEnd"/>
          </w:p>
        </w:tc>
        <w:tc>
          <w:tcPr>
            <w:tcW w:w="5132" w:type="dxa"/>
            <w:tcBorders>
              <w:top w:val="outset" w:sz="6" w:space="0" w:color="auto"/>
              <w:left w:val="outset" w:sz="6" w:space="0" w:color="auto"/>
              <w:bottom w:val="outset" w:sz="6" w:space="0" w:color="auto"/>
              <w:right w:val="outset" w:sz="6" w:space="0" w:color="auto"/>
            </w:tcBorders>
            <w:vAlign w:val="center"/>
            <w:hideMark/>
          </w:tcPr>
          <w:p w:rsidR="007208D5" w:rsidRPr="007208D5" w:rsidRDefault="007208D5" w:rsidP="007208D5">
            <w:pPr>
              <w:rPr>
                <w:rFonts w:ascii="Times New Roman" w:eastAsia="Times New Roman" w:hAnsi="Times New Roman" w:cs="Times New Roman"/>
                <w:color w:val="000000"/>
                <w:sz w:val="28"/>
                <w:szCs w:val="28"/>
                <w:lang w:eastAsia="ru-RU"/>
              </w:rPr>
            </w:pPr>
            <w:r w:rsidRPr="007208D5">
              <w:rPr>
                <w:rFonts w:ascii="Times New Roman" w:eastAsia="Times New Roman" w:hAnsi="Times New Roman" w:cs="Times New Roman"/>
                <w:color w:val="000000"/>
                <w:sz w:val="28"/>
                <w:szCs w:val="28"/>
                <w:lang w:eastAsia="ru-RU"/>
              </w:rPr>
              <w:t>главный специалист отдела жилищно-коммунального хозяйства Администрации городского округа «город Каспийск» (секретарь Комиссии)</w:t>
            </w:r>
          </w:p>
        </w:tc>
      </w:tr>
    </w:tbl>
    <w:p w:rsidR="007208D5" w:rsidRPr="007208D5" w:rsidRDefault="007208D5" w:rsidP="007208D5"/>
    <w:p w:rsidR="007208D5" w:rsidRPr="007208D5" w:rsidRDefault="007208D5" w:rsidP="007208D5"/>
    <w:p w:rsidR="007208D5" w:rsidRPr="007208D5" w:rsidRDefault="007208D5" w:rsidP="007208D5"/>
    <w:p w:rsidR="007208D5" w:rsidRPr="007208D5" w:rsidRDefault="007208D5" w:rsidP="007208D5"/>
    <w:p w:rsidR="007208D5" w:rsidRPr="007208D5" w:rsidRDefault="007208D5" w:rsidP="007208D5"/>
    <w:p w:rsidR="007208D5" w:rsidRPr="007208D5" w:rsidRDefault="007208D5" w:rsidP="007208D5"/>
    <w:p w:rsidR="007208D5" w:rsidRPr="007208D5" w:rsidRDefault="007208D5" w:rsidP="007208D5"/>
    <w:tbl>
      <w:tblPr>
        <w:tblW w:w="4492" w:type="dxa"/>
        <w:tblInd w:w="6062" w:type="dxa"/>
        <w:tblLook w:val="0000" w:firstRow="0" w:lastRow="0" w:firstColumn="0" w:lastColumn="0" w:noHBand="0" w:noVBand="0"/>
      </w:tblPr>
      <w:tblGrid>
        <w:gridCol w:w="4492"/>
      </w:tblGrid>
      <w:tr w:rsidR="007208D5" w:rsidRPr="007208D5" w:rsidTr="00173470">
        <w:trPr>
          <w:trHeight w:val="1285"/>
        </w:trPr>
        <w:tc>
          <w:tcPr>
            <w:tcW w:w="4492" w:type="dxa"/>
          </w:tcPr>
          <w:p w:rsidR="007208D5" w:rsidRPr="007208D5" w:rsidRDefault="007208D5" w:rsidP="007208D5">
            <w:pPr>
              <w:rPr>
                <w:rFonts w:ascii="Times New Roman" w:eastAsia="Times New Roman" w:hAnsi="Times New Roman" w:cs="Times New Roman"/>
                <w:b/>
                <w:color w:val="000000"/>
                <w:sz w:val="24"/>
                <w:szCs w:val="24"/>
                <w:lang w:eastAsia="ru-RU"/>
              </w:rPr>
            </w:pPr>
            <w:r w:rsidRPr="007208D5">
              <w:rPr>
                <w:rFonts w:ascii="Times New Roman" w:eastAsia="Times New Roman" w:hAnsi="Times New Roman" w:cs="Times New Roman"/>
                <w:b/>
                <w:color w:val="000000"/>
                <w:sz w:val="24"/>
                <w:szCs w:val="24"/>
                <w:lang w:eastAsia="ru-RU"/>
              </w:rPr>
              <w:lastRenderedPageBreak/>
              <w:t xml:space="preserve">          Приложение № 2 к</w:t>
            </w:r>
          </w:p>
          <w:p w:rsidR="007208D5" w:rsidRPr="007208D5" w:rsidRDefault="007208D5" w:rsidP="007208D5">
            <w:pPr>
              <w:rPr>
                <w:rFonts w:ascii="Times New Roman" w:eastAsia="Times New Roman" w:hAnsi="Times New Roman" w:cs="Times New Roman"/>
                <w:b/>
                <w:color w:val="000000"/>
                <w:sz w:val="24"/>
                <w:szCs w:val="24"/>
                <w:lang w:eastAsia="ru-RU"/>
              </w:rPr>
            </w:pPr>
            <w:r w:rsidRPr="007208D5">
              <w:rPr>
                <w:rFonts w:ascii="Times New Roman" w:eastAsia="Times New Roman" w:hAnsi="Times New Roman" w:cs="Times New Roman"/>
                <w:b/>
                <w:color w:val="000000"/>
                <w:sz w:val="24"/>
                <w:szCs w:val="24"/>
                <w:lang w:eastAsia="ru-RU"/>
              </w:rPr>
              <w:t>Постановлению Администрации</w:t>
            </w:r>
          </w:p>
          <w:p w:rsidR="007208D5" w:rsidRPr="007208D5" w:rsidRDefault="007208D5" w:rsidP="00173470">
            <w:pPr>
              <w:rPr>
                <w:rFonts w:ascii="Times New Roman" w:eastAsia="Times New Roman" w:hAnsi="Times New Roman" w:cs="Times New Roman"/>
                <w:b/>
                <w:color w:val="000000"/>
                <w:sz w:val="24"/>
                <w:szCs w:val="24"/>
                <w:lang w:eastAsia="ru-RU"/>
              </w:rPr>
            </w:pPr>
            <w:r w:rsidRPr="007208D5">
              <w:rPr>
                <w:rFonts w:ascii="Times New Roman" w:eastAsia="Times New Roman" w:hAnsi="Times New Roman" w:cs="Times New Roman"/>
                <w:b/>
                <w:color w:val="000000"/>
                <w:sz w:val="24"/>
                <w:szCs w:val="24"/>
                <w:lang w:eastAsia="ru-RU"/>
              </w:rPr>
              <w:t>городского округа «город Каспийск» от «___» ____________  2016г.  №____ </w:t>
            </w:r>
          </w:p>
        </w:tc>
      </w:tr>
    </w:tbl>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ПОЛОЖЕНИЕ</w:t>
      </w:r>
    </w:p>
    <w:p w:rsidR="007208D5" w:rsidRPr="007208D5" w:rsidRDefault="007208D5" w:rsidP="007208D5">
      <w:pPr>
        <w:ind w:firstLine="567"/>
        <w:jc w:val="center"/>
        <w:rPr>
          <w:rFonts w:ascii="Times New Roman" w:hAnsi="Times New Roman" w:cs="Times New Roman"/>
          <w:b/>
          <w:bCs/>
          <w:sz w:val="28"/>
          <w:szCs w:val="28"/>
        </w:rPr>
      </w:pPr>
      <w:r w:rsidRPr="007208D5">
        <w:rPr>
          <w:rFonts w:ascii="Times New Roman" w:hAnsi="Times New Roman" w:cs="Times New Roman"/>
          <w:b/>
          <w:bCs/>
          <w:sz w:val="28"/>
          <w:szCs w:val="28"/>
        </w:rPr>
        <w:t>о конкурсной комиссии по проведению открытого конкурса по отбору управляющей организации для управления многоквартирными домами</w:t>
      </w:r>
    </w:p>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на территории городского округа «город Каспийск»</w:t>
      </w:r>
    </w:p>
    <w:p w:rsidR="007208D5" w:rsidRPr="00173470" w:rsidRDefault="007208D5" w:rsidP="007208D5">
      <w:pPr>
        <w:ind w:firstLine="567"/>
        <w:jc w:val="both"/>
        <w:rPr>
          <w:rFonts w:ascii="Times New Roman" w:hAnsi="Times New Roman" w:cs="Times New Roman"/>
          <w:sz w:val="16"/>
          <w:szCs w:val="16"/>
        </w:rPr>
      </w:pPr>
      <w:r w:rsidRPr="00173470">
        <w:rPr>
          <w:rFonts w:ascii="Times New Roman" w:hAnsi="Times New Roman" w:cs="Times New Roman"/>
          <w:sz w:val="16"/>
          <w:szCs w:val="16"/>
        </w:rPr>
        <w:t> </w:t>
      </w:r>
    </w:p>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1. Общие положения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Настоящее Положение о конкурсной комиссии по отбору управляющей организации для управления  многоквартирными домами городского округа «город Каспийск» (далее - Положение) определяет понятие, цели создания, функции, состав и порядок деятельности конкурсной комиссии по отбору управляющей организации для управления  многоквартирными домами городского округа «город Каспийск» (далее - Комиссия) путем проведения открытого конкурса.</w:t>
      </w:r>
    </w:p>
    <w:p w:rsidR="007208D5" w:rsidRPr="00173470" w:rsidRDefault="007208D5" w:rsidP="007208D5">
      <w:pPr>
        <w:ind w:firstLine="567"/>
        <w:jc w:val="both"/>
        <w:rPr>
          <w:rFonts w:ascii="Times New Roman" w:hAnsi="Times New Roman" w:cs="Times New Roman"/>
          <w:b/>
          <w:bCs/>
          <w:sz w:val="16"/>
          <w:szCs w:val="16"/>
        </w:rPr>
      </w:pPr>
    </w:p>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2. Правовое регулирование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Конкурсная комиссия по отбору управляющей организации для управления  многоквартирными домами в своей деятельности руководствуется Гражданским кодексом Российской Федерации, Бюджетным кодексом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и настоящим Положением.</w:t>
      </w:r>
    </w:p>
    <w:p w:rsidR="007208D5" w:rsidRPr="00173470" w:rsidRDefault="007208D5" w:rsidP="00173470">
      <w:pPr>
        <w:ind w:firstLine="567"/>
        <w:jc w:val="both"/>
        <w:rPr>
          <w:rFonts w:ascii="Times New Roman" w:hAnsi="Times New Roman" w:cs="Times New Roman"/>
          <w:sz w:val="28"/>
          <w:szCs w:val="28"/>
        </w:rPr>
      </w:pPr>
      <w:r w:rsidRPr="007208D5">
        <w:rPr>
          <w:rFonts w:ascii="Times New Roman" w:hAnsi="Times New Roman" w:cs="Times New Roman"/>
          <w:sz w:val="28"/>
          <w:szCs w:val="28"/>
        </w:rPr>
        <w:t>Не урегулированные настоящим Положением вопросы проведения конкурса решаются в соответствии с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3. Цели и задачи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1. Комиссия создается в целях:</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рассмотрения и оценки заявок на участие в открытом конкурсе по отбору управляющей организации для управления  многоквартирными домами;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проведения конкурса, подведения итогов и определения победителей конкурсов на право заключения договоров управления  многоквартирными домами.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2. Исходя из целей деятельности Комиссии, определенных в пункте 1 настоящего Положения (далее по тексту ссылки на разделы, подразделы, пункты и подпункты относятся исключительно к настоящему Положению), в задачи Комиссии входит:</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обеспечение объективности при рассмотрении, сопоставлении и оценке заявок на участие в открытом конкурсе поданных на бумажном носителе либо поданных в форме электронных документов и подписанных в соответствии с нормативными правовыми актами Российской Федерации;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lastRenderedPageBreak/>
        <w:t>- доступность информации о проведении конкурса и обеспечении открытости его проведения;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xml:space="preserve">- соблюдение принципов публичности, прозрачности, </w:t>
      </w:r>
      <w:proofErr w:type="spellStart"/>
      <w:r w:rsidRPr="007208D5">
        <w:rPr>
          <w:rFonts w:ascii="Times New Roman" w:hAnsi="Times New Roman" w:cs="Times New Roman"/>
          <w:sz w:val="28"/>
          <w:szCs w:val="28"/>
        </w:rPr>
        <w:t>конкурентности</w:t>
      </w:r>
      <w:proofErr w:type="spellEnd"/>
      <w:r w:rsidRPr="007208D5">
        <w:rPr>
          <w:rFonts w:ascii="Times New Roman" w:hAnsi="Times New Roman" w:cs="Times New Roman"/>
          <w:sz w:val="28"/>
          <w:szCs w:val="28"/>
        </w:rPr>
        <w:t xml:space="preserve"> при проведении конкурса;</w:t>
      </w:r>
    </w:p>
    <w:p w:rsidR="007208D5" w:rsidRPr="00173470" w:rsidRDefault="007208D5" w:rsidP="00173470">
      <w:pPr>
        <w:ind w:firstLine="567"/>
        <w:jc w:val="both"/>
        <w:rPr>
          <w:rFonts w:ascii="Times New Roman" w:hAnsi="Times New Roman" w:cs="Times New Roman"/>
          <w:sz w:val="28"/>
          <w:szCs w:val="28"/>
        </w:rPr>
      </w:pPr>
      <w:r w:rsidRPr="007208D5">
        <w:rPr>
          <w:rFonts w:ascii="Times New Roman" w:hAnsi="Times New Roman" w:cs="Times New Roman"/>
          <w:sz w:val="28"/>
          <w:szCs w:val="28"/>
        </w:rPr>
        <w:t>- устранение возможностей злоупотребления и коррупции при проведении конкурса.</w:t>
      </w:r>
    </w:p>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4. Порядок формирования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1. Комиссия является коллегиальным органом, созданным для проведения открытого конкурса по отбору управляющей организации для управления  многоквартирными домами.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xml:space="preserve">2. Персональный состав Комиссии, в том числе Председатель Комиссии (далее по тексту также - Председатель), утверждается постановлением Администрации городского округа «город Каспийск» не позднее чем за 5 рабочих дней до размещения извещения о проведении конкурса по отбору управляющей организации для управления  многоквартирными домами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hyperlink r:id="rId6" w:history="1">
        <w:r w:rsidRPr="007208D5">
          <w:rPr>
            <w:rFonts w:ascii="Times New Roman" w:hAnsi="Times New Roman" w:cs="Times New Roman"/>
            <w:color w:val="0000FF" w:themeColor="hyperlink"/>
            <w:sz w:val="28"/>
            <w:szCs w:val="28"/>
            <w:u w:val="single"/>
          </w:rPr>
          <w:t>www.torgi.gov.ru</w:t>
        </w:r>
      </w:hyperlink>
      <w:r w:rsidRPr="007208D5">
        <w:rPr>
          <w:rFonts w:ascii="Times New Roman" w:hAnsi="Times New Roman" w:cs="Times New Roman"/>
          <w:sz w:val="28"/>
          <w:szCs w:val="28"/>
        </w:rPr>
        <w:t xml:space="preserve"> (далее –официальный сайт).</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xml:space="preserve">3. В состав Комиссии должно входить не менее пяти человек, в состав которого входят должностные лица Администрации городского округа «город Каспийск» и не менее двух депутатов Собрания депутатов городского округа «город Каспийск» по согласованию с Собранием депутатов городского округа «город Каспийск». </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4.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 Положением.</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5. Конкурсная комиссия рассматривает заявки на участие в конкурсе и проводит конкурс.</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6. Руководство работой конкурсной комиссии осуществляет председатель Комиссии, назначаемый в соответствии с пунктом 2 главы 4 настоящего Положения, а в его отсутствие - заместитель.</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7. Председатель и заместитель председателя Комиссии являются членами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8. Замена члена Комиссии осуществляется постановлением Администрации городского округа «город Каспийск», принявшего решение о создании комиссии.</w:t>
      </w:r>
    </w:p>
    <w:p w:rsidR="007208D5" w:rsidRPr="00173470" w:rsidRDefault="007208D5" w:rsidP="007208D5">
      <w:pPr>
        <w:ind w:firstLine="567"/>
        <w:jc w:val="both"/>
        <w:rPr>
          <w:rFonts w:ascii="Times New Roman" w:hAnsi="Times New Roman" w:cs="Times New Roman"/>
          <w:sz w:val="16"/>
          <w:szCs w:val="16"/>
        </w:rPr>
      </w:pPr>
      <w:r w:rsidRPr="00173470">
        <w:rPr>
          <w:rFonts w:ascii="Times New Roman" w:hAnsi="Times New Roman" w:cs="Times New Roman"/>
          <w:sz w:val="16"/>
          <w:szCs w:val="16"/>
        </w:rPr>
        <w:t> </w:t>
      </w:r>
    </w:p>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5. Функции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lastRenderedPageBreak/>
        <w:t>1. Основными функциями Комиссии являются: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вскрытие конвертов с заявками на участие в конкурсе и открытие доступа к поданным в форме электронных документов заявкам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рассмотрение, оценка и сопоставление заявок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определение победителя конкурса;</w:t>
      </w:r>
    </w:p>
    <w:p w:rsidR="007208D5" w:rsidRPr="007208D5" w:rsidRDefault="007208D5" w:rsidP="007208D5">
      <w:pPr>
        <w:ind w:firstLine="567"/>
        <w:jc w:val="both"/>
        <w:rPr>
          <w:rFonts w:ascii="Times New Roman" w:eastAsia="MS Gothic" w:hAnsi="Times New Roman" w:cs="Times New Roman"/>
          <w:sz w:val="28"/>
          <w:szCs w:val="28"/>
        </w:rPr>
      </w:pPr>
      <w:r w:rsidRPr="007208D5">
        <w:rPr>
          <w:rFonts w:ascii="Times New Roman" w:hAnsi="Times New Roman" w:cs="Times New Roman"/>
          <w:sz w:val="28"/>
          <w:szCs w:val="28"/>
        </w:rPr>
        <w:t>- ведение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 (далее - Протокол вскрытия конвертов), Протокола рассмотрения заявок на участие в конкурсе и Протокола оценки и сопоставления заявок на участие в конкурсе;</w:t>
      </w:r>
      <w:r w:rsidRPr="007208D5">
        <w:rPr>
          <w:rFonts w:ascii="Times New Roman" w:eastAsia="MS Gothic" w:hAnsi="Times New Roman" w:cs="Times New Roman"/>
          <w:sz w:val="28"/>
          <w:szCs w:val="28"/>
        </w:rPr>
        <w:t xml:space="preserve">　</w:t>
      </w:r>
    </w:p>
    <w:p w:rsidR="007208D5" w:rsidRPr="00173470" w:rsidRDefault="007208D5" w:rsidP="007208D5">
      <w:pPr>
        <w:ind w:firstLine="567"/>
        <w:jc w:val="both"/>
        <w:rPr>
          <w:rFonts w:ascii="Times New Roman" w:hAnsi="Times New Roman" w:cs="Times New Roman"/>
          <w:sz w:val="16"/>
          <w:szCs w:val="16"/>
        </w:rPr>
      </w:pPr>
    </w:p>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6. Права и обязанности Комиссии, ее отдельных членов</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1. Комиссия обязана:</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проверять соответствие участников размещения заказа предъявляемым к ним требованиям, установленным законодательством Российской Федерации и конкурсной документацией;</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не проводить переговоров с участниками (претендентами) конкурса до рассмотрения его заявки на участие в конкурсе или проведения конкурса;</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вносить представленные участниками конкурса разъяснения положений, поданных ими, в том числе и в электронной форме, документов и заявок на участие в конкурсе в Протокол вскрытия конвертов;</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непосредственно перед вскрытием конвертов с заявками на участие в конкурсе, но не раньше времени, указанного в извещении о проведении конкурса и конкурсной документации, объявить присутствующим при вскрытии таких конвертов участникам размещения заказа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2. Комиссия вправе: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потребовать от участников конкурса представления разъяснений положений поданных ими заявок на участие в конкурсе, в том числе и заявок, поданных в форме электронных документов, при регистрации указанных заявок;</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при необходимости привлекать к своей работе экспертов в порядке, установленном законодательством.</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3. Члены Комиссии обязаны:</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знать и руководствоваться в своей деятельности требованиями законодательства Российской Федерации и настоящего Положения;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лично присутствовать на заседаниях Комиссии, отсутствие на заседании Комиссии допускается только по уважительным причинам в соответствии с трудовым законодательством Российской Федерации;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соблюдать правила рассмотрения, оценки и сопоставления заявок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не допускать разглашения сведений, ставших им известными в ходе проведения процедур конкурса, кроме случаев, прямо предусмотренных законодательством Российской Федерации.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4. Члены Комиссии вправе: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знакомиться со всеми представленными на рассмотрение документами и сведениями, составляющими заявку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lastRenderedPageBreak/>
        <w:t>- выступать по вопросам повестки дня на заседаниях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проверять правильность содержания Протокола рассмотрения заявок на участие в конкурсе, в том числе правильность отражения в этих Протоколах своего выступления.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Члены Комиссии имеют право письменно изложить свое особое мнение, которое прикладывается к Протоколу вскрытия конвертов, Протоколу рассмотрения заявок на участие в конкурсе, Протоколу оценки и сопоставления заявок на участие в конкурсе, в зависимости от того, по какому вопросу оно излагается.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5. Члены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присутствуют на заседаниях Комиссии и принимают решения по вопросам, отнесенным к компетенции Комиссии настоящим Положением и законодательством Российской Федерации;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осуществляют рассмотрение, оценку и сопоставление заявок на участие в конкурсе, в соответствии требованиями действующего законодательства, конкурсной документации и настоящего Положения;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подписывают Протокол вскрытия конвертов, Протокол рассмотрения заявок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рассматривают разъяснения положений документов и заявок на участие в конкурсе, представленных участниками конкурса;</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принимают участие в определении победителя конкурса, в том числе путем обсуждения и голосования;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осуществляют иные действия в соответствии с законодательством Российской Федерации и настоящим Положением.</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6.Председатель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осуществляет общее руководство работой Комиссии и обеспечивает выполнение настоящего Положения;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объявляет заседание правомочным или выносит решение о его переносе из-за отсутствия необходимого количества членов;</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открывает и ведет заседания Комиссии, объявляет перерывы;</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объявляет состав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назначает члена Комиссии, который будет осуществлять вскрытие конвертов с заявками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объявляет сведения, подлежащие объявлению на процедуре вскрытия конвертов с заявками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определяет порядок рассмотрения обсуждаемых вопросов;</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в случае необходимости выносит на обсуждение Комиссии вопрос о привлечении к работе комиссии экспертов;</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подписывает Протокол вскрытия конвертов с заявками на участие в конкурсе, Протокол рассмотрения заявок на участие в конкурсе и Протокол оценки и сопоставления заявок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объявляет победителя конкурса;</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осуществляет иные действия в соответствии с законодательством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и настоящим Положением.</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lastRenderedPageBreak/>
        <w:t>Заместитель Комиссии или другой уполномоченный Председателем член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осуществляет подготовку заседаний Комиссии, включая оформление и рассылку необходимых документов, информирование членов Комиссии по всем вопросам, относящимся к их функциям, в том числе извещает лиц, принимающих участие в работе комиссии, о времени и месте проведения заседаний не менее чем за два рабочих дня до их начала и обеспечивает членов Комиссии необходимыми материалами;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по ходу заседаний Комиссии оформляет Протокол вскрытия конвертов, Протокол рассмотрения заявок на участие в конкурсе и Протокол оценки и сопоставления заявок на участие в конкурсе;</w:t>
      </w:r>
    </w:p>
    <w:p w:rsidR="007208D5" w:rsidRPr="00173470" w:rsidRDefault="007208D5" w:rsidP="00173470">
      <w:pPr>
        <w:ind w:firstLine="567"/>
        <w:jc w:val="both"/>
        <w:rPr>
          <w:rFonts w:ascii="Times New Roman" w:hAnsi="Times New Roman" w:cs="Times New Roman"/>
          <w:sz w:val="28"/>
          <w:szCs w:val="28"/>
        </w:rPr>
      </w:pPr>
      <w:r w:rsidRPr="007208D5">
        <w:rPr>
          <w:rFonts w:ascii="Times New Roman" w:hAnsi="Times New Roman" w:cs="Times New Roman"/>
          <w:sz w:val="28"/>
          <w:szCs w:val="28"/>
        </w:rPr>
        <w:t>-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7208D5" w:rsidRPr="007208D5" w:rsidRDefault="007208D5" w:rsidP="007208D5">
      <w:pPr>
        <w:ind w:firstLine="567"/>
        <w:jc w:val="center"/>
        <w:rPr>
          <w:rFonts w:ascii="Times New Roman" w:hAnsi="Times New Roman" w:cs="Times New Roman"/>
          <w:sz w:val="28"/>
          <w:szCs w:val="28"/>
        </w:rPr>
      </w:pPr>
      <w:r w:rsidRPr="007208D5">
        <w:rPr>
          <w:rFonts w:ascii="Times New Roman" w:hAnsi="Times New Roman" w:cs="Times New Roman"/>
          <w:b/>
          <w:bCs/>
          <w:sz w:val="28"/>
          <w:szCs w:val="28"/>
        </w:rPr>
        <w:t>7. Регламент работы Комиссии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1. Работа Комиссии осуществляется на ее заседаниях. Заседание Комиссии считается правомочным, если на заседании присутствуют более 50 процентов общего числа ее членов.</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2. Решения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При голосовании каждый член данной комиссии имеет один голос. Голосование осуществляется открыто. Заочное голосование не допускается.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3. Комиссия вскрывает конверты с заявками на участие в конкурсе публично в день, во время и в месте, указанные в извещении о проведении конкурса и конкурсной документации.</w:t>
      </w:r>
      <w:r w:rsidRPr="007208D5">
        <w:rPr>
          <w:rFonts w:ascii="Times New Roman" w:eastAsia="Calibri" w:hAnsi="Times New Roman" w:cs="Times New Roman"/>
          <w:sz w:val="28"/>
          <w:szCs w:val="28"/>
        </w:rPr>
        <w:t xml:space="preserve"> Осуществляется аудиозапись процедуры вскрытия конвертов с заявками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4. При вскрытии конвертов с заявками на участие в конкурсе объявляется наименование (для юридического лица), фамилия, имя, отчество (для физического лица), почтовый адрес каждого участника конкурса, наличие сведений и документов, предусмотренных конкурсной документацией, и условия исполнения муниципального контракта, указанные в такой заявке и являющиеся критериями заявок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5. В Протокол вскрытия конвертов заносятся сведения, предусмотренные законодательством Российской Федерации. Не допускается заполнение протоколов карандашом и внесение в них исправлений.</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6. В случае представления участниками конкурса разъяснений, поданных ими, в том числе и в форме электронных документов, документов и заявок на участие в конкурсе, указанные разъяснения также вносятся в Протокол вскрытия конвертов.</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7. Протокол вскрытия конвертов должен быть подписан всеми присутствующими членами Комиссии непосредственно после вскрытия конвертов с заявками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8. В случае если конверты с заявками на участие в конкурсе или подаваемые в форме электронных документов заявки на участие в конкурсе получены после окончания срока их приема, такие конверты и заявки вскрываются: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lastRenderedPageBreak/>
        <w:t>- Комиссией, если они были признаны опоздавшими непосредственно на процедуре вскрытия, а сведения о таких опоздавших заявках заносятся в Протокол вскрытия конвертов;</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 Заказчиком, если конверты с заявками на участие в конкурсе получены после окончания процедуры вскрытия конвертов и подписания Протокола вскрытия конвертов, при этом Протокол вскрытия конвертов не переоформляется, а составляется Акт вскрытия опоздавшей заявки.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9. Все опоздавшие заявки Заказчик возвращает подавшим их участникам размещения заказа в день их вскрытия.</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10. Комиссия рассматривает заявки на участие в конкурсе в срок, не превышающий семи рабочих дней со дня вскрытия конвертов с заявками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11. На основании результатов рассмотрения заявок на участие в конкурсе Комиссия принимает решение о признании претендента участником конкурса или об отказе в допуске претендента к участию в конкурсе. Комиссия оформляет протокол рассмотрения заявок на участие в конкурсе по установленной форме,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7208D5" w:rsidRPr="007208D5" w:rsidRDefault="007208D5" w:rsidP="007208D5">
      <w:pPr>
        <w:widowControl w:val="0"/>
        <w:autoSpaceDE w:val="0"/>
        <w:autoSpaceDN w:val="0"/>
        <w:ind w:firstLine="540"/>
        <w:jc w:val="both"/>
        <w:rPr>
          <w:rFonts w:ascii="Times New Roman" w:eastAsia="Times New Roman" w:hAnsi="Times New Roman" w:cs="Times New Roman"/>
          <w:sz w:val="28"/>
          <w:szCs w:val="28"/>
          <w:lang w:eastAsia="ru-RU"/>
        </w:rPr>
      </w:pPr>
      <w:r w:rsidRPr="007208D5">
        <w:rPr>
          <w:rFonts w:ascii="Times New Roman" w:eastAsia="Times New Roman" w:hAnsi="Times New Roman" w:cs="Times New Roman"/>
          <w:sz w:val="28"/>
          <w:szCs w:val="28"/>
          <w:lang w:eastAsia="ru-RU"/>
        </w:rPr>
        <w:t>Текст указанного протокола в день окончания рассмотрения заявок на участие в конкурсе размещается Комиссией на официальном сайте.</w:t>
      </w:r>
    </w:p>
    <w:p w:rsidR="007208D5" w:rsidRPr="007208D5" w:rsidRDefault="007208D5" w:rsidP="007208D5">
      <w:pPr>
        <w:widowControl w:val="0"/>
        <w:autoSpaceDE w:val="0"/>
        <w:autoSpaceDN w:val="0"/>
        <w:ind w:firstLine="540"/>
        <w:jc w:val="both"/>
        <w:rPr>
          <w:rFonts w:ascii="Times New Roman" w:eastAsia="Times New Roman" w:hAnsi="Times New Roman" w:cs="Times New Roman"/>
          <w:sz w:val="28"/>
          <w:szCs w:val="28"/>
          <w:lang w:eastAsia="ru-RU"/>
        </w:rPr>
      </w:pPr>
      <w:r w:rsidRPr="007208D5">
        <w:rPr>
          <w:rFonts w:ascii="Times New Roman" w:eastAsia="Times New Roman" w:hAnsi="Times New Roman" w:cs="Times New Roman"/>
          <w:sz w:val="28"/>
          <w:szCs w:val="28"/>
          <w:lang w:eastAsia="ru-RU"/>
        </w:rPr>
        <w:t>Претендентам, не допущенным к участию в конкурсе, Комиссия направляет уведомления о принятых Комиссией решениях не позднее 1 рабочего дня, следующего за днем подписания протокола рассмотрения заявок на участие в конкурсе.</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eastAsia="Calibri" w:hAnsi="Times New Roman" w:cs="Times New Roman"/>
          <w:sz w:val="28"/>
          <w:szCs w:val="28"/>
        </w:rPr>
        <w:t>12. В конкурсе могут участвовать только лица, признанные участниками конкурса в соответствии с протоколом рассмотрения заявок на участие в конкурсе. Комиссия обязана обеспечить участникам конкурса возможность принять участие в конкурсе непосредственно или через представителей. Комиссия обязана осуществлять аудиозапись конкурса.</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13. Комиссия проверяет наличие документов в составе заявки на участие в конкурсе в соответствии с требованиями, предъявляемыми к заявке на участие в конкурсе конкурсной документацией и законодательством Российской Федерации.</w:t>
      </w:r>
    </w:p>
    <w:p w:rsidR="007208D5" w:rsidRPr="007208D5" w:rsidRDefault="007208D5" w:rsidP="007208D5">
      <w:pPr>
        <w:ind w:firstLine="567"/>
        <w:jc w:val="both"/>
        <w:rPr>
          <w:rFonts w:ascii="Times New Roman" w:hAnsi="Times New Roman" w:cs="Times New Roman"/>
          <w:sz w:val="28"/>
          <w:szCs w:val="28"/>
        </w:rPr>
      </w:pPr>
      <w:r w:rsidRPr="007208D5">
        <w:rPr>
          <w:rFonts w:ascii="Times New Roman" w:hAnsi="Times New Roman" w:cs="Times New Roman"/>
          <w:sz w:val="28"/>
          <w:szCs w:val="28"/>
        </w:rPr>
        <w:t>14. Комиссия проверяет соответствие участников конкурса требованиям, установленным законодательством Российской Федерации к участникам конкурса.</w:t>
      </w:r>
    </w:p>
    <w:p w:rsidR="00173470" w:rsidRDefault="007208D5" w:rsidP="00173470">
      <w:pPr>
        <w:ind w:firstLine="567"/>
        <w:jc w:val="both"/>
        <w:rPr>
          <w:rFonts w:ascii="Times New Roman" w:hAnsi="Times New Roman" w:cs="Times New Roman"/>
          <w:sz w:val="28"/>
          <w:szCs w:val="28"/>
        </w:rPr>
      </w:pPr>
      <w:r w:rsidRPr="007208D5">
        <w:rPr>
          <w:rFonts w:ascii="Times New Roman" w:hAnsi="Times New Roman" w:cs="Times New Roman"/>
          <w:sz w:val="28"/>
          <w:szCs w:val="28"/>
        </w:rPr>
        <w:t>15. На основании результатов рассмотрения заявок на участие в конкурсе Комиссией принимается решение о допуске к участию в конкурсе претендента и о признании претендента, подавшего заявку на участие в конкурсе, участником конкурса или об отказе в допуске такого претендента к участию в конкурсе и оформляется Протокол рассмотрения заявок на участие в конкурсе, который подписывается всеми присутствующими членами Комиссии в день окончания рассмотрения заявок на участие в конкурсе.</w:t>
      </w:r>
    </w:p>
    <w:p w:rsidR="00173470" w:rsidRPr="00173470" w:rsidRDefault="007208D5" w:rsidP="00173470">
      <w:pPr>
        <w:ind w:firstLine="567"/>
        <w:jc w:val="center"/>
        <w:rPr>
          <w:rFonts w:ascii="Times New Roman" w:hAnsi="Times New Roman" w:cs="Times New Roman"/>
          <w:sz w:val="28"/>
          <w:szCs w:val="28"/>
        </w:rPr>
      </w:pPr>
      <w:r w:rsidRPr="00173470">
        <w:rPr>
          <w:rFonts w:ascii="Times New Roman" w:hAnsi="Times New Roman" w:cs="Times New Roman"/>
          <w:sz w:val="28"/>
          <w:szCs w:val="28"/>
        </w:rPr>
        <w:t>____________________________</w:t>
      </w:r>
    </w:p>
    <w:sectPr w:rsidR="00173470" w:rsidRPr="00173470" w:rsidSect="00173470">
      <w:pgSz w:w="11906" w:h="16838"/>
      <w:pgMar w:top="993" w:right="566" w:bottom="56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2"/>
  </w:compat>
  <w:rsids>
    <w:rsidRoot w:val="006D5B55"/>
    <w:rsid w:val="00011195"/>
    <w:rsid w:val="00040032"/>
    <w:rsid w:val="00051207"/>
    <w:rsid w:val="000E289E"/>
    <w:rsid w:val="0012468E"/>
    <w:rsid w:val="0014477D"/>
    <w:rsid w:val="00156833"/>
    <w:rsid w:val="00170440"/>
    <w:rsid w:val="00172B93"/>
    <w:rsid w:val="00173470"/>
    <w:rsid w:val="00187B27"/>
    <w:rsid w:val="001B292A"/>
    <w:rsid w:val="001C20AC"/>
    <w:rsid w:val="001D02A6"/>
    <w:rsid w:val="001D45DD"/>
    <w:rsid w:val="001E6846"/>
    <w:rsid w:val="001F57AE"/>
    <w:rsid w:val="00240BA1"/>
    <w:rsid w:val="0028394D"/>
    <w:rsid w:val="00297858"/>
    <w:rsid w:val="002A4C18"/>
    <w:rsid w:val="002F0D16"/>
    <w:rsid w:val="003121FE"/>
    <w:rsid w:val="003368E6"/>
    <w:rsid w:val="00350D4B"/>
    <w:rsid w:val="003744BF"/>
    <w:rsid w:val="003C237A"/>
    <w:rsid w:val="003F5DAE"/>
    <w:rsid w:val="00423893"/>
    <w:rsid w:val="00433B2E"/>
    <w:rsid w:val="004A2B44"/>
    <w:rsid w:val="004F1A07"/>
    <w:rsid w:val="005E2A91"/>
    <w:rsid w:val="005E2B1D"/>
    <w:rsid w:val="006052EC"/>
    <w:rsid w:val="006D5B55"/>
    <w:rsid w:val="00700F3E"/>
    <w:rsid w:val="0071202E"/>
    <w:rsid w:val="00716440"/>
    <w:rsid w:val="007208D5"/>
    <w:rsid w:val="007A661F"/>
    <w:rsid w:val="007B2FA8"/>
    <w:rsid w:val="007C3044"/>
    <w:rsid w:val="007D3490"/>
    <w:rsid w:val="007E0707"/>
    <w:rsid w:val="007F744C"/>
    <w:rsid w:val="0082469D"/>
    <w:rsid w:val="008246FD"/>
    <w:rsid w:val="0085342C"/>
    <w:rsid w:val="00877976"/>
    <w:rsid w:val="00894CA1"/>
    <w:rsid w:val="008B0E14"/>
    <w:rsid w:val="00910452"/>
    <w:rsid w:val="00922A60"/>
    <w:rsid w:val="0094004C"/>
    <w:rsid w:val="009A0D67"/>
    <w:rsid w:val="009E49EE"/>
    <w:rsid w:val="00A22E51"/>
    <w:rsid w:val="00A5756E"/>
    <w:rsid w:val="00A90C48"/>
    <w:rsid w:val="00AA01F6"/>
    <w:rsid w:val="00AB653F"/>
    <w:rsid w:val="00AD3708"/>
    <w:rsid w:val="00AE5A33"/>
    <w:rsid w:val="00B36C06"/>
    <w:rsid w:val="00B8487D"/>
    <w:rsid w:val="00B9279E"/>
    <w:rsid w:val="00BA2AB0"/>
    <w:rsid w:val="00BB2548"/>
    <w:rsid w:val="00BD382B"/>
    <w:rsid w:val="00BF6AB3"/>
    <w:rsid w:val="00C035B1"/>
    <w:rsid w:val="00C845EF"/>
    <w:rsid w:val="00CC650B"/>
    <w:rsid w:val="00CC72B1"/>
    <w:rsid w:val="00CE76C1"/>
    <w:rsid w:val="00D214E2"/>
    <w:rsid w:val="00D2332B"/>
    <w:rsid w:val="00D51BD0"/>
    <w:rsid w:val="00DA235C"/>
    <w:rsid w:val="00DB04DA"/>
    <w:rsid w:val="00DE368D"/>
    <w:rsid w:val="00E520CC"/>
    <w:rsid w:val="00E56851"/>
    <w:rsid w:val="00E9691E"/>
    <w:rsid w:val="00EB45A3"/>
    <w:rsid w:val="00F0649B"/>
    <w:rsid w:val="00F12142"/>
    <w:rsid w:val="00F16049"/>
    <w:rsid w:val="00F510D6"/>
    <w:rsid w:val="00F56D90"/>
    <w:rsid w:val="00F62C76"/>
    <w:rsid w:val="00F977B9"/>
    <w:rsid w:val="00FA4F54"/>
    <w:rsid w:val="00FC11EB"/>
    <w:rsid w:val="00FC296B"/>
    <w:rsid w:val="00FF5099"/>
    <w:rsid w:val="00FF67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Прямая со стрелкой 4"/>
        <o:r id="V:Rule2" type="connector" idref="#Прямая со стрелкой 3"/>
      </o:rules>
    </o:shapelayout>
  </w:shapeDefaults>
  <w:decimalSymbol w:val=","/>
  <w:listSeparator w:val=";"/>
  <w14:docId w14:val="63B59AD4"/>
  <w15:docId w15:val="{32D83CC3-7AD2-4B9A-BFD5-C2A2C197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B55"/>
  </w:style>
  <w:style w:type="paragraph" w:styleId="7">
    <w:name w:val="heading 7"/>
    <w:basedOn w:val="a"/>
    <w:next w:val="a"/>
    <w:link w:val="70"/>
    <w:qFormat/>
    <w:rsid w:val="00187B27"/>
    <w:pPr>
      <w:keepNext/>
      <w:jc w:val="center"/>
      <w:outlineLvl w:val="6"/>
    </w:pPr>
    <w:rPr>
      <w:rFonts w:ascii="Times New Roman" w:eastAsia="Times New Roman" w:hAnsi="Times New Roman" w:cs="Times New Roman"/>
      <w:sz w:val="28"/>
      <w:szCs w:val="24"/>
      <w:lang w:eastAsia="ru-RU"/>
    </w:rPr>
  </w:style>
  <w:style w:type="paragraph" w:styleId="9">
    <w:name w:val="heading 9"/>
    <w:basedOn w:val="a"/>
    <w:next w:val="a"/>
    <w:link w:val="90"/>
    <w:qFormat/>
    <w:rsid w:val="00187B27"/>
    <w:pPr>
      <w:keepNext/>
      <w:jc w:val="center"/>
      <w:outlineLvl w:val="8"/>
    </w:pPr>
    <w:rPr>
      <w:rFonts w:ascii="Times New Roman" w:eastAsia="Times New Roman" w:hAnsi="Times New Roman" w:cs="Times New Roman"/>
      <w:b/>
      <w:sz w:val="3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187B27"/>
    <w:rPr>
      <w:rFonts w:ascii="Times New Roman" w:eastAsia="Times New Roman" w:hAnsi="Times New Roman" w:cs="Times New Roman"/>
      <w:sz w:val="28"/>
      <w:szCs w:val="24"/>
      <w:lang w:eastAsia="ru-RU"/>
    </w:rPr>
  </w:style>
  <w:style w:type="character" w:customStyle="1" w:styleId="90">
    <w:name w:val="Заголовок 9 Знак"/>
    <w:basedOn w:val="a0"/>
    <w:link w:val="9"/>
    <w:rsid w:val="00187B27"/>
    <w:rPr>
      <w:rFonts w:ascii="Times New Roman" w:eastAsia="Times New Roman" w:hAnsi="Times New Roman" w:cs="Times New Roman"/>
      <w:b/>
      <w:sz w:val="34"/>
      <w:szCs w:val="24"/>
      <w:lang w:eastAsia="ru-RU"/>
    </w:rPr>
  </w:style>
  <w:style w:type="paragraph" w:styleId="a3">
    <w:name w:val="Balloon Text"/>
    <w:basedOn w:val="a"/>
    <w:link w:val="a4"/>
    <w:uiPriority w:val="99"/>
    <w:semiHidden/>
    <w:unhideWhenUsed/>
    <w:rsid w:val="00E56851"/>
    <w:rPr>
      <w:rFonts w:ascii="Tahoma" w:hAnsi="Tahoma" w:cs="Tahoma"/>
      <w:sz w:val="16"/>
      <w:szCs w:val="16"/>
    </w:rPr>
  </w:style>
  <w:style w:type="character" w:customStyle="1" w:styleId="a4">
    <w:name w:val="Текст выноски Знак"/>
    <w:basedOn w:val="a0"/>
    <w:link w:val="a3"/>
    <w:uiPriority w:val="99"/>
    <w:semiHidden/>
    <w:rsid w:val="00E568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83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orgi.gov.ru" TargetMode="External"/><Relationship Id="rId5" Type="http://schemas.openxmlformats.org/officeDocument/2006/relationships/hyperlink" Target="http://www.kaspiysk.org"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8</Pages>
  <Words>2871</Words>
  <Characters>16369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Рабазан</dc:creator>
  <cp:keywords/>
  <dc:description/>
  <cp:lastModifiedBy>Пользователь</cp:lastModifiedBy>
  <cp:revision>32</cp:revision>
  <cp:lastPrinted>2016-12-20T14:36:00Z</cp:lastPrinted>
  <dcterms:created xsi:type="dcterms:W3CDTF">2016-07-26T09:23:00Z</dcterms:created>
  <dcterms:modified xsi:type="dcterms:W3CDTF">2016-12-21T12:58:00Z</dcterms:modified>
</cp:coreProperties>
</file>