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3EF" w:rsidRPr="008C2220" w:rsidRDefault="003E601A" w:rsidP="00E25F3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220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="008B23AF">
        <w:rPr>
          <w:rFonts w:ascii="Times New Roman" w:hAnsi="Times New Roman" w:cs="Times New Roman"/>
          <w:b/>
          <w:sz w:val="24"/>
          <w:szCs w:val="24"/>
        </w:rPr>
        <w:t xml:space="preserve">  №_____</w:t>
      </w:r>
    </w:p>
    <w:p w:rsidR="003E601A" w:rsidRPr="008C2220" w:rsidRDefault="003E601A" w:rsidP="00E25F3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220">
        <w:rPr>
          <w:rFonts w:ascii="Times New Roman" w:hAnsi="Times New Roman" w:cs="Times New Roman"/>
          <w:b/>
          <w:sz w:val="24"/>
          <w:szCs w:val="24"/>
        </w:rPr>
        <w:t>О сотрудничестве и взаимодействии  городского округа «город Каспийск» и ГБУ РД «</w:t>
      </w:r>
      <w:r w:rsidR="00E25F3F">
        <w:rPr>
          <w:rFonts w:ascii="Times New Roman" w:hAnsi="Times New Roman" w:cs="Times New Roman"/>
          <w:b/>
          <w:sz w:val="24"/>
          <w:szCs w:val="24"/>
        </w:rPr>
        <w:t>Дирекц</w:t>
      </w:r>
      <w:r w:rsidR="00D73328">
        <w:rPr>
          <w:rFonts w:ascii="Times New Roman" w:hAnsi="Times New Roman" w:cs="Times New Roman"/>
          <w:b/>
          <w:sz w:val="24"/>
          <w:szCs w:val="24"/>
        </w:rPr>
        <w:t>ия молодёжных жилищно-строитель</w:t>
      </w:r>
      <w:bookmarkStart w:id="0" w:name="_GoBack"/>
      <w:bookmarkEnd w:id="0"/>
      <w:r w:rsidR="00E25F3F">
        <w:rPr>
          <w:rFonts w:ascii="Times New Roman" w:hAnsi="Times New Roman" w:cs="Times New Roman"/>
          <w:b/>
          <w:sz w:val="24"/>
          <w:szCs w:val="24"/>
        </w:rPr>
        <w:t>ных программ</w:t>
      </w:r>
      <w:r w:rsidRPr="008C2220">
        <w:rPr>
          <w:rFonts w:ascii="Times New Roman" w:hAnsi="Times New Roman" w:cs="Times New Roman"/>
          <w:b/>
          <w:sz w:val="24"/>
          <w:szCs w:val="24"/>
        </w:rPr>
        <w:t>» при реализации подпрограммы «Обеспечение жильём молодых семей на 2016-2018 годы»</w:t>
      </w:r>
    </w:p>
    <w:p w:rsidR="003E601A" w:rsidRDefault="003E601A" w:rsidP="003E601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E601A" w:rsidRDefault="008B23AF" w:rsidP="008B23A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Махачкала                                                                                    «_____»_________2018 г.</w:t>
      </w:r>
    </w:p>
    <w:p w:rsidR="003E601A" w:rsidRDefault="003E601A" w:rsidP="003E6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3E601A" w:rsidRDefault="003E601A" w:rsidP="003E6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601A" w:rsidRDefault="003E601A" w:rsidP="003E60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601A" w:rsidRDefault="008C2220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3E601A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«город Каспийск», именуемая в дальнейшем </w:t>
      </w:r>
      <w:r w:rsidR="003E601A" w:rsidRPr="003E601A">
        <w:rPr>
          <w:rFonts w:ascii="Times New Roman" w:hAnsi="Times New Roman" w:cs="Times New Roman"/>
          <w:b/>
          <w:sz w:val="24"/>
          <w:szCs w:val="24"/>
        </w:rPr>
        <w:t>«Орган местного самоуправления»</w:t>
      </w:r>
      <w:r w:rsidR="003E601A">
        <w:rPr>
          <w:rFonts w:ascii="Times New Roman" w:hAnsi="Times New Roman" w:cs="Times New Roman"/>
          <w:sz w:val="24"/>
          <w:szCs w:val="24"/>
        </w:rPr>
        <w:t xml:space="preserve"> в лице Главы городского округа «город Каспийск М.С. Абдулаева, действующая на основании Устава городского округа «город Каспийск», с одной стороны, и ГБУ РД «Дирекция молодёжных жилищно-строительных программ» (Далее – </w:t>
      </w:r>
      <w:r w:rsidR="003E601A" w:rsidRPr="003E601A">
        <w:rPr>
          <w:rFonts w:ascii="Times New Roman" w:hAnsi="Times New Roman" w:cs="Times New Roman"/>
          <w:b/>
          <w:sz w:val="24"/>
          <w:szCs w:val="24"/>
        </w:rPr>
        <w:t>Дирекция</w:t>
      </w:r>
      <w:r w:rsidR="003E601A">
        <w:rPr>
          <w:rFonts w:ascii="Times New Roman" w:hAnsi="Times New Roman" w:cs="Times New Roman"/>
          <w:b/>
          <w:sz w:val="24"/>
          <w:szCs w:val="24"/>
        </w:rPr>
        <w:t xml:space="preserve">), </w:t>
      </w:r>
      <w:r w:rsidR="00DB1AF4" w:rsidRPr="00DB1AF4">
        <w:rPr>
          <w:rFonts w:ascii="Times New Roman" w:hAnsi="Times New Roman" w:cs="Times New Roman"/>
          <w:sz w:val="24"/>
          <w:szCs w:val="24"/>
        </w:rPr>
        <w:t>в лице директора Качукаева Мурада Руслановича, действующего на основании Устава и Соглашения от 06.07.2015 года № 03.1-1 о передаче</w:t>
      </w:r>
      <w:proofErr w:type="gramEnd"/>
      <w:r w:rsidR="00DB1AF4" w:rsidRPr="00DB1AF4">
        <w:rPr>
          <w:rFonts w:ascii="Times New Roman" w:hAnsi="Times New Roman" w:cs="Times New Roman"/>
          <w:sz w:val="24"/>
          <w:szCs w:val="24"/>
        </w:rPr>
        <w:t xml:space="preserve"> Минстроем РД полномочий</w:t>
      </w:r>
      <w:r w:rsidR="00DB1A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1AF4" w:rsidRPr="00DB1AF4">
        <w:rPr>
          <w:rFonts w:ascii="Times New Roman" w:hAnsi="Times New Roman" w:cs="Times New Roman"/>
          <w:sz w:val="24"/>
          <w:szCs w:val="24"/>
        </w:rPr>
        <w:t xml:space="preserve">Дирекции, именуемые в дальнейшем </w:t>
      </w:r>
      <w:r w:rsidR="00DB1AF4" w:rsidRPr="00DB1AF4">
        <w:rPr>
          <w:rFonts w:ascii="Times New Roman" w:hAnsi="Times New Roman" w:cs="Times New Roman"/>
          <w:b/>
          <w:sz w:val="24"/>
          <w:szCs w:val="24"/>
        </w:rPr>
        <w:t>«Стороны»</w:t>
      </w:r>
      <w:r w:rsidR="00DB1AF4" w:rsidRPr="00DB1AF4">
        <w:rPr>
          <w:rFonts w:ascii="Times New Roman" w:hAnsi="Times New Roman" w:cs="Times New Roman"/>
          <w:sz w:val="24"/>
          <w:szCs w:val="24"/>
        </w:rPr>
        <w:t xml:space="preserve"> </w:t>
      </w:r>
      <w:r w:rsidR="00C36243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8C2220" w:rsidRDefault="008C2220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C2220" w:rsidRDefault="008C2220" w:rsidP="008C2220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220">
        <w:rPr>
          <w:rFonts w:ascii="Times New Roman" w:hAnsi="Times New Roman" w:cs="Times New Roman"/>
          <w:b/>
          <w:sz w:val="24"/>
          <w:szCs w:val="24"/>
        </w:rPr>
        <w:t>1.Предмет соглашения</w:t>
      </w:r>
    </w:p>
    <w:p w:rsidR="00C36138" w:rsidRDefault="00C36138" w:rsidP="008C2220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220" w:rsidRDefault="008C2220" w:rsidP="008C2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2220">
        <w:rPr>
          <w:rFonts w:ascii="Times New Roman" w:hAnsi="Times New Roman" w:cs="Times New Roman"/>
          <w:sz w:val="24"/>
          <w:szCs w:val="24"/>
        </w:rPr>
        <w:t xml:space="preserve">         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2220">
        <w:rPr>
          <w:rFonts w:ascii="Times New Roman" w:hAnsi="Times New Roman" w:cs="Times New Roman"/>
          <w:sz w:val="24"/>
          <w:szCs w:val="24"/>
        </w:rPr>
        <w:t>Предметом настоящего соглашения является сотрудничество и взаимодействие Сторон при реализации подпрограммы «Обеспечение жильём молодых семей на 2016-2018 годы»</w:t>
      </w:r>
      <w:r>
        <w:rPr>
          <w:rFonts w:ascii="Times New Roman" w:hAnsi="Times New Roman" w:cs="Times New Roman"/>
          <w:sz w:val="24"/>
          <w:szCs w:val="24"/>
        </w:rPr>
        <w:t xml:space="preserve"> (далее – Подпрограмма) государственной программы «Развитие жилищного строительства в Республике Дагестан», утверждённой постановлением Правительства Республики Дагестан от 22.12.2014 г. № 661.</w:t>
      </w:r>
    </w:p>
    <w:p w:rsidR="008C2220" w:rsidRPr="008C2220" w:rsidRDefault="008C2220" w:rsidP="008C222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220" w:rsidRPr="008C2220" w:rsidRDefault="008C2220" w:rsidP="008C222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220">
        <w:rPr>
          <w:rFonts w:ascii="Times New Roman" w:hAnsi="Times New Roman" w:cs="Times New Roman"/>
          <w:b/>
          <w:sz w:val="24"/>
          <w:szCs w:val="24"/>
        </w:rPr>
        <w:t>2.Права и обязанности сторон</w:t>
      </w:r>
    </w:p>
    <w:p w:rsidR="008C2220" w:rsidRDefault="008C2220" w:rsidP="008C2220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220" w:rsidRDefault="008C2220" w:rsidP="008C2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2.1.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настоящим Соглашением Орган местного самоуправления поручает, а Дирекцияя принимает на себя обязанности по организации работы, направленной на реализацию организационных мероприятий, указанных в Подпрограмме и Правилах «Порядок формирования списков молодых семей – участников Подпрограммы, изъявивших желание получить социальную выплату в планируемом году, Приложении 4 к Подпрограмме «Правила предоставления молодым семьям социальных выплат на приобретение (строительство) жилья и их использования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(далее – Правила):</w:t>
      </w:r>
    </w:p>
    <w:p w:rsidR="008C2220" w:rsidRDefault="008C2220" w:rsidP="008C2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2.1.1.По приему документов для участия в Подпрограмме.</w:t>
      </w:r>
    </w:p>
    <w:p w:rsidR="008C2220" w:rsidRDefault="008C2220" w:rsidP="008C22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2.1.2.По</w:t>
      </w:r>
      <w:r w:rsidR="00725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 проверки сведений, содержащихся в документах, предоставляемых для участия в Подпрограмме</w:t>
      </w:r>
      <w:r w:rsidR="007252CF">
        <w:rPr>
          <w:rFonts w:ascii="Times New Roman" w:hAnsi="Times New Roman" w:cs="Times New Roman"/>
          <w:sz w:val="24"/>
          <w:szCs w:val="24"/>
        </w:rPr>
        <w:t>.</w:t>
      </w:r>
    </w:p>
    <w:p w:rsidR="00C36243" w:rsidRDefault="007252CF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2.1.3.По расчёту размера социальной выплаты в соответствии с Правилами и условиями Подпрограммы на дату формирования списков молодых семей – претендентов на получение социальной выплаты и остается неизменным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всего срока его действия.</w:t>
      </w:r>
    </w:p>
    <w:p w:rsidR="007252CF" w:rsidRDefault="007252CF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2.1.4.По приему заявления о выдаче свидетельства на право получения социальной выплаты (в произвольной форме), предварительного договора купли-продажи, подаваемые претендентом на получение социальной выплаты в соответствующем году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15 рабочих дней</w:t>
      </w:r>
      <w:r w:rsidR="003D6EDB">
        <w:rPr>
          <w:rFonts w:ascii="Times New Roman" w:hAnsi="Times New Roman" w:cs="Times New Roman"/>
          <w:sz w:val="24"/>
          <w:szCs w:val="24"/>
        </w:rPr>
        <w:t>, после получения уведомления о необходимости предоставления документов.</w:t>
      </w:r>
    </w:p>
    <w:p w:rsidR="003D6EDB" w:rsidRDefault="003D6EDB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2.1.5.По оформлению свидетельств о праве на получение социальной выплаты и выдачу их молодым семьям – претендентам на получение социальных выплат в соответствии со списком молодых семей – претендентов на получение социальных выплат утверждённым Правительством Республики Дагестан в соответствующем году, а также перечисление средств на счета, открытые молодыми семьями в банке.</w:t>
      </w:r>
    </w:p>
    <w:p w:rsidR="003D6EDB" w:rsidRDefault="00E25F3F" w:rsidP="00E25F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3D6EDB">
        <w:rPr>
          <w:rFonts w:ascii="Times New Roman" w:hAnsi="Times New Roman" w:cs="Times New Roman"/>
          <w:sz w:val="24"/>
          <w:szCs w:val="24"/>
        </w:rPr>
        <w:t>2.1.6.По замене свидетельства, при возникновении у молодой семьи – участницы Подпрограммы обстоятельств, потребовавших замены выданного свидетельства о праве на получение социальной выплаты, молодая семья представляет в Дирекцию заявление о его замене с указанием обстоятельств, потребовавших такой замены, и приложением документов, подтверждающих эти обстоятельства. К таким обстоятельствам относятся утрата (хищение) или порча этого свидетельства и уважительные причины, не позволившие молодой семьен представить его в установленный срок в банк, отобранный для обслуживания средств, предоставляемых в качестве социальных выплат, выделяемых молодым семьям – участникам Подпрограммы (далее – банк).</w:t>
      </w:r>
    </w:p>
    <w:p w:rsidR="003D6EDB" w:rsidRDefault="003D6EDB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30 дней со дня получения заявления о замене свидетельства о праве на получение социальной выплаты, в котором указывается размер социальной выплаты, предусмотренный в замененном свидетельстве, и срок действия, соответствующий оставшемуся сроку действия.</w:t>
      </w:r>
    </w:p>
    <w:p w:rsidR="003D6EDB" w:rsidRDefault="003D6EDB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Свидетельство о праве на получение социальной выплаты, предоставленное в банк по истечении месячного срока со дня его выдачи, банком не принимается. По истечении этого срока владелец свидетельства о праве на получение социальной выплаты вправе обратиться в порядке, предусмотренном настоящими Правилами, в Дирекцию с заявлением о его замене.</w:t>
      </w:r>
    </w:p>
    <w:p w:rsidR="003D6EDB" w:rsidRDefault="003D6EDB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2.1.7.По приему информации от банков, которую они представляют ежемесячно, до 10-го числа, по состоянию на 1-е число о фактах заключения договоров банковского счета с владельцами свидетельств о праве на получение социальной выплаты, об отказе в заключени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договоров, их расторжении без зачисления средств, предоставляемых в качестве социальной выплаты, и о перечислении средств с банковского счета в счет оплаты приобретаемого</w:t>
      </w:r>
      <w:r w:rsidR="00C10508">
        <w:rPr>
          <w:rFonts w:ascii="Times New Roman" w:hAnsi="Times New Roman" w:cs="Times New Roman"/>
          <w:sz w:val="24"/>
          <w:szCs w:val="24"/>
        </w:rPr>
        <w:t xml:space="preserve"> жилого помещения (строительства жилого дома).</w:t>
      </w:r>
    </w:p>
    <w:p w:rsidR="00C36138" w:rsidRDefault="00C36138" w:rsidP="00C3624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Pr="00C10508" w:rsidRDefault="00C10508" w:rsidP="00C3624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EDB" w:rsidRDefault="00C10508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508">
        <w:rPr>
          <w:rFonts w:ascii="Times New Roman" w:hAnsi="Times New Roman" w:cs="Times New Roman"/>
          <w:b/>
          <w:sz w:val="24"/>
          <w:szCs w:val="24"/>
        </w:rPr>
        <w:t>3. Срок действия соглашения</w:t>
      </w:r>
    </w:p>
    <w:p w:rsidR="00C10508" w:rsidRDefault="00C10508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3.1.Подписанное Сторонами соглашение вступает в силу со дня его подписания и действует до окончания действия Подпрограммы.</w:t>
      </w:r>
    </w:p>
    <w:p w:rsidR="00C36138" w:rsidRDefault="00C3613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508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C10508" w:rsidRDefault="00C10508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4.1.В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:rsidR="00C36138" w:rsidRDefault="00C3613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C36138" w:rsidRDefault="00C36138" w:rsidP="00C1050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5.1.Споры,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судебном порядке.</w:t>
      </w: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5.2.Расторжение настоящего соглашения возможно при взаимном согласии Сторон.</w:t>
      </w: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5.3.Настоящее Соглашение составлено в 2 (двух) экземплярах, имеющих равную юридическую силу, по 1 (одному) для каждой из сторон.</w:t>
      </w:r>
    </w:p>
    <w:p w:rsidR="00C36138" w:rsidRDefault="00C3613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6138" w:rsidRDefault="00C3613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0508" w:rsidRDefault="00C10508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6. Реквизиты сторон</w:t>
      </w:r>
    </w:p>
    <w:p w:rsidR="008B23AF" w:rsidRDefault="008B23AF" w:rsidP="00C1050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B23AF" w:rsidTr="008B23AF">
        <w:tc>
          <w:tcPr>
            <w:tcW w:w="4785" w:type="dxa"/>
          </w:tcPr>
          <w:p w:rsidR="00C36138" w:rsidRDefault="008B23AF" w:rsidP="008B23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5F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бюджетное учреждение «Дирекция молодёжных жилищно-строительных программ</w:t>
            </w:r>
            <w:r w:rsidR="00C361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36138" w:rsidRPr="004F15FA" w:rsidRDefault="00C36138" w:rsidP="008B23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367015, Республика Дагестан, г. Махачкала, ул. Гамидова, д. 49, к. 4</w:t>
            </w:r>
            <w:proofErr w:type="gramEnd"/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УФК по РД «Дирекция молодёжных жилищно-строительных программ»</w:t>
            </w: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/сч03075037170</w:t>
            </w: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048209001</w:t>
            </w: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Сч. 40603810200001000446</w:t>
            </w: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0562057421</w:t>
            </w: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056201001</w:t>
            </w:r>
          </w:p>
          <w:p w:rsidR="008B23AF" w:rsidRDefault="008B23AF" w:rsidP="008B23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ГРКЦ НБ Республики Дагестан в г. Махачкала</w:t>
            </w:r>
          </w:p>
          <w:p w:rsidR="008B23AF" w:rsidRDefault="008B23AF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ГБУ РД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«Дирекция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жилищно-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строительных программ»  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______________________М.Р. Качукаев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4786" w:type="dxa"/>
          </w:tcPr>
          <w:p w:rsidR="008B23AF" w:rsidRDefault="008B23AF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городского округа «город Каспийск»</w:t>
            </w: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Банк получателя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Отделение – НБ Республика Дагестан г. Махачкала г. Махачкала Г.МАХАЧКАЛА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283E22">
              <w:rPr>
                <w:rFonts w:ascii="Times New Roman" w:hAnsi="Times New Roman" w:cs="Times New Roman"/>
                <w:sz w:val="24"/>
                <w:szCs w:val="24"/>
              </w:rPr>
              <w:t>0545011427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055401001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048209001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>СЧ.</w:t>
            </w:r>
            <w:r w:rsidRPr="00283E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- 40204810300000000063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>Получатель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283E22">
              <w:rPr>
                <w:rFonts w:ascii="Times New Roman" w:hAnsi="Times New Roman" w:cs="Times New Roman"/>
                <w:sz w:val="24"/>
                <w:szCs w:val="24"/>
              </w:rPr>
              <w:t>УФК по РД (г</w:t>
            </w:r>
            <w:proofErr w:type="gramStart"/>
            <w:r w:rsidRPr="00283E2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83E22">
              <w:rPr>
                <w:rFonts w:ascii="Times New Roman" w:hAnsi="Times New Roman" w:cs="Times New Roman"/>
                <w:sz w:val="24"/>
                <w:szCs w:val="24"/>
              </w:rPr>
              <w:t>аспийск),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/счет-03033914140 (Администрация городского округа «город Каспийск)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администратора дохода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001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ОКТМО-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82720000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ОГРН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1020502132551</w:t>
            </w:r>
          </w:p>
          <w:p w:rsidR="00283E22" w:rsidRDefault="00283E22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  <w:r w:rsidR="00904EAF">
              <w:rPr>
                <w:rFonts w:ascii="Times New Roman" w:hAnsi="Times New Roman" w:cs="Times New Roman"/>
                <w:sz w:val="24"/>
                <w:szCs w:val="24"/>
              </w:rPr>
              <w:t xml:space="preserve"> – 04046996</w:t>
            </w:r>
          </w:p>
          <w:p w:rsidR="00904EAF" w:rsidRDefault="00904EAF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97610</w:t>
            </w:r>
          </w:p>
          <w:p w:rsidR="00904EAF" w:rsidRDefault="00904EAF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EAF" w:rsidRDefault="00904EAF" w:rsidP="008B23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Организационно-правовая форма хозяйствования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государственное учреждение</w:t>
            </w:r>
          </w:p>
          <w:p w:rsidR="00904EAF" w:rsidRDefault="00904EAF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финансирования </w:t>
            </w:r>
            <w:r w:rsidR="00C3613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казенная</w:t>
            </w: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округа «город Каспийск»  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C36138" w:rsidRDefault="00C36138" w:rsidP="00C3613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C36138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____________________М.С. Абдулаев                                   </w:t>
            </w:r>
          </w:p>
          <w:p w:rsidR="00C36138" w:rsidRPr="00904EAF" w:rsidRDefault="00C36138" w:rsidP="008B23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15FA" w:rsidRDefault="004F15FA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5FA" w:rsidRDefault="004F15FA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5FA" w:rsidRDefault="004F15FA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5FA" w:rsidRDefault="004F15FA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5FA" w:rsidRDefault="004F15FA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5FA" w:rsidRDefault="004F15FA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1E05" w:rsidRDefault="005C1E05" w:rsidP="005C1E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1E05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Исп. К.И. Ахмедов</w:t>
      </w:r>
    </w:p>
    <w:p w:rsidR="005C1E05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5C1E05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5C1E05" w:rsidRPr="00E25F3F" w:rsidRDefault="005C1E05" w:rsidP="005C1E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F3F"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p w:rsidR="005C1E05" w:rsidRDefault="005C1E05" w:rsidP="005C1E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C1E05" w:rsidRPr="00E25F3F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25F3F">
        <w:rPr>
          <w:rFonts w:ascii="Times New Roman" w:hAnsi="Times New Roman" w:cs="Times New Roman"/>
          <w:sz w:val="18"/>
          <w:szCs w:val="18"/>
        </w:rPr>
        <w:t>Начальник юридического отдела</w:t>
      </w:r>
    </w:p>
    <w:p w:rsidR="005C1E05" w:rsidRPr="00E25F3F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25F3F">
        <w:rPr>
          <w:rFonts w:ascii="Times New Roman" w:hAnsi="Times New Roman" w:cs="Times New Roman"/>
          <w:sz w:val="18"/>
          <w:szCs w:val="18"/>
        </w:rPr>
        <w:t>Администрации городского округа</w:t>
      </w:r>
    </w:p>
    <w:p w:rsidR="005C1E05" w:rsidRPr="00E25F3F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25F3F">
        <w:rPr>
          <w:rFonts w:ascii="Times New Roman" w:hAnsi="Times New Roman" w:cs="Times New Roman"/>
          <w:sz w:val="18"/>
          <w:szCs w:val="18"/>
        </w:rPr>
        <w:t>«город Каспийск»</w:t>
      </w:r>
    </w:p>
    <w:p w:rsidR="005C1E05" w:rsidRPr="00E25F3F" w:rsidRDefault="005C1E05" w:rsidP="005C1E0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E25F3F">
        <w:rPr>
          <w:rFonts w:ascii="Times New Roman" w:hAnsi="Times New Roman" w:cs="Times New Roman"/>
          <w:sz w:val="18"/>
          <w:szCs w:val="18"/>
        </w:rPr>
        <w:t>Р.А. Магомедов</w:t>
      </w:r>
    </w:p>
    <w:p w:rsidR="008B23AF" w:rsidRDefault="008B23AF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23AF" w:rsidRDefault="008B23AF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23AF" w:rsidRDefault="008B23AF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23AF" w:rsidRDefault="008B23AF" w:rsidP="004F15F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B23AF" w:rsidSect="00807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F07E5"/>
    <w:multiLevelType w:val="multilevel"/>
    <w:tmpl w:val="25524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684020B0"/>
    <w:multiLevelType w:val="hybridMultilevel"/>
    <w:tmpl w:val="4AFE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601A"/>
    <w:rsid w:val="001934D0"/>
    <w:rsid w:val="001B556C"/>
    <w:rsid w:val="00283E22"/>
    <w:rsid w:val="003D6EDB"/>
    <w:rsid w:val="003E601A"/>
    <w:rsid w:val="004F15FA"/>
    <w:rsid w:val="005C1E05"/>
    <w:rsid w:val="007252CF"/>
    <w:rsid w:val="0080716F"/>
    <w:rsid w:val="008073EF"/>
    <w:rsid w:val="008B23AF"/>
    <w:rsid w:val="008C2220"/>
    <w:rsid w:val="00904EAF"/>
    <w:rsid w:val="00C10508"/>
    <w:rsid w:val="00C36138"/>
    <w:rsid w:val="00C36243"/>
    <w:rsid w:val="00D73328"/>
    <w:rsid w:val="00DB1AF4"/>
    <w:rsid w:val="00DD1F75"/>
    <w:rsid w:val="00E25F3F"/>
    <w:rsid w:val="00FC5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601A"/>
    <w:pPr>
      <w:spacing w:after="0" w:line="240" w:lineRule="auto"/>
    </w:pPr>
  </w:style>
  <w:style w:type="table" w:styleId="a4">
    <w:name w:val="Table Grid"/>
    <w:basedOn w:val="a1"/>
    <w:uiPriority w:val="59"/>
    <w:rsid w:val="008B23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5B50-63FF-478E-B5F5-063D7834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Server</cp:lastModifiedBy>
  <cp:revision>11</cp:revision>
  <cp:lastPrinted>2018-04-28T13:19:00Z</cp:lastPrinted>
  <dcterms:created xsi:type="dcterms:W3CDTF">2018-04-28T06:41:00Z</dcterms:created>
  <dcterms:modified xsi:type="dcterms:W3CDTF">2018-05-21T10:20:00Z</dcterms:modified>
</cp:coreProperties>
</file>