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003" w:rsidRDefault="003B1003" w:rsidP="00B86A2B">
      <w:pPr>
        <w:spacing w:after="0" w:line="360" w:lineRule="auto"/>
        <w:ind w:left="360"/>
        <w:jc w:val="center"/>
        <w:rPr>
          <w:rFonts w:ascii="Times New Roman" w:hAnsi="Times New Roman" w:cs="Times New Roman"/>
          <w:noProof/>
          <w:lang w:eastAsia="ru-RU"/>
        </w:rPr>
      </w:pPr>
      <w:r>
        <w:rPr>
          <w:rFonts w:ascii="Times New Roman" w:hAnsi="Times New Roman" w:cs="Times New Roman"/>
          <w:noProof/>
          <w:lang w:eastAsia="ru-RU"/>
        </w:rPr>
        <w:drawing>
          <wp:inline distT="0" distB="0" distL="0" distR="0">
            <wp:extent cx="1531620" cy="1905000"/>
            <wp:effectExtent l="19050" t="0" r="0" b="0"/>
            <wp:docPr id="13" name="Рисунок 3" descr="C:\Users\Администратор\Desktop\img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imgpreview.jpeg"/>
                    <pic:cNvPicPr>
                      <a:picLocks noChangeAspect="1" noChangeArrowheads="1"/>
                    </pic:cNvPicPr>
                  </pic:nvPicPr>
                  <pic:blipFill>
                    <a:blip r:embed="rId6"/>
                    <a:srcRect/>
                    <a:stretch>
                      <a:fillRect/>
                    </a:stretch>
                  </pic:blipFill>
                  <pic:spPr bwMode="auto">
                    <a:xfrm>
                      <a:off x="0" y="0"/>
                      <a:ext cx="1531620" cy="1905000"/>
                    </a:xfrm>
                    <a:prstGeom prst="rect">
                      <a:avLst/>
                    </a:prstGeom>
                    <a:noFill/>
                    <a:ln w="9525">
                      <a:noFill/>
                      <a:miter lim="800000"/>
                      <a:headEnd/>
                      <a:tailEnd/>
                    </a:ln>
                  </pic:spPr>
                </pic:pic>
              </a:graphicData>
            </a:graphic>
          </wp:inline>
        </w:drawing>
      </w:r>
    </w:p>
    <w:p w:rsidR="003B1003" w:rsidRDefault="003B1003" w:rsidP="003B1003">
      <w:pPr>
        <w:spacing w:after="0" w:line="360" w:lineRule="auto"/>
        <w:ind w:left="360"/>
        <w:jc w:val="center"/>
        <w:rPr>
          <w:rFonts w:ascii="Times New Roman" w:hAnsi="Times New Roman" w:cs="Times New Roman"/>
          <w:noProof/>
          <w:lang w:eastAsia="ru-RU"/>
        </w:rPr>
      </w:pPr>
    </w:p>
    <w:p w:rsidR="003B1003" w:rsidRDefault="003B1003" w:rsidP="003B1003">
      <w:pPr>
        <w:spacing w:after="0" w:line="360" w:lineRule="auto"/>
        <w:ind w:left="360"/>
        <w:jc w:val="center"/>
        <w:rPr>
          <w:rFonts w:ascii="Times New Roman" w:hAnsi="Times New Roman" w:cs="Times New Roman"/>
          <w:noProof/>
          <w:lang w:eastAsia="ru-RU"/>
        </w:rPr>
      </w:pPr>
    </w:p>
    <w:p w:rsidR="00A621C6" w:rsidRPr="00017B5F" w:rsidRDefault="00A621C6" w:rsidP="003B1003">
      <w:pPr>
        <w:spacing w:after="0" w:line="360" w:lineRule="auto"/>
        <w:ind w:left="360"/>
        <w:jc w:val="center"/>
        <w:rPr>
          <w:rFonts w:ascii="Times New Roman" w:eastAsia="Meiryo UI" w:hAnsi="Times New Roman" w:cs="Times New Roman"/>
          <w:b/>
          <w:color w:val="7030A0"/>
          <w:sz w:val="40"/>
          <w:szCs w:val="40"/>
        </w:rPr>
      </w:pPr>
      <w:r w:rsidRPr="00017B5F">
        <w:rPr>
          <w:rFonts w:ascii="Times New Roman" w:hAnsi="Times New Roman" w:cs="Times New Roman"/>
          <w:noProof/>
          <w:lang w:eastAsia="ru-RU"/>
        </w:rPr>
        <w:drawing>
          <wp:inline distT="0" distB="0" distL="0" distR="0">
            <wp:extent cx="7620" cy="76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017B5F">
        <w:rPr>
          <w:rFonts w:ascii="Times New Roman" w:eastAsia="Meiryo UI" w:hAnsi="Times New Roman" w:cs="Times New Roman"/>
          <w:b/>
          <w:color w:val="7030A0"/>
          <w:sz w:val="40"/>
          <w:szCs w:val="40"/>
        </w:rPr>
        <w:t>Муниципальное  образованиегородской округ</w:t>
      </w:r>
    </w:p>
    <w:p w:rsidR="00A621C6" w:rsidRPr="00017B5F" w:rsidRDefault="00A621C6" w:rsidP="00FA72D1">
      <w:pPr>
        <w:spacing w:after="0" w:line="360" w:lineRule="auto"/>
        <w:jc w:val="center"/>
        <w:rPr>
          <w:rFonts w:ascii="Times New Roman" w:eastAsia="Meiryo UI" w:hAnsi="Times New Roman" w:cs="Times New Roman"/>
          <w:b/>
          <w:color w:val="7030A0"/>
          <w:sz w:val="40"/>
          <w:szCs w:val="40"/>
        </w:rPr>
      </w:pPr>
      <w:r w:rsidRPr="00017B5F">
        <w:rPr>
          <w:rFonts w:ascii="Times New Roman" w:eastAsia="Meiryo UI" w:hAnsi="Times New Roman" w:cs="Times New Roman"/>
          <w:b/>
          <w:noProof/>
          <w:color w:val="7030A0"/>
          <w:sz w:val="40"/>
          <w:szCs w:val="40"/>
          <w:lang w:eastAsia="ru-RU"/>
        </w:rPr>
        <w:drawing>
          <wp:inline distT="0" distB="0" distL="0" distR="0">
            <wp:extent cx="7620" cy="76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a:stretch>
                      <a:fillRect/>
                    </a:stretch>
                  </pic:blipFill>
                  <pic:spPr bwMode="auto">
                    <a:xfrm>
                      <a:off x="0" y="0"/>
                      <a:ext cx="7620" cy="7620"/>
                    </a:xfrm>
                    <a:prstGeom prst="rect">
                      <a:avLst/>
                    </a:prstGeom>
                    <a:noFill/>
                    <a:ln w="9525">
                      <a:noFill/>
                      <a:miter lim="800000"/>
                      <a:headEnd/>
                      <a:tailEnd/>
                    </a:ln>
                  </pic:spPr>
                </pic:pic>
              </a:graphicData>
            </a:graphic>
          </wp:inline>
        </w:drawing>
      </w:r>
      <w:r w:rsidR="00F03B19">
        <w:rPr>
          <w:rFonts w:ascii="Times New Roman" w:eastAsia="Meiryo UI" w:hAnsi="Times New Roman" w:cs="Times New Roman"/>
          <w:b/>
          <w:color w:val="7030A0"/>
          <w:sz w:val="40"/>
          <w:szCs w:val="40"/>
        </w:rPr>
        <w:t>«г</w:t>
      </w:r>
      <w:r w:rsidRPr="00017B5F">
        <w:rPr>
          <w:rFonts w:ascii="Times New Roman" w:eastAsia="Meiryo UI" w:hAnsi="Times New Roman" w:cs="Times New Roman"/>
          <w:b/>
          <w:color w:val="7030A0"/>
          <w:sz w:val="40"/>
          <w:szCs w:val="40"/>
        </w:rPr>
        <w:t>ород Каспийск»</w:t>
      </w:r>
    </w:p>
    <w:p w:rsidR="00A621C6" w:rsidRPr="00017B5F" w:rsidRDefault="008326BA" w:rsidP="00FA72D1">
      <w:pPr>
        <w:spacing w:after="0" w:line="360" w:lineRule="auto"/>
        <w:rPr>
          <w:rFonts w:ascii="Times New Roman" w:hAnsi="Times New Roman" w:cs="Times New Roman"/>
        </w:rPr>
      </w:pPr>
      <w:r w:rsidRPr="008326BA">
        <w:rPr>
          <w:rFonts w:ascii="Times New Roman" w:hAnsi="Times New Roman" w:cs="Times New Roma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8pt;height:44.25pt" fillcolor="#7030a0" strokecolor="#7030a0" strokeweight="1pt">
            <v:fill color2="blue"/>
            <v:shadow on="t" type="perspective" color="silver" opacity="52429f" origin="-.5,.5" matrix=",46340f,,.5,,-4768371582e-16"/>
            <v:textpath style="font-family:&quot;Arial Black&quot;;v-text-kern:t" trim="t" fitpath="t" string="Инвестиционный паспорт "/>
          </v:shape>
        </w:pict>
      </w:r>
    </w:p>
    <w:p w:rsidR="00A621C6" w:rsidRPr="00017B5F" w:rsidRDefault="00F03B19" w:rsidP="00FA72D1">
      <w:pPr>
        <w:spacing w:line="360" w:lineRule="auto"/>
        <w:rPr>
          <w:rFonts w:ascii="Times New Roman" w:hAnsi="Times New Roman" w:cs="Times New Roman"/>
        </w:rPr>
      </w:pPr>
      <w:r>
        <w:rPr>
          <w:rFonts w:ascii="Times New Roman" w:hAnsi="Times New Roman" w:cs="Times New Roman"/>
          <w:noProof/>
          <w:lang w:eastAsia="ru-RU"/>
        </w:rPr>
        <w:drawing>
          <wp:inline distT="0" distB="0" distL="0" distR="0">
            <wp:extent cx="6297295" cy="4723130"/>
            <wp:effectExtent l="19050" t="0" r="8255" b="0"/>
            <wp:docPr id="14" name="Рисунок 4" descr="C:\Users\Admin\Desktop\8 це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8 цех.jpg"/>
                    <pic:cNvPicPr>
                      <a:picLocks noChangeAspect="1" noChangeArrowheads="1"/>
                    </pic:cNvPicPr>
                  </pic:nvPicPr>
                  <pic:blipFill>
                    <a:blip r:embed="rId8" cstate="print"/>
                    <a:srcRect/>
                    <a:stretch>
                      <a:fillRect/>
                    </a:stretch>
                  </pic:blipFill>
                  <pic:spPr bwMode="auto">
                    <a:xfrm>
                      <a:off x="0" y="0"/>
                      <a:ext cx="6297295" cy="4723130"/>
                    </a:xfrm>
                    <a:prstGeom prst="rect">
                      <a:avLst/>
                    </a:prstGeom>
                    <a:noFill/>
                    <a:ln w="9525">
                      <a:noFill/>
                      <a:miter lim="800000"/>
                      <a:headEnd/>
                      <a:tailEnd/>
                    </a:ln>
                  </pic:spPr>
                </pic:pic>
              </a:graphicData>
            </a:graphic>
          </wp:inline>
        </w:drawing>
      </w:r>
    </w:p>
    <w:p w:rsidR="00587889" w:rsidRDefault="00587889" w:rsidP="00FA72D1">
      <w:pPr>
        <w:pStyle w:val="Style2"/>
        <w:widowControl/>
        <w:spacing w:before="53" w:line="360" w:lineRule="auto"/>
        <w:ind w:left="538"/>
        <w:jc w:val="center"/>
        <w:rPr>
          <w:rStyle w:val="FontStyle12"/>
          <w:b/>
          <w:sz w:val="28"/>
          <w:szCs w:val="28"/>
        </w:rPr>
      </w:pPr>
    </w:p>
    <w:p w:rsidR="008E0A04" w:rsidRPr="00017B5F" w:rsidRDefault="008E0A04" w:rsidP="00FA72D1">
      <w:pPr>
        <w:pStyle w:val="Style2"/>
        <w:widowControl/>
        <w:spacing w:before="53" w:line="360" w:lineRule="auto"/>
        <w:ind w:left="538"/>
        <w:jc w:val="center"/>
        <w:rPr>
          <w:rStyle w:val="FontStyle12"/>
          <w:b/>
          <w:sz w:val="28"/>
          <w:szCs w:val="28"/>
        </w:rPr>
      </w:pPr>
    </w:p>
    <w:p w:rsidR="00ED5FEF" w:rsidRDefault="00ED5FEF" w:rsidP="00B42CBD">
      <w:pPr>
        <w:pStyle w:val="Style2"/>
        <w:widowControl/>
        <w:spacing w:before="53"/>
        <w:ind w:left="538"/>
        <w:jc w:val="center"/>
        <w:rPr>
          <w:rStyle w:val="FontStyle12"/>
          <w:b/>
          <w:sz w:val="28"/>
          <w:szCs w:val="28"/>
        </w:rPr>
      </w:pPr>
    </w:p>
    <w:p w:rsidR="00587889" w:rsidRDefault="00587889" w:rsidP="00B42CBD">
      <w:pPr>
        <w:pStyle w:val="Style2"/>
        <w:widowControl/>
        <w:spacing w:before="53"/>
        <w:ind w:left="538"/>
        <w:jc w:val="center"/>
        <w:rPr>
          <w:rStyle w:val="FontStyle12"/>
          <w:b/>
          <w:sz w:val="28"/>
          <w:szCs w:val="28"/>
        </w:rPr>
      </w:pPr>
      <w:r w:rsidRPr="00017B5F">
        <w:rPr>
          <w:rStyle w:val="FontStyle12"/>
          <w:b/>
          <w:sz w:val="28"/>
          <w:szCs w:val="28"/>
        </w:rPr>
        <w:lastRenderedPageBreak/>
        <w:t>Обращение Главы МО ГО «город Каспийск» к инвесторам</w:t>
      </w:r>
    </w:p>
    <w:p w:rsidR="00B42CBD" w:rsidRPr="00B42CBD" w:rsidRDefault="00B42CBD" w:rsidP="00B42CBD">
      <w:pPr>
        <w:pStyle w:val="Style2"/>
        <w:widowControl/>
        <w:jc w:val="center"/>
        <w:rPr>
          <w:b/>
          <w:sz w:val="28"/>
          <w:szCs w:val="28"/>
        </w:rPr>
      </w:pPr>
    </w:p>
    <w:p w:rsidR="00587889" w:rsidRDefault="00587889" w:rsidP="00B42CBD">
      <w:pPr>
        <w:spacing w:after="0" w:line="240" w:lineRule="auto"/>
        <w:jc w:val="center"/>
        <w:rPr>
          <w:rFonts w:ascii="Times New Roman" w:hAnsi="Times New Roman" w:cs="Times New Roman"/>
          <w:b/>
          <w:sz w:val="32"/>
          <w:szCs w:val="32"/>
        </w:rPr>
      </w:pPr>
      <w:r w:rsidRPr="00017B5F">
        <w:rPr>
          <w:rFonts w:ascii="Times New Roman" w:hAnsi="Times New Roman" w:cs="Times New Roman"/>
          <w:b/>
          <w:sz w:val="32"/>
          <w:szCs w:val="32"/>
        </w:rPr>
        <w:t>Дорогие друзья!</w:t>
      </w:r>
    </w:p>
    <w:p w:rsidR="00B42CBD" w:rsidRPr="00017B5F" w:rsidRDefault="00B42CBD" w:rsidP="00B42CBD">
      <w:pPr>
        <w:spacing w:after="0" w:line="240" w:lineRule="auto"/>
        <w:jc w:val="center"/>
        <w:rPr>
          <w:rFonts w:ascii="Times New Roman" w:hAnsi="Times New Roman" w:cs="Times New Roman"/>
          <w:b/>
          <w:sz w:val="32"/>
          <w:szCs w:val="32"/>
        </w:rPr>
      </w:pPr>
    </w:p>
    <w:p w:rsidR="00587889" w:rsidRPr="00017B5F" w:rsidRDefault="00587889" w:rsidP="00FA72D1">
      <w:pPr>
        <w:spacing w:after="0" w:line="360" w:lineRule="auto"/>
        <w:ind w:firstLine="709"/>
        <w:jc w:val="both"/>
        <w:rPr>
          <w:rFonts w:ascii="Times New Roman" w:hAnsi="Times New Roman" w:cs="Times New Roman"/>
          <w:sz w:val="28"/>
          <w:szCs w:val="28"/>
        </w:rPr>
      </w:pPr>
      <w:r w:rsidRPr="00017B5F">
        <w:rPr>
          <w:rFonts w:ascii="Times New Roman" w:hAnsi="Times New Roman" w:cs="Times New Roman"/>
          <w:sz w:val="28"/>
          <w:szCs w:val="28"/>
        </w:rPr>
        <w:t>Город Каспийск занимает выгодное экономико - географич</w:t>
      </w:r>
      <w:r w:rsidR="00E323D3">
        <w:rPr>
          <w:rFonts w:ascii="Times New Roman" w:hAnsi="Times New Roman" w:cs="Times New Roman"/>
          <w:sz w:val="28"/>
          <w:szCs w:val="28"/>
        </w:rPr>
        <w:t>е</w:t>
      </w:r>
      <w:r w:rsidRPr="00017B5F">
        <w:rPr>
          <w:rFonts w:ascii="Times New Roman" w:hAnsi="Times New Roman" w:cs="Times New Roman"/>
          <w:sz w:val="28"/>
          <w:szCs w:val="28"/>
        </w:rPr>
        <w:t>ское положение, расположен в 14 км.от столицы Дагестана, в 6 км. от аэропорта «</w:t>
      </w:r>
      <w:proofErr w:type="spellStart"/>
      <w:r w:rsidRPr="00017B5F">
        <w:rPr>
          <w:rFonts w:ascii="Times New Roman" w:hAnsi="Times New Roman" w:cs="Times New Roman"/>
          <w:sz w:val="28"/>
          <w:szCs w:val="28"/>
        </w:rPr>
        <w:t>Уйташ</w:t>
      </w:r>
      <w:proofErr w:type="spellEnd"/>
      <w:r w:rsidRPr="00017B5F">
        <w:rPr>
          <w:rFonts w:ascii="Times New Roman" w:hAnsi="Times New Roman" w:cs="Times New Roman"/>
          <w:sz w:val="28"/>
          <w:szCs w:val="28"/>
        </w:rPr>
        <w:t>», построен на побережье Каспийского моря.</w:t>
      </w:r>
    </w:p>
    <w:p w:rsidR="00587889" w:rsidRPr="00017B5F" w:rsidRDefault="00587889" w:rsidP="00FA72D1">
      <w:pPr>
        <w:spacing w:after="0" w:line="360" w:lineRule="auto"/>
        <w:ind w:firstLine="709"/>
        <w:jc w:val="both"/>
        <w:rPr>
          <w:rFonts w:ascii="Times New Roman" w:hAnsi="Times New Roman" w:cs="Times New Roman"/>
          <w:sz w:val="28"/>
          <w:szCs w:val="28"/>
        </w:rPr>
      </w:pPr>
      <w:r w:rsidRPr="00017B5F">
        <w:rPr>
          <w:rFonts w:ascii="Times New Roman" w:hAnsi="Times New Roman" w:cs="Times New Roman"/>
          <w:sz w:val="28"/>
          <w:szCs w:val="28"/>
        </w:rPr>
        <w:t xml:space="preserve">  Каспийск - крупный промышленный центр, здесь находится флагман промышленности республики- ОАО «Завод </w:t>
      </w:r>
      <w:proofErr w:type="spellStart"/>
      <w:r w:rsidRPr="00017B5F">
        <w:rPr>
          <w:rFonts w:ascii="Times New Roman" w:hAnsi="Times New Roman" w:cs="Times New Roman"/>
          <w:sz w:val="28"/>
          <w:szCs w:val="28"/>
        </w:rPr>
        <w:t>Дагдизель</w:t>
      </w:r>
      <w:proofErr w:type="spellEnd"/>
      <w:r w:rsidRPr="00017B5F">
        <w:rPr>
          <w:rFonts w:ascii="Times New Roman" w:hAnsi="Times New Roman" w:cs="Times New Roman"/>
          <w:sz w:val="28"/>
          <w:szCs w:val="28"/>
        </w:rPr>
        <w:t>» , ОАО «Каспийский завод точной механики», ряд предприятий строительной индустрии. Экономико-географическое положение и экономический потенциал города позволяют создать благоприятный инвестиционный климат, оптимальные условия для успешного ведения бизнеса каждому инвестору в сфере промышленности, строительства, социальной и коммунальной сфере.</w:t>
      </w:r>
    </w:p>
    <w:p w:rsidR="00587889" w:rsidRPr="00017B5F" w:rsidRDefault="00587889" w:rsidP="00FA72D1">
      <w:pPr>
        <w:spacing w:after="0" w:line="360" w:lineRule="auto"/>
        <w:ind w:firstLine="709"/>
        <w:jc w:val="both"/>
        <w:rPr>
          <w:rFonts w:ascii="Times New Roman" w:hAnsi="Times New Roman" w:cs="Times New Roman"/>
          <w:sz w:val="28"/>
          <w:szCs w:val="28"/>
        </w:rPr>
      </w:pPr>
      <w:r w:rsidRPr="00017B5F">
        <w:rPr>
          <w:rFonts w:ascii="Times New Roman" w:hAnsi="Times New Roman" w:cs="Times New Roman"/>
          <w:sz w:val="28"/>
          <w:szCs w:val="28"/>
        </w:rPr>
        <w:t xml:space="preserve">    Каспийск - один из красивейших городов республики с парками, скверами, благоустроенной набережной, песчаными пляжами, широкими улицами.</w:t>
      </w:r>
    </w:p>
    <w:p w:rsidR="00587889" w:rsidRPr="00017B5F" w:rsidRDefault="00587889" w:rsidP="00FA72D1">
      <w:pPr>
        <w:spacing w:after="0" w:line="360" w:lineRule="auto"/>
        <w:ind w:firstLine="709"/>
        <w:jc w:val="both"/>
        <w:rPr>
          <w:rFonts w:ascii="Times New Roman" w:hAnsi="Times New Roman" w:cs="Times New Roman"/>
          <w:sz w:val="28"/>
          <w:szCs w:val="28"/>
        </w:rPr>
      </w:pPr>
      <w:r w:rsidRPr="00017B5F">
        <w:rPr>
          <w:rFonts w:ascii="Times New Roman" w:hAnsi="Times New Roman" w:cs="Times New Roman"/>
          <w:sz w:val="28"/>
          <w:szCs w:val="28"/>
        </w:rPr>
        <w:t xml:space="preserve">   На территории города построены соответствующий общемировым стандартам стадион </w:t>
      </w:r>
      <w:proofErr w:type="spellStart"/>
      <w:r w:rsidRPr="00017B5F">
        <w:rPr>
          <w:rFonts w:ascii="Times New Roman" w:hAnsi="Times New Roman" w:cs="Times New Roman"/>
          <w:sz w:val="28"/>
          <w:szCs w:val="28"/>
        </w:rPr>
        <w:t>Анжи-Арена</w:t>
      </w:r>
      <w:proofErr w:type="spellEnd"/>
      <w:r w:rsidRPr="00017B5F">
        <w:rPr>
          <w:rFonts w:ascii="Times New Roman" w:hAnsi="Times New Roman" w:cs="Times New Roman"/>
          <w:sz w:val="28"/>
          <w:szCs w:val="28"/>
        </w:rPr>
        <w:t xml:space="preserve">,  Дворец спорта им.А.Алиева,  Дворец спорта и Дворец культуры ОАО «Завод </w:t>
      </w:r>
      <w:proofErr w:type="spellStart"/>
      <w:r w:rsidRPr="00017B5F">
        <w:rPr>
          <w:rFonts w:ascii="Times New Roman" w:hAnsi="Times New Roman" w:cs="Times New Roman"/>
          <w:sz w:val="28"/>
          <w:szCs w:val="28"/>
        </w:rPr>
        <w:t>Дагдизель</w:t>
      </w:r>
      <w:proofErr w:type="spellEnd"/>
      <w:r w:rsidRPr="00017B5F">
        <w:rPr>
          <w:rFonts w:ascii="Times New Roman" w:hAnsi="Times New Roman" w:cs="Times New Roman"/>
          <w:sz w:val="28"/>
          <w:szCs w:val="28"/>
        </w:rPr>
        <w:t>», Культурно-развлекательный центр «Москва», офисное здание с картинной галереей филиала ОАО «</w:t>
      </w:r>
      <w:proofErr w:type="spellStart"/>
      <w:r w:rsidRPr="00017B5F">
        <w:rPr>
          <w:rFonts w:ascii="Times New Roman" w:hAnsi="Times New Roman" w:cs="Times New Roman"/>
          <w:sz w:val="28"/>
          <w:szCs w:val="28"/>
        </w:rPr>
        <w:t>Русгидро</w:t>
      </w:r>
      <w:proofErr w:type="spellEnd"/>
      <w:r w:rsidRPr="00017B5F">
        <w:rPr>
          <w:rFonts w:ascii="Times New Roman" w:hAnsi="Times New Roman" w:cs="Times New Roman"/>
          <w:sz w:val="28"/>
          <w:szCs w:val="28"/>
        </w:rPr>
        <w:t>», современные супермаркеты «Орион», «Эль-Сам», «</w:t>
      </w:r>
      <w:proofErr w:type="spellStart"/>
      <w:r w:rsidRPr="00017B5F">
        <w:rPr>
          <w:rFonts w:ascii="Times New Roman" w:hAnsi="Times New Roman" w:cs="Times New Roman"/>
          <w:sz w:val="28"/>
          <w:szCs w:val="28"/>
        </w:rPr>
        <w:t>Арадеш</w:t>
      </w:r>
      <w:proofErr w:type="spellEnd"/>
      <w:r w:rsidRPr="00017B5F">
        <w:rPr>
          <w:rFonts w:ascii="Times New Roman" w:hAnsi="Times New Roman" w:cs="Times New Roman"/>
          <w:sz w:val="28"/>
          <w:szCs w:val="28"/>
        </w:rPr>
        <w:t>», «Детский</w:t>
      </w:r>
      <w:r w:rsidR="00B42CBD">
        <w:rPr>
          <w:rFonts w:ascii="Times New Roman" w:hAnsi="Times New Roman" w:cs="Times New Roman"/>
          <w:sz w:val="28"/>
          <w:szCs w:val="28"/>
        </w:rPr>
        <w:t xml:space="preserve"> мир», «Приморский»,  «Морозко»</w:t>
      </w:r>
      <w:r w:rsidRPr="00017B5F">
        <w:rPr>
          <w:rFonts w:ascii="Times New Roman" w:hAnsi="Times New Roman" w:cs="Times New Roman"/>
          <w:sz w:val="28"/>
          <w:szCs w:val="28"/>
        </w:rPr>
        <w:t>, «Луна» и т.п.</w:t>
      </w:r>
    </w:p>
    <w:p w:rsidR="00587889" w:rsidRPr="00017B5F" w:rsidRDefault="00587889" w:rsidP="00FA72D1">
      <w:pPr>
        <w:spacing w:after="0" w:line="360" w:lineRule="auto"/>
        <w:ind w:firstLine="709"/>
        <w:jc w:val="both"/>
        <w:rPr>
          <w:rFonts w:ascii="Times New Roman" w:hAnsi="Times New Roman" w:cs="Times New Roman"/>
          <w:sz w:val="28"/>
          <w:szCs w:val="28"/>
        </w:rPr>
      </w:pPr>
      <w:r w:rsidRPr="00017B5F">
        <w:rPr>
          <w:rFonts w:ascii="Times New Roman" w:hAnsi="Times New Roman" w:cs="Times New Roman"/>
          <w:sz w:val="28"/>
          <w:szCs w:val="28"/>
        </w:rPr>
        <w:t xml:space="preserve">   Городская администрация приглашает потенциальных инвесторов, предпринимателей с любыми проектами, инициативами, мы всегда готовы достойно встретить каждого предпринимателя, оказать п</w:t>
      </w:r>
      <w:r w:rsidR="00B42CBD">
        <w:rPr>
          <w:rFonts w:ascii="Times New Roman" w:hAnsi="Times New Roman" w:cs="Times New Roman"/>
          <w:sz w:val="28"/>
          <w:szCs w:val="28"/>
        </w:rPr>
        <w:t>рактическую помощь и обеспечить</w:t>
      </w:r>
      <w:r w:rsidRPr="00017B5F">
        <w:rPr>
          <w:rFonts w:ascii="Times New Roman" w:hAnsi="Times New Roman" w:cs="Times New Roman"/>
          <w:sz w:val="28"/>
          <w:szCs w:val="28"/>
        </w:rPr>
        <w:t xml:space="preserve"> прозрачность, стабильность, безопасность каждого проекта, Вам будут созданы самые благоприятные условия для взаимного сотрудничества.</w:t>
      </w:r>
    </w:p>
    <w:p w:rsidR="00587889" w:rsidRPr="00017B5F" w:rsidRDefault="00587889" w:rsidP="00FA72D1">
      <w:pPr>
        <w:spacing w:after="0" w:line="360" w:lineRule="auto"/>
        <w:ind w:firstLine="709"/>
        <w:jc w:val="both"/>
        <w:rPr>
          <w:rFonts w:ascii="Times New Roman" w:hAnsi="Times New Roman" w:cs="Times New Roman"/>
          <w:sz w:val="28"/>
          <w:szCs w:val="28"/>
        </w:rPr>
      </w:pPr>
      <w:r w:rsidRPr="00017B5F">
        <w:rPr>
          <w:rFonts w:ascii="Times New Roman" w:hAnsi="Times New Roman" w:cs="Times New Roman"/>
          <w:sz w:val="28"/>
          <w:szCs w:val="28"/>
        </w:rPr>
        <w:t xml:space="preserve">   Наша цель – развитие экономики города, рост поступлений в местный бюджет, качественное улучшение уровня жизни горожан и гостей города.</w:t>
      </w:r>
    </w:p>
    <w:p w:rsidR="00587889" w:rsidRPr="00017B5F" w:rsidRDefault="00587889" w:rsidP="003B1003">
      <w:pPr>
        <w:spacing w:after="0" w:line="360" w:lineRule="auto"/>
        <w:ind w:firstLine="709"/>
        <w:jc w:val="both"/>
        <w:rPr>
          <w:rFonts w:ascii="Times New Roman" w:hAnsi="Times New Roman" w:cs="Times New Roman"/>
          <w:sz w:val="28"/>
          <w:szCs w:val="28"/>
        </w:rPr>
      </w:pPr>
      <w:r w:rsidRPr="00017B5F">
        <w:rPr>
          <w:rFonts w:ascii="Times New Roman" w:hAnsi="Times New Roman" w:cs="Times New Roman"/>
          <w:sz w:val="28"/>
          <w:szCs w:val="28"/>
        </w:rPr>
        <w:t xml:space="preserve">   Приглашаем Вас к взаимовыгодному  и активному сотрудничеству.</w:t>
      </w:r>
    </w:p>
    <w:p w:rsidR="00587889" w:rsidRPr="00017B5F" w:rsidRDefault="00587889" w:rsidP="00B42CBD">
      <w:pPr>
        <w:spacing w:after="0" w:line="240" w:lineRule="auto"/>
        <w:jc w:val="both"/>
        <w:rPr>
          <w:rFonts w:ascii="Times New Roman" w:hAnsi="Times New Roman" w:cs="Times New Roman"/>
          <w:b/>
          <w:i/>
          <w:sz w:val="32"/>
          <w:szCs w:val="32"/>
        </w:rPr>
      </w:pPr>
      <w:r w:rsidRPr="00017B5F">
        <w:rPr>
          <w:rFonts w:ascii="Times New Roman" w:hAnsi="Times New Roman" w:cs="Times New Roman"/>
          <w:b/>
          <w:i/>
          <w:sz w:val="32"/>
          <w:szCs w:val="32"/>
        </w:rPr>
        <w:t xml:space="preserve">                  С уважением, </w:t>
      </w:r>
    </w:p>
    <w:p w:rsidR="00587889" w:rsidRPr="00017B5F" w:rsidRDefault="00587889" w:rsidP="00B42CBD">
      <w:pPr>
        <w:spacing w:after="0" w:line="240" w:lineRule="auto"/>
        <w:jc w:val="both"/>
        <w:rPr>
          <w:rFonts w:ascii="Times New Roman" w:hAnsi="Times New Roman" w:cs="Times New Roman"/>
          <w:b/>
          <w:sz w:val="32"/>
          <w:szCs w:val="32"/>
        </w:rPr>
      </w:pPr>
      <w:r w:rsidRPr="00017B5F">
        <w:rPr>
          <w:rFonts w:ascii="Times New Roman" w:hAnsi="Times New Roman" w:cs="Times New Roman"/>
          <w:b/>
          <w:sz w:val="32"/>
          <w:szCs w:val="32"/>
        </w:rPr>
        <w:t xml:space="preserve">Глава муниципального образования </w:t>
      </w:r>
    </w:p>
    <w:p w:rsidR="00587889" w:rsidRDefault="00587889" w:rsidP="00B42CBD">
      <w:pPr>
        <w:spacing w:after="0" w:line="240" w:lineRule="auto"/>
        <w:jc w:val="both"/>
        <w:rPr>
          <w:rFonts w:ascii="Times New Roman" w:hAnsi="Times New Roman" w:cs="Times New Roman"/>
          <w:b/>
          <w:sz w:val="32"/>
          <w:szCs w:val="32"/>
        </w:rPr>
      </w:pPr>
      <w:r w:rsidRPr="00017B5F">
        <w:rPr>
          <w:rFonts w:ascii="Times New Roman" w:hAnsi="Times New Roman" w:cs="Times New Roman"/>
          <w:b/>
          <w:sz w:val="32"/>
          <w:szCs w:val="32"/>
        </w:rPr>
        <w:t xml:space="preserve">ГО «город Каспийск»   </w:t>
      </w:r>
      <w:proofErr w:type="spellStart"/>
      <w:r w:rsidRPr="00017B5F">
        <w:rPr>
          <w:rFonts w:ascii="Times New Roman" w:hAnsi="Times New Roman" w:cs="Times New Roman"/>
          <w:b/>
          <w:sz w:val="32"/>
          <w:szCs w:val="32"/>
        </w:rPr>
        <w:t>М.С.Абдулаев</w:t>
      </w:r>
      <w:proofErr w:type="spellEnd"/>
    </w:p>
    <w:p w:rsidR="00B42CBD" w:rsidRDefault="00B42CBD" w:rsidP="00B42CBD">
      <w:pPr>
        <w:spacing w:after="0" w:line="240" w:lineRule="auto"/>
        <w:jc w:val="both"/>
        <w:rPr>
          <w:rStyle w:val="FontStyle11"/>
          <w:bCs w:val="0"/>
          <w:sz w:val="32"/>
          <w:szCs w:val="32"/>
        </w:rPr>
      </w:pPr>
    </w:p>
    <w:p w:rsidR="00B42CBD" w:rsidRPr="00B42CBD" w:rsidRDefault="00B42CBD" w:rsidP="00B42CBD">
      <w:pPr>
        <w:spacing w:after="0" w:line="240" w:lineRule="auto"/>
        <w:jc w:val="both"/>
        <w:rPr>
          <w:rStyle w:val="FontStyle11"/>
          <w:bCs w:val="0"/>
          <w:sz w:val="32"/>
          <w:szCs w:val="32"/>
        </w:rPr>
      </w:pPr>
    </w:p>
    <w:p w:rsidR="001049FB" w:rsidRDefault="003D5E1B" w:rsidP="00B42CBD">
      <w:pPr>
        <w:pStyle w:val="Style1"/>
        <w:widowControl/>
        <w:spacing w:before="53" w:line="360" w:lineRule="auto"/>
        <w:ind w:left="542"/>
        <w:jc w:val="center"/>
        <w:rPr>
          <w:rStyle w:val="FontStyle11"/>
          <w:sz w:val="28"/>
          <w:szCs w:val="28"/>
        </w:rPr>
      </w:pPr>
      <w:r w:rsidRPr="00ED0FD2">
        <w:rPr>
          <w:rStyle w:val="FontStyle11"/>
          <w:sz w:val="28"/>
          <w:szCs w:val="28"/>
        </w:rPr>
        <w:t>СОДЕРЖАНИЕ</w:t>
      </w:r>
    </w:p>
    <w:p w:rsidR="00ED0FD2" w:rsidRPr="00ED0FD2" w:rsidRDefault="00ED0FD2" w:rsidP="00B42CBD">
      <w:pPr>
        <w:pStyle w:val="Style1"/>
        <w:widowControl/>
        <w:spacing w:before="53" w:line="360" w:lineRule="auto"/>
        <w:ind w:left="542"/>
        <w:jc w:val="center"/>
        <w:rPr>
          <w:b/>
          <w:bCs/>
          <w:sz w:val="28"/>
          <w:szCs w:val="28"/>
        </w:rPr>
      </w:pPr>
    </w:p>
    <w:p w:rsidR="001049FB" w:rsidRPr="00017B5F" w:rsidRDefault="00ED3388" w:rsidP="00FA72D1">
      <w:pPr>
        <w:pStyle w:val="Style3"/>
        <w:widowControl/>
        <w:tabs>
          <w:tab w:val="left" w:pos="426"/>
        </w:tabs>
        <w:spacing w:before="38" w:line="360" w:lineRule="auto"/>
        <w:ind w:firstLine="0"/>
        <w:jc w:val="left"/>
        <w:rPr>
          <w:rStyle w:val="FontStyle12"/>
          <w:b/>
          <w:sz w:val="28"/>
          <w:szCs w:val="28"/>
        </w:rPr>
      </w:pPr>
      <w:r w:rsidRPr="00017B5F">
        <w:rPr>
          <w:rStyle w:val="FontStyle12"/>
          <w:b/>
          <w:sz w:val="28"/>
          <w:szCs w:val="28"/>
        </w:rPr>
        <w:t>1.</w:t>
      </w:r>
      <w:r w:rsidR="001049FB" w:rsidRPr="00017B5F">
        <w:rPr>
          <w:rStyle w:val="FontStyle12"/>
          <w:b/>
          <w:sz w:val="28"/>
          <w:szCs w:val="28"/>
        </w:rPr>
        <w:t>Информация о городе Каспийске</w:t>
      </w:r>
    </w:p>
    <w:p w:rsidR="00BD3A90" w:rsidRPr="007B7F82" w:rsidRDefault="001049FB" w:rsidP="00BD3A90">
      <w:pPr>
        <w:pStyle w:val="Style3"/>
        <w:widowControl/>
        <w:numPr>
          <w:ilvl w:val="0"/>
          <w:numId w:val="2"/>
        </w:numPr>
        <w:tabs>
          <w:tab w:val="left" w:pos="426"/>
          <w:tab w:val="left" w:pos="898"/>
        </w:tabs>
        <w:spacing w:before="5" w:line="360" w:lineRule="auto"/>
        <w:ind w:firstLine="0"/>
        <w:jc w:val="left"/>
        <w:rPr>
          <w:rStyle w:val="FontStyle12"/>
          <w:sz w:val="28"/>
          <w:szCs w:val="28"/>
        </w:rPr>
      </w:pPr>
      <w:r w:rsidRPr="007B7F82">
        <w:rPr>
          <w:rStyle w:val="FontStyle12"/>
          <w:sz w:val="28"/>
          <w:szCs w:val="28"/>
        </w:rPr>
        <w:t>Расположение и административно-территориальное деление города</w:t>
      </w:r>
    </w:p>
    <w:p w:rsidR="00C70C96" w:rsidRPr="00017B5F" w:rsidRDefault="00ED3388" w:rsidP="00FA72D1">
      <w:pPr>
        <w:pStyle w:val="Style3"/>
        <w:widowControl/>
        <w:tabs>
          <w:tab w:val="left" w:pos="1018"/>
        </w:tabs>
        <w:spacing w:line="360" w:lineRule="auto"/>
        <w:ind w:firstLine="0"/>
        <w:jc w:val="left"/>
        <w:rPr>
          <w:rStyle w:val="FontStyle12"/>
          <w:b/>
          <w:sz w:val="28"/>
          <w:szCs w:val="28"/>
        </w:rPr>
      </w:pPr>
      <w:r w:rsidRPr="00017B5F">
        <w:rPr>
          <w:rStyle w:val="FontStyle12"/>
          <w:b/>
          <w:sz w:val="28"/>
          <w:szCs w:val="28"/>
        </w:rPr>
        <w:t>2.</w:t>
      </w:r>
      <w:r w:rsidR="00C70C96" w:rsidRPr="00017B5F">
        <w:rPr>
          <w:rStyle w:val="FontStyle12"/>
          <w:b/>
          <w:sz w:val="28"/>
          <w:szCs w:val="28"/>
        </w:rPr>
        <w:t>Основные показатели социально-экономического развития города Каспийска</w:t>
      </w:r>
    </w:p>
    <w:p w:rsidR="00ED3388" w:rsidRPr="007B7F82" w:rsidRDefault="00ED3388" w:rsidP="00FA72D1">
      <w:pPr>
        <w:pStyle w:val="Style3"/>
        <w:widowControl/>
        <w:tabs>
          <w:tab w:val="left" w:pos="898"/>
        </w:tabs>
        <w:spacing w:before="5" w:line="360" w:lineRule="auto"/>
        <w:ind w:firstLine="0"/>
        <w:jc w:val="left"/>
        <w:rPr>
          <w:rStyle w:val="FontStyle12"/>
          <w:sz w:val="28"/>
          <w:szCs w:val="28"/>
        </w:rPr>
      </w:pPr>
      <w:r w:rsidRPr="007B7F82">
        <w:rPr>
          <w:rStyle w:val="FontStyle12"/>
          <w:sz w:val="28"/>
          <w:szCs w:val="28"/>
        </w:rPr>
        <w:t>2.1</w:t>
      </w:r>
      <w:r w:rsidR="00B42CBD" w:rsidRPr="007B7F82">
        <w:rPr>
          <w:rStyle w:val="FontStyle12"/>
          <w:sz w:val="28"/>
          <w:szCs w:val="28"/>
        </w:rPr>
        <w:t xml:space="preserve">. </w:t>
      </w:r>
      <w:r w:rsidRPr="007B7F82">
        <w:rPr>
          <w:rStyle w:val="FontStyle12"/>
          <w:sz w:val="28"/>
          <w:szCs w:val="28"/>
        </w:rPr>
        <w:t>Промышленность</w:t>
      </w:r>
    </w:p>
    <w:p w:rsidR="00B42CBD" w:rsidRPr="007B7F82" w:rsidRDefault="00B42CBD" w:rsidP="00FA72D1">
      <w:pPr>
        <w:pStyle w:val="Style3"/>
        <w:widowControl/>
        <w:tabs>
          <w:tab w:val="left" w:pos="898"/>
        </w:tabs>
        <w:spacing w:before="5" w:line="360" w:lineRule="auto"/>
        <w:ind w:firstLine="0"/>
        <w:jc w:val="left"/>
        <w:rPr>
          <w:rStyle w:val="FontStyle12"/>
          <w:sz w:val="28"/>
          <w:szCs w:val="28"/>
        </w:rPr>
      </w:pPr>
      <w:r w:rsidRPr="007B7F82">
        <w:rPr>
          <w:rStyle w:val="FontStyle12"/>
          <w:sz w:val="28"/>
          <w:szCs w:val="28"/>
        </w:rPr>
        <w:t>2.2. Налоги и бюджет</w:t>
      </w:r>
    </w:p>
    <w:p w:rsidR="00ED3388" w:rsidRPr="007B7F82" w:rsidRDefault="00B42CBD" w:rsidP="00B42CBD">
      <w:pPr>
        <w:pStyle w:val="Style3"/>
        <w:widowControl/>
        <w:tabs>
          <w:tab w:val="left" w:pos="1018"/>
        </w:tabs>
        <w:spacing w:before="5" w:line="360" w:lineRule="auto"/>
        <w:ind w:firstLine="0"/>
        <w:jc w:val="left"/>
        <w:rPr>
          <w:rStyle w:val="FontStyle12"/>
          <w:sz w:val="28"/>
          <w:szCs w:val="28"/>
        </w:rPr>
      </w:pPr>
      <w:r w:rsidRPr="007B7F82">
        <w:rPr>
          <w:rStyle w:val="FontStyle12"/>
          <w:sz w:val="28"/>
          <w:szCs w:val="28"/>
        </w:rPr>
        <w:t xml:space="preserve">2.3.. </w:t>
      </w:r>
      <w:r w:rsidR="00ED3388" w:rsidRPr="007B7F82">
        <w:rPr>
          <w:rStyle w:val="FontStyle12"/>
          <w:sz w:val="28"/>
          <w:szCs w:val="28"/>
        </w:rPr>
        <w:t>Строительство</w:t>
      </w:r>
    </w:p>
    <w:p w:rsidR="00B42CBD" w:rsidRPr="007B7F82" w:rsidRDefault="00B42CBD" w:rsidP="00B42CBD">
      <w:pPr>
        <w:pStyle w:val="Style3"/>
        <w:widowControl/>
        <w:tabs>
          <w:tab w:val="left" w:pos="1018"/>
        </w:tabs>
        <w:spacing w:before="5" w:line="360" w:lineRule="auto"/>
        <w:ind w:firstLine="0"/>
        <w:jc w:val="left"/>
        <w:rPr>
          <w:rStyle w:val="FontStyle12"/>
          <w:sz w:val="28"/>
          <w:szCs w:val="28"/>
        </w:rPr>
      </w:pPr>
      <w:r w:rsidRPr="007B7F82">
        <w:rPr>
          <w:rStyle w:val="FontStyle12"/>
          <w:sz w:val="28"/>
          <w:szCs w:val="28"/>
        </w:rPr>
        <w:t>2.4. Жилищно-коммунальное хозяйство</w:t>
      </w:r>
    </w:p>
    <w:p w:rsidR="00B42CBD" w:rsidRPr="007B7F82" w:rsidRDefault="00B42CBD" w:rsidP="00B42CBD">
      <w:pPr>
        <w:pStyle w:val="Style3"/>
        <w:widowControl/>
        <w:tabs>
          <w:tab w:val="left" w:pos="1018"/>
        </w:tabs>
        <w:spacing w:before="5" w:line="360" w:lineRule="auto"/>
        <w:ind w:firstLine="0"/>
        <w:jc w:val="left"/>
        <w:rPr>
          <w:rStyle w:val="FontStyle12"/>
          <w:sz w:val="28"/>
          <w:szCs w:val="28"/>
        </w:rPr>
      </w:pPr>
      <w:r w:rsidRPr="007B7F82">
        <w:rPr>
          <w:rStyle w:val="FontStyle12"/>
          <w:sz w:val="28"/>
          <w:szCs w:val="28"/>
        </w:rPr>
        <w:t>2.5. Малое предпринимательство</w:t>
      </w:r>
    </w:p>
    <w:p w:rsidR="00B42CBD" w:rsidRPr="007B7F82" w:rsidRDefault="00B42CBD" w:rsidP="00B42CBD">
      <w:pPr>
        <w:pStyle w:val="Style3"/>
        <w:widowControl/>
        <w:tabs>
          <w:tab w:val="left" w:pos="1018"/>
        </w:tabs>
        <w:spacing w:before="5" w:line="360" w:lineRule="auto"/>
        <w:ind w:firstLine="0"/>
        <w:jc w:val="left"/>
        <w:rPr>
          <w:rStyle w:val="FontStyle12"/>
          <w:sz w:val="28"/>
          <w:szCs w:val="28"/>
        </w:rPr>
      </w:pPr>
      <w:r w:rsidRPr="007B7F82">
        <w:rPr>
          <w:rStyle w:val="FontStyle12"/>
          <w:sz w:val="28"/>
          <w:szCs w:val="28"/>
        </w:rPr>
        <w:t>2.6.Труд и занятость</w:t>
      </w:r>
    </w:p>
    <w:p w:rsidR="007B7F82" w:rsidRPr="007B7F82" w:rsidRDefault="00BD3A90" w:rsidP="00BD3A90">
      <w:pPr>
        <w:pStyle w:val="Style3"/>
        <w:widowControl/>
        <w:tabs>
          <w:tab w:val="left" w:pos="898"/>
        </w:tabs>
        <w:spacing w:before="5" w:line="360" w:lineRule="auto"/>
        <w:ind w:firstLine="0"/>
        <w:jc w:val="left"/>
        <w:rPr>
          <w:rStyle w:val="FontStyle12"/>
          <w:sz w:val="28"/>
          <w:szCs w:val="28"/>
        </w:rPr>
      </w:pPr>
      <w:r w:rsidRPr="007B7F82">
        <w:rPr>
          <w:rStyle w:val="FontStyle12"/>
          <w:sz w:val="28"/>
          <w:szCs w:val="28"/>
        </w:rPr>
        <w:t>2.7.</w:t>
      </w:r>
      <w:r w:rsidR="00ED3388" w:rsidRPr="007B7F82">
        <w:rPr>
          <w:rStyle w:val="FontStyle12"/>
          <w:sz w:val="28"/>
          <w:szCs w:val="28"/>
        </w:rPr>
        <w:t>Транспорт</w:t>
      </w:r>
      <w:r w:rsidR="00B42CBD" w:rsidRPr="007B7F82">
        <w:rPr>
          <w:rStyle w:val="FontStyle12"/>
          <w:sz w:val="28"/>
          <w:szCs w:val="28"/>
        </w:rPr>
        <w:t xml:space="preserve"> и связь</w:t>
      </w:r>
    </w:p>
    <w:p w:rsidR="007B7F82" w:rsidRDefault="007B7F82" w:rsidP="007B7F82">
      <w:pPr>
        <w:pStyle w:val="Style3"/>
        <w:widowControl/>
        <w:tabs>
          <w:tab w:val="left" w:pos="898"/>
        </w:tabs>
        <w:spacing w:line="360" w:lineRule="auto"/>
        <w:ind w:firstLine="0"/>
        <w:jc w:val="left"/>
        <w:rPr>
          <w:rStyle w:val="FontStyle12"/>
          <w:b/>
          <w:sz w:val="28"/>
          <w:szCs w:val="28"/>
        </w:rPr>
      </w:pPr>
      <w:r>
        <w:rPr>
          <w:b/>
          <w:sz w:val="28"/>
          <w:szCs w:val="28"/>
        </w:rPr>
        <w:t>3. И</w:t>
      </w:r>
      <w:r>
        <w:rPr>
          <w:rStyle w:val="FontStyle12"/>
          <w:b/>
          <w:sz w:val="28"/>
          <w:szCs w:val="28"/>
        </w:rPr>
        <w:t>нвестиционная политика</w:t>
      </w:r>
    </w:p>
    <w:p w:rsidR="00312ED6" w:rsidRDefault="00312ED6" w:rsidP="007B7F82">
      <w:pPr>
        <w:pStyle w:val="Style3"/>
        <w:widowControl/>
        <w:tabs>
          <w:tab w:val="left" w:pos="898"/>
        </w:tabs>
        <w:spacing w:line="360" w:lineRule="auto"/>
        <w:ind w:firstLine="0"/>
        <w:jc w:val="left"/>
        <w:rPr>
          <w:rStyle w:val="FontStyle12"/>
          <w:sz w:val="28"/>
          <w:szCs w:val="28"/>
        </w:rPr>
      </w:pPr>
      <w:r w:rsidRPr="00312ED6">
        <w:rPr>
          <w:rStyle w:val="FontStyle12"/>
          <w:sz w:val="28"/>
          <w:szCs w:val="28"/>
        </w:rPr>
        <w:t>3.1.</w:t>
      </w:r>
      <w:r>
        <w:rPr>
          <w:rStyle w:val="FontStyle12"/>
          <w:sz w:val="28"/>
          <w:szCs w:val="28"/>
        </w:rPr>
        <w:t xml:space="preserve"> Общие принципы и приоритеты</w:t>
      </w:r>
    </w:p>
    <w:p w:rsidR="00312ED6" w:rsidRDefault="00312ED6" w:rsidP="007B7F82">
      <w:pPr>
        <w:pStyle w:val="Style3"/>
        <w:widowControl/>
        <w:tabs>
          <w:tab w:val="left" w:pos="898"/>
        </w:tabs>
        <w:spacing w:line="360" w:lineRule="auto"/>
        <w:ind w:firstLine="0"/>
        <w:jc w:val="left"/>
        <w:rPr>
          <w:rStyle w:val="FontStyle12"/>
          <w:sz w:val="28"/>
          <w:szCs w:val="28"/>
        </w:rPr>
      </w:pPr>
      <w:r>
        <w:rPr>
          <w:rStyle w:val="FontStyle12"/>
          <w:sz w:val="28"/>
          <w:szCs w:val="28"/>
        </w:rPr>
        <w:t>3.2. Правовая база инвестиционной деятельности</w:t>
      </w:r>
    </w:p>
    <w:p w:rsidR="00312ED6" w:rsidRDefault="00312ED6" w:rsidP="007B7F82">
      <w:pPr>
        <w:pStyle w:val="Style3"/>
        <w:widowControl/>
        <w:tabs>
          <w:tab w:val="left" w:pos="898"/>
        </w:tabs>
        <w:spacing w:line="360" w:lineRule="auto"/>
        <w:ind w:firstLine="0"/>
        <w:jc w:val="left"/>
        <w:rPr>
          <w:rStyle w:val="FontStyle12"/>
          <w:sz w:val="28"/>
          <w:szCs w:val="28"/>
        </w:rPr>
      </w:pPr>
      <w:r>
        <w:rPr>
          <w:rStyle w:val="FontStyle12"/>
          <w:sz w:val="28"/>
          <w:szCs w:val="28"/>
        </w:rPr>
        <w:t>3.3. Конкурентные преимущества города</w:t>
      </w:r>
    </w:p>
    <w:p w:rsidR="00312ED6" w:rsidRPr="00312ED6" w:rsidRDefault="00312ED6" w:rsidP="007B7F82">
      <w:pPr>
        <w:pStyle w:val="Style3"/>
        <w:widowControl/>
        <w:tabs>
          <w:tab w:val="left" w:pos="898"/>
        </w:tabs>
        <w:spacing w:line="360" w:lineRule="auto"/>
        <w:ind w:firstLine="0"/>
        <w:jc w:val="left"/>
        <w:rPr>
          <w:rStyle w:val="FontStyle12"/>
          <w:sz w:val="28"/>
          <w:szCs w:val="28"/>
        </w:rPr>
      </w:pPr>
      <w:r>
        <w:rPr>
          <w:rStyle w:val="FontStyle12"/>
          <w:sz w:val="28"/>
          <w:szCs w:val="28"/>
        </w:rPr>
        <w:t>3.4. Перспективные проекты по городу «Каспийск»</w:t>
      </w:r>
    </w:p>
    <w:p w:rsidR="007B7F82" w:rsidRPr="007B7F82" w:rsidRDefault="00312ED6" w:rsidP="007B7F82">
      <w:pPr>
        <w:pStyle w:val="Style3"/>
        <w:widowControl/>
        <w:tabs>
          <w:tab w:val="left" w:pos="912"/>
        </w:tabs>
        <w:spacing w:line="360" w:lineRule="auto"/>
        <w:ind w:firstLine="0"/>
        <w:jc w:val="left"/>
        <w:rPr>
          <w:rStyle w:val="FontStyle12"/>
          <w:sz w:val="28"/>
          <w:szCs w:val="28"/>
        </w:rPr>
      </w:pPr>
      <w:r>
        <w:rPr>
          <w:rStyle w:val="FontStyle12"/>
          <w:sz w:val="28"/>
          <w:szCs w:val="28"/>
        </w:rPr>
        <w:t>3.5</w:t>
      </w:r>
      <w:r w:rsidR="007B7F82" w:rsidRPr="007B7F82">
        <w:rPr>
          <w:rStyle w:val="FontStyle12"/>
          <w:sz w:val="28"/>
          <w:szCs w:val="28"/>
        </w:rPr>
        <w:t>. Инвестиционн</w:t>
      </w:r>
      <w:r>
        <w:rPr>
          <w:rStyle w:val="FontStyle12"/>
          <w:sz w:val="28"/>
          <w:szCs w:val="28"/>
        </w:rPr>
        <w:t>ые проекты</w:t>
      </w:r>
      <w:r w:rsidR="00ED0FD2">
        <w:rPr>
          <w:rStyle w:val="FontStyle12"/>
          <w:sz w:val="28"/>
          <w:szCs w:val="28"/>
        </w:rPr>
        <w:t xml:space="preserve"> (площадки)</w:t>
      </w:r>
      <w:r>
        <w:rPr>
          <w:rStyle w:val="FontStyle12"/>
          <w:sz w:val="28"/>
          <w:szCs w:val="28"/>
        </w:rPr>
        <w:t>, реализуемые на территории ГО</w:t>
      </w:r>
    </w:p>
    <w:p w:rsidR="00BD3A90" w:rsidRPr="00017B5F" w:rsidRDefault="007B7F82" w:rsidP="00BD3A90">
      <w:pPr>
        <w:pStyle w:val="Style3"/>
        <w:widowControl/>
        <w:tabs>
          <w:tab w:val="left" w:pos="898"/>
        </w:tabs>
        <w:spacing w:before="5" w:line="360" w:lineRule="auto"/>
        <w:ind w:firstLine="0"/>
        <w:jc w:val="left"/>
        <w:rPr>
          <w:rStyle w:val="FontStyle12"/>
          <w:b/>
          <w:sz w:val="28"/>
          <w:szCs w:val="28"/>
        </w:rPr>
      </w:pPr>
      <w:r>
        <w:rPr>
          <w:rStyle w:val="FontStyle12"/>
          <w:b/>
          <w:sz w:val="28"/>
          <w:szCs w:val="28"/>
        </w:rPr>
        <w:t>4</w:t>
      </w:r>
      <w:r w:rsidR="00BD3A90">
        <w:rPr>
          <w:rStyle w:val="FontStyle12"/>
          <w:b/>
          <w:sz w:val="28"/>
          <w:szCs w:val="28"/>
        </w:rPr>
        <w:t>. Социальная сфера</w:t>
      </w:r>
    </w:p>
    <w:p w:rsidR="00ED3388" w:rsidRPr="007B7F82" w:rsidRDefault="007B7F82" w:rsidP="00BD3A90">
      <w:pPr>
        <w:pStyle w:val="Style3"/>
        <w:widowControl/>
        <w:tabs>
          <w:tab w:val="left" w:pos="898"/>
        </w:tabs>
        <w:spacing w:line="360" w:lineRule="auto"/>
        <w:ind w:firstLine="0"/>
        <w:jc w:val="left"/>
        <w:rPr>
          <w:rStyle w:val="FontStyle12"/>
          <w:sz w:val="28"/>
          <w:szCs w:val="28"/>
        </w:rPr>
      </w:pPr>
      <w:r w:rsidRPr="007B7F82">
        <w:rPr>
          <w:rStyle w:val="FontStyle12"/>
          <w:sz w:val="28"/>
          <w:szCs w:val="28"/>
        </w:rPr>
        <w:t>4</w:t>
      </w:r>
      <w:r w:rsidR="00BD3A90" w:rsidRPr="007B7F82">
        <w:rPr>
          <w:rStyle w:val="FontStyle12"/>
          <w:sz w:val="28"/>
          <w:szCs w:val="28"/>
        </w:rPr>
        <w:t>.1.</w:t>
      </w:r>
      <w:r w:rsidR="00ED3388" w:rsidRPr="007B7F82">
        <w:rPr>
          <w:rStyle w:val="FontStyle12"/>
          <w:sz w:val="28"/>
          <w:szCs w:val="28"/>
        </w:rPr>
        <w:t>Образование</w:t>
      </w:r>
    </w:p>
    <w:p w:rsidR="00ED3388" w:rsidRPr="007B7F82" w:rsidRDefault="007B7F82" w:rsidP="00BD3A90">
      <w:pPr>
        <w:pStyle w:val="Style3"/>
        <w:widowControl/>
        <w:tabs>
          <w:tab w:val="left" w:pos="898"/>
        </w:tabs>
        <w:spacing w:line="360" w:lineRule="auto"/>
        <w:ind w:firstLine="0"/>
        <w:jc w:val="left"/>
        <w:rPr>
          <w:rStyle w:val="FontStyle12"/>
          <w:sz w:val="28"/>
          <w:szCs w:val="28"/>
        </w:rPr>
      </w:pPr>
      <w:r w:rsidRPr="007B7F82">
        <w:rPr>
          <w:rStyle w:val="FontStyle12"/>
          <w:sz w:val="28"/>
          <w:szCs w:val="28"/>
        </w:rPr>
        <w:t>4</w:t>
      </w:r>
      <w:r w:rsidR="00BD3A90" w:rsidRPr="007B7F82">
        <w:rPr>
          <w:rStyle w:val="FontStyle12"/>
          <w:sz w:val="28"/>
          <w:szCs w:val="28"/>
        </w:rPr>
        <w:t>.2.</w:t>
      </w:r>
      <w:r w:rsidR="00ED3388" w:rsidRPr="007B7F82">
        <w:rPr>
          <w:rStyle w:val="FontStyle12"/>
          <w:sz w:val="28"/>
          <w:szCs w:val="28"/>
        </w:rPr>
        <w:t>Здравоохранение</w:t>
      </w:r>
    </w:p>
    <w:p w:rsidR="00ED3388" w:rsidRPr="007B7F82" w:rsidRDefault="007B7F82" w:rsidP="00BD3A90">
      <w:pPr>
        <w:pStyle w:val="Style3"/>
        <w:widowControl/>
        <w:tabs>
          <w:tab w:val="left" w:pos="898"/>
        </w:tabs>
        <w:spacing w:line="360" w:lineRule="auto"/>
        <w:ind w:firstLine="0"/>
        <w:jc w:val="left"/>
        <w:rPr>
          <w:rStyle w:val="FontStyle12"/>
          <w:sz w:val="28"/>
          <w:szCs w:val="28"/>
        </w:rPr>
      </w:pPr>
      <w:r w:rsidRPr="007B7F82">
        <w:rPr>
          <w:rStyle w:val="FontStyle12"/>
          <w:sz w:val="28"/>
          <w:szCs w:val="28"/>
        </w:rPr>
        <w:t>4</w:t>
      </w:r>
      <w:r w:rsidR="00BD3A90" w:rsidRPr="007B7F82">
        <w:rPr>
          <w:rStyle w:val="FontStyle12"/>
          <w:sz w:val="28"/>
          <w:szCs w:val="28"/>
        </w:rPr>
        <w:t>.3</w:t>
      </w:r>
      <w:r w:rsidR="00B42CBD" w:rsidRPr="007B7F82">
        <w:rPr>
          <w:rStyle w:val="FontStyle12"/>
          <w:sz w:val="28"/>
          <w:szCs w:val="28"/>
        </w:rPr>
        <w:t xml:space="preserve">. </w:t>
      </w:r>
      <w:r w:rsidR="00ED3388" w:rsidRPr="007B7F82">
        <w:rPr>
          <w:rStyle w:val="FontStyle12"/>
          <w:sz w:val="28"/>
          <w:szCs w:val="28"/>
        </w:rPr>
        <w:t>Культура</w:t>
      </w:r>
    </w:p>
    <w:p w:rsidR="00BD3A90" w:rsidRPr="007B7F82" w:rsidRDefault="007B7F82" w:rsidP="00BD3A90">
      <w:pPr>
        <w:pStyle w:val="Style3"/>
        <w:widowControl/>
        <w:tabs>
          <w:tab w:val="left" w:pos="912"/>
        </w:tabs>
        <w:spacing w:line="360" w:lineRule="auto"/>
        <w:ind w:firstLine="0"/>
        <w:jc w:val="left"/>
        <w:rPr>
          <w:sz w:val="28"/>
          <w:szCs w:val="28"/>
        </w:rPr>
      </w:pPr>
      <w:r w:rsidRPr="007B7F82">
        <w:rPr>
          <w:rStyle w:val="FontStyle12"/>
          <w:sz w:val="28"/>
          <w:szCs w:val="28"/>
        </w:rPr>
        <w:t>4</w:t>
      </w:r>
      <w:r w:rsidR="00BD3A90" w:rsidRPr="007B7F82">
        <w:rPr>
          <w:rStyle w:val="FontStyle12"/>
          <w:sz w:val="28"/>
          <w:szCs w:val="28"/>
        </w:rPr>
        <w:t>.4.Физическая культура и спорт</w:t>
      </w:r>
    </w:p>
    <w:p w:rsidR="001049FB" w:rsidRPr="00017B5F" w:rsidRDefault="00ED0FD2" w:rsidP="00BD3A90">
      <w:pPr>
        <w:pStyle w:val="Style3"/>
        <w:widowControl/>
        <w:tabs>
          <w:tab w:val="left" w:pos="773"/>
        </w:tabs>
        <w:spacing w:line="360" w:lineRule="auto"/>
        <w:ind w:firstLine="0"/>
        <w:rPr>
          <w:rStyle w:val="FontStyle12"/>
          <w:b/>
          <w:sz w:val="28"/>
          <w:szCs w:val="28"/>
        </w:rPr>
      </w:pPr>
      <w:r>
        <w:rPr>
          <w:rStyle w:val="FontStyle12"/>
          <w:b/>
          <w:sz w:val="28"/>
          <w:szCs w:val="28"/>
        </w:rPr>
        <w:t>5</w:t>
      </w:r>
      <w:r w:rsidR="00ED3388" w:rsidRPr="00017B5F">
        <w:rPr>
          <w:rStyle w:val="FontStyle12"/>
          <w:b/>
          <w:sz w:val="28"/>
          <w:szCs w:val="28"/>
        </w:rPr>
        <w:t>.</w:t>
      </w:r>
      <w:r w:rsidR="001049FB" w:rsidRPr="00017B5F">
        <w:rPr>
          <w:rStyle w:val="FontStyle12"/>
          <w:b/>
          <w:sz w:val="28"/>
          <w:szCs w:val="28"/>
        </w:rPr>
        <w:t>Контактная информация</w:t>
      </w:r>
    </w:p>
    <w:p w:rsidR="00C70C96" w:rsidRPr="00017B5F" w:rsidRDefault="00C70C96" w:rsidP="00FA72D1">
      <w:pPr>
        <w:pStyle w:val="Style3"/>
        <w:widowControl/>
        <w:tabs>
          <w:tab w:val="left" w:pos="773"/>
        </w:tabs>
        <w:spacing w:before="288" w:line="360" w:lineRule="auto"/>
        <w:ind w:left="552" w:firstLine="0"/>
        <w:jc w:val="left"/>
        <w:rPr>
          <w:rStyle w:val="FontStyle12"/>
          <w:sz w:val="28"/>
          <w:szCs w:val="28"/>
        </w:rPr>
      </w:pPr>
    </w:p>
    <w:p w:rsidR="00C70C96" w:rsidRPr="00017B5F" w:rsidRDefault="00C70C96" w:rsidP="00FA72D1">
      <w:pPr>
        <w:pStyle w:val="Style3"/>
        <w:widowControl/>
        <w:tabs>
          <w:tab w:val="left" w:pos="773"/>
        </w:tabs>
        <w:spacing w:before="288" w:line="360" w:lineRule="auto"/>
        <w:ind w:left="552" w:firstLine="0"/>
        <w:jc w:val="left"/>
        <w:rPr>
          <w:rStyle w:val="FontStyle12"/>
          <w:sz w:val="28"/>
          <w:szCs w:val="28"/>
        </w:rPr>
      </w:pPr>
    </w:p>
    <w:p w:rsidR="00C70C96" w:rsidRDefault="00C70C96" w:rsidP="00FA72D1">
      <w:pPr>
        <w:pStyle w:val="Style3"/>
        <w:widowControl/>
        <w:spacing w:line="360" w:lineRule="auto"/>
        <w:ind w:left="552" w:firstLine="0"/>
        <w:jc w:val="left"/>
        <w:rPr>
          <w:sz w:val="28"/>
          <w:szCs w:val="28"/>
        </w:rPr>
      </w:pPr>
    </w:p>
    <w:p w:rsidR="007B7F82" w:rsidRDefault="007B7F82" w:rsidP="00FA72D1">
      <w:pPr>
        <w:pStyle w:val="Style3"/>
        <w:widowControl/>
        <w:spacing w:line="360" w:lineRule="auto"/>
        <w:ind w:left="552" w:firstLine="0"/>
        <w:jc w:val="left"/>
        <w:rPr>
          <w:sz w:val="28"/>
          <w:szCs w:val="28"/>
        </w:rPr>
      </w:pPr>
    </w:p>
    <w:p w:rsidR="00587889" w:rsidRPr="0094578D" w:rsidRDefault="00587889" w:rsidP="00877C99">
      <w:pPr>
        <w:pStyle w:val="Style3"/>
        <w:widowControl/>
        <w:tabs>
          <w:tab w:val="left" w:pos="773"/>
        </w:tabs>
        <w:spacing w:before="38" w:line="360" w:lineRule="auto"/>
        <w:ind w:firstLine="0"/>
        <w:jc w:val="left"/>
        <w:rPr>
          <w:rStyle w:val="FontStyle12"/>
          <w:sz w:val="28"/>
          <w:szCs w:val="28"/>
        </w:rPr>
      </w:pPr>
    </w:p>
    <w:p w:rsidR="00877C99" w:rsidRPr="00017B5F" w:rsidRDefault="00877C99" w:rsidP="00FA72D1">
      <w:pPr>
        <w:pStyle w:val="Style3"/>
        <w:widowControl/>
        <w:tabs>
          <w:tab w:val="left" w:pos="773"/>
        </w:tabs>
        <w:spacing w:before="38" w:line="360" w:lineRule="auto"/>
        <w:ind w:left="912" w:firstLine="0"/>
        <w:jc w:val="center"/>
        <w:rPr>
          <w:rStyle w:val="FontStyle12"/>
          <w:b/>
          <w:sz w:val="32"/>
          <w:szCs w:val="32"/>
        </w:rPr>
      </w:pPr>
    </w:p>
    <w:p w:rsidR="00C70C96" w:rsidRDefault="00C70C96" w:rsidP="00FA72D1">
      <w:pPr>
        <w:pStyle w:val="Style3"/>
        <w:widowControl/>
        <w:tabs>
          <w:tab w:val="left" w:pos="773"/>
        </w:tabs>
        <w:spacing w:before="38" w:line="360" w:lineRule="auto"/>
        <w:ind w:left="912" w:firstLine="0"/>
        <w:jc w:val="center"/>
        <w:rPr>
          <w:rStyle w:val="FontStyle12"/>
          <w:b/>
          <w:sz w:val="28"/>
          <w:szCs w:val="28"/>
        </w:rPr>
      </w:pPr>
      <w:r w:rsidRPr="00FA72D1">
        <w:rPr>
          <w:rStyle w:val="FontStyle12"/>
          <w:b/>
          <w:sz w:val="28"/>
          <w:szCs w:val="28"/>
        </w:rPr>
        <w:t>Информация о городе Каспийске</w:t>
      </w:r>
    </w:p>
    <w:p w:rsidR="00877C99" w:rsidRPr="00FA72D1" w:rsidRDefault="00877C99" w:rsidP="00FA72D1">
      <w:pPr>
        <w:pStyle w:val="Style3"/>
        <w:widowControl/>
        <w:tabs>
          <w:tab w:val="left" w:pos="773"/>
        </w:tabs>
        <w:spacing w:before="38" w:line="360" w:lineRule="auto"/>
        <w:ind w:left="912" w:firstLine="0"/>
        <w:jc w:val="center"/>
        <w:rPr>
          <w:rStyle w:val="FontStyle12"/>
          <w:b/>
          <w:sz w:val="28"/>
          <w:szCs w:val="28"/>
        </w:rPr>
      </w:pPr>
    </w:p>
    <w:p w:rsidR="00C70C96" w:rsidRPr="007B7F82" w:rsidRDefault="007B7F82" w:rsidP="007B7F82">
      <w:pPr>
        <w:pStyle w:val="Style3"/>
        <w:widowControl/>
        <w:tabs>
          <w:tab w:val="left" w:pos="773"/>
        </w:tabs>
        <w:spacing w:before="288" w:line="360" w:lineRule="auto"/>
        <w:ind w:left="552" w:firstLine="0"/>
        <w:jc w:val="left"/>
        <w:rPr>
          <w:rStyle w:val="FontStyle12"/>
          <w:b/>
          <w:bCs/>
          <w:color w:val="000000"/>
          <w:sz w:val="28"/>
          <w:szCs w:val="28"/>
        </w:rPr>
      </w:pPr>
      <w:r>
        <w:rPr>
          <w:b/>
          <w:bCs/>
          <w:color w:val="000000"/>
          <w:sz w:val="28"/>
          <w:szCs w:val="28"/>
        </w:rPr>
        <w:t>Географическое положение:</w:t>
      </w:r>
    </w:p>
    <w:p w:rsidR="00C70C96" w:rsidRPr="00FA72D1" w:rsidRDefault="008326BA" w:rsidP="00FA72D1">
      <w:pPr>
        <w:spacing w:after="120" w:line="360" w:lineRule="auto"/>
        <w:jc w:val="both"/>
        <w:rPr>
          <w:rFonts w:ascii="Times New Roman" w:hAnsi="Times New Roman" w:cs="Times New Roman"/>
          <w:sz w:val="28"/>
          <w:szCs w:val="28"/>
        </w:rPr>
      </w:pPr>
      <w:r w:rsidRPr="008326BA">
        <w:rPr>
          <w:rFonts w:ascii="Times New Roman" w:hAnsi="Times New Roman" w:cs="Times New Roman"/>
          <w:b/>
          <w:noProof/>
          <w:sz w:val="28"/>
          <w:szCs w:val="28"/>
        </w:rPr>
        <w:pict>
          <v:group id="_x0000_s1031" style="position:absolute;left:0;text-align:left;margin-left:236.1pt;margin-top:17.75pt;width:261.95pt;height:277.1pt;z-index:251658240" coordorigin="1695,2371" coordsize="5595,5745">
            <v:shape id="_x0000_s1032" type="#_x0000_t75" style="position:absolute;left:1695;top:2371;width:5595;height:5745">
              <v:imagedata r:id="rId9" o:title="каспийск на карте региона" cropleft="17773f" cropright="5504f"/>
            </v:shape>
            <v:rect id="_x0000_s1033" style="position:absolute;left:4941;top:2394;width:2340;height:720" stroked="f"/>
            <w10:wrap type="square"/>
          </v:group>
        </w:pict>
      </w:r>
      <w:r w:rsidR="00C70C96" w:rsidRPr="00FA72D1">
        <w:rPr>
          <w:rFonts w:ascii="Times New Roman" w:hAnsi="Times New Roman" w:cs="Times New Roman"/>
          <w:sz w:val="28"/>
          <w:szCs w:val="28"/>
        </w:rPr>
        <w:t xml:space="preserve">Город Каспийск расположен на берегу Каспийского моря, в </w:t>
      </w:r>
      <w:smartTag w:uri="urn:schemas-microsoft-com:office:smarttags" w:element="metricconverter">
        <w:smartTagPr>
          <w:attr w:name="ProductID" w:val="14 км"/>
        </w:smartTagPr>
        <w:r w:rsidR="00C70C96" w:rsidRPr="00FA72D1">
          <w:rPr>
            <w:rFonts w:ascii="Times New Roman" w:hAnsi="Times New Roman" w:cs="Times New Roman"/>
            <w:sz w:val="28"/>
            <w:szCs w:val="28"/>
          </w:rPr>
          <w:t>14 км</w:t>
        </w:r>
      </w:smartTag>
      <w:r w:rsidR="00C70C96" w:rsidRPr="00FA72D1">
        <w:rPr>
          <w:rFonts w:ascii="Times New Roman" w:hAnsi="Times New Roman" w:cs="Times New Roman"/>
          <w:sz w:val="28"/>
          <w:szCs w:val="28"/>
        </w:rPr>
        <w:t xml:space="preserve"> от железнодорожной станции Махачкала. Является спутником столицы Республики Дагестан – города Махачкала.</w:t>
      </w:r>
    </w:p>
    <w:p w:rsidR="00877C99" w:rsidRDefault="00C70C96" w:rsidP="00FA72D1">
      <w:pPr>
        <w:spacing w:after="120" w:line="360" w:lineRule="auto"/>
        <w:jc w:val="both"/>
        <w:rPr>
          <w:rFonts w:ascii="Times New Roman" w:hAnsi="Times New Roman" w:cs="Times New Roman"/>
          <w:sz w:val="28"/>
          <w:szCs w:val="28"/>
        </w:rPr>
      </w:pPr>
      <w:r w:rsidRPr="00FA72D1">
        <w:rPr>
          <w:rFonts w:ascii="Times New Roman" w:hAnsi="Times New Roman" w:cs="Times New Roman"/>
          <w:sz w:val="28"/>
          <w:szCs w:val="28"/>
        </w:rPr>
        <w:t>Через город прохо</w:t>
      </w:r>
      <w:r w:rsidRPr="00FA72D1">
        <w:rPr>
          <w:rFonts w:ascii="Times New Roman" w:hAnsi="Times New Roman" w:cs="Times New Roman"/>
          <w:sz w:val="28"/>
          <w:szCs w:val="28"/>
        </w:rPr>
        <w:softHyphen/>
        <w:t>дит автомобильная дорога «Махачкала – аэро</w:t>
      </w:r>
      <w:r w:rsidRPr="00FA72D1">
        <w:rPr>
          <w:rFonts w:ascii="Times New Roman" w:hAnsi="Times New Roman" w:cs="Times New Roman"/>
          <w:sz w:val="28"/>
          <w:szCs w:val="28"/>
        </w:rPr>
        <w:softHyphen/>
        <w:t xml:space="preserve">порт». Протяженность дорог общего пользования составляет </w:t>
      </w:r>
      <w:r w:rsidR="001A6F66" w:rsidRPr="00FA72D1">
        <w:rPr>
          <w:rFonts w:ascii="Times New Roman" w:hAnsi="Times New Roman" w:cs="Times New Roman"/>
          <w:sz w:val="28"/>
          <w:szCs w:val="28"/>
        </w:rPr>
        <w:t>220</w:t>
      </w:r>
      <w:r w:rsidRPr="00FA72D1">
        <w:rPr>
          <w:rFonts w:ascii="Times New Roman" w:hAnsi="Times New Roman" w:cs="Times New Roman"/>
          <w:sz w:val="28"/>
          <w:szCs w:val="28"/>
        </w:rPr>
        <w:t xml:space="preserve"> км, в том </w:t>
      </w:r>
    </w:p>
    <w:p w:rsidR="00877C99" w:rsidRDefault="00877C99" w:rsidP="00FA72D1">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числе с асфальтовым покрытием</w:t>
      </w:r>
      <w:r w:rsidR="00C70C96" w:rsidRPr="00FA72D1">
        <w:rPr>
          <w:rFonts w:ascii="Times New Roman" w:hAnsi="Times New Roman" w:cs="Times New Roman"/>
          <w:sz w:val="28"/>
          <w:szCs w:val="28"/>
        </w:rPr>
        <w:t>–</w:t>
      </w:r>
    </w:p>
    <w:p w:rsidR="00C70C96" w:rsidRPr="00FA72D1" w:rsidRDefault="007B7F82" w:rsidP="00FA72D1">
      <w:pPr>
        <w:spacing w:after="120" w:line="360" w:lineRule="auto"/>
        <w:jc w:val="both"/>
        <w:rPr>
          <w:rFonts w:ascii="Times New Roman" w:hAnsi="Times New Roman" w:cs="Times New Roman"/>
          <w:sz w:val="28"/>
          <w:szCs w:val="28"/>
        </w:rPr>
      </w:pPr>
      <w:r w:rsidRPr="00FA72D1">
        <w:rPr>
          <w:rFonts w:ascii="Times New Roman" w:hAnsi="Times New Roman" w:cs="Times New Roman"/>
          <w:sz w:val="28"/>
          <w:szCs w:val="28"/>
        </w:rPr>
        <w:t>178</w:t>
      </w:r>
      <w:r w:rsidR="00C70C96" w:rsidRPr="00FA72D1">
        <w:rPr>
          <w:rFonts w:ascii="Times New Roman" w:hAnsi="Times New Roman" w:cs="Times New Roman"/>
          <w:sz w:val="28"/>
          <w:szCs w:val="28"/>
        </w:rPr>
        <w:t>км.</w:t>
      </w:r>
    </w:p>
    <w:p w:rsidR="00C70C96" w:rsidRPr="00FA72D1" w:rsidRDefault="00C70C96" w:rsidP="00FA72D1">
      <w:pPr>
        <w:spacing w:after="120" w:line="360" w:lineRule="auto"/>
        <w:jc w:val="both"/>
        <w:rPr>
          <w:rFonts w:ascii="Times New Roman" w:hAnsi="Times New Roman" w:cs="Times New Roman"/>
          <w:sz w:val="28"/>
          <w:szCs w:val="28"/>
        </w:rPr>
      </w:pPr>
      <w:r w:rsidRPr="00FA72D1">
        <w:rPr>
          <w:rFonts w:ascii="Times New Roman" w:hAnsi="Times New Roman" w:cs="Times New Roman"/>
          <w:sz w:val="28"/>
          <w:szCs w:val="28"/>
        </w:rPr>
        <w:t xml:space="preserve">Каспийск был заложен на берегу Каспия в 1932 году, а в 1947 году рабочий поселок </w:t>
      </w:r>
      <w:proofErr w:type="spellStart"/>
      <w:r w:rsidRPr="00FA72D1">
        <w:rPr>
          <w:rFonts w:ascii="Times New Roman" w:hAnsi="Times New Roman" w:cs="Times New Roman"/>
          <w:sz w:val="28"/>
          <w:szCs w:val="28"/>
        </w:rPr>
        <w:t>Двигательстрой</w:t>
      </w:r>
      <w:proofErr w:type="spellEnd"/>
      <w:r w:rsidRPr="00FA72D1">
        <w:rPr>
          <w:rFonts w:ascii="Times New Roman" w:hAnsi="Times New Roman" w:cs="Times New Roman"/>
          <w:sz w:val="28"/>
          <w:szCs w:val="28"/>
        </w:rPr>
        <w:t xml:space="preserve"> был преобразован в город. </w:t>
      </w:r>
    </w:p>
    <w:p w:rsidR="00C70C96" w:rsidRPr="00FA72D1" w:rsidRDefault="00C70C96" w:rsidP="00877C99">
      <w:pPr>
        <w:spacing w:after="12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 xml:space="preserve">Муниципальное образование городской округ «город Каспийск» является крупным промышленным центром Республики Дагестан. Общая площадь муниципального образования в рамках административных границ составляет </w:t>
      </w:r>
      <w:smartTag w:uri="urn:schemas-microsoft-com:office:smarttags" w:element="metricconverter">
        <w:smartTagPr>
          <w:attr w:name="ProductID" w:val="3294 га"/>
        </w:smartTagPr>
        <w:r w:rsidRPr="00FA72D1">
          <w:rPr>
            <w:rFonts w:ascii="Times New Roman" w:hAnsi="Times New Roman" w:cs="Times New Roman"/>
            <w:sz w:val="28"/>
            <w:szCs w:val="28"/>
          </w:rPr>
          <w:t>3294 га</w:t>
        </w:r>
      </w:smartTag>
      <w:r w:rsidRPr="00FA72D1">
        <w:rPr>
          <w:rFonts w:ascii="Times New Roman" w:hAnsi="Times New Roman" w:cs="Times New Roman"/>
          <w:sz w:val="28"/>
          <w:szCs w:val="28"/>
        </w:rPr>
        <w:t>. Численность постоянного населения города на 01.01.2014 года составляет 105,0 тыс. человек, в том числе в трудоспособном возрасте – 62,2 тыс. человек, моложе трудоспособного возраста – 28,8 тыс. человек.</w:t>
      </w:r>
    </w:p>
    <w:p w:rsidR="009A1467" w:rsidRPr="00FA72D1" w:rsidRDefault="009A1467" w:rsidP="00877C99">
      <w:pPr>
        <w:spacing w:after="120" w:line="360" w:lineRule="auto"/>
        <w:ind w:firstLine="709"/>
        <w:jc w:val="both"/>
        <w:rPr>
          <w:rFonts w:ascii="Times New Roman" w:hAnsi="Times New Roman" w:cs="Times New Roman"/>
          <w:sz w:val="28"/>
          <w:szCs w:val="28"/>
        </w:rPr>
      </w:pPr>
    </w:p>
    <w:p w:rsidR="0094578D" w:rsidRDefault="0094578D" w:rsidP="00877C99">
      <w:pPr>
        <w:pStyle w:val="Style3"/>
        <w:widowControl/>
        <w:tabs>
          <w:tab w:val="left" w:pos="898"/>
        </w:tabs>
        <w:spacing w:before="5" w:line="360" w:lineRule="auto"/>
        <w:ind w:left="566" w:firstLine="709"/>
        <w:jc w:val="left"/>
        <w:rPr>
          <w:rStyle w:val="FontStyle12"/>
          <w:b/>
          <w:sz w:val="28"/>
          <w:szCs w:val="28"/>
        </w:rPr>
      </w:pPr>
    </w:p>
    <w:p w:rsidR="0094578D" w:rsidRDefault="0094578D" w:rsidP="00877C99">
      <w:pPr>
        <w:pStyle w:val="Style3"/>
        <w:widowControl/>
        <w:tabs>
          <w:tab w:val="left" w:pos="898"/>
        </w:tabs>
        <w:spacing w:before="5" w:line="360" w:lineRule="auto"/>
        <w:ind w:left="566" w:firstLine="709"/>
        <w:jc w:val="left"/>
        <w:rPr>
          <w:rStyle w:val="FontStyle12"/>
          <w:b/>
          <w:sz w:val="28"/>
          <w:szCs w:val="28"/>
        </w:rPr>
      </w:pPr>
    </w:p>
    <w:p w:rsidR="0094578D" w:rsidRDefault="0094578D" w:rsidP="00877C99">
      <w:pPr>
        <w:pStyle w:val="Style3"/>
        <w:widowControl/>
        <w:tabs>
          <w:tab w:val="left" w:pos="898"/>
        </w:tabs>
        <w:spacing w:before="5" w:line="360" w:lineRule="auto"/>
        <w:ind w:left="566" w:firstLine="709"/>
        <w:jc w:val="left"/>
        <w:rPr>
          <w:rStyle w:val="FontStyle12"/>
          <w:b/>
          <w:sz w:val="28"/>
          <w:szCs w:val="28"/>
        </w:rPr>
      </w:pPr>
    </w:p>
    <w:p w:rsidR="0094578D" w:rsidRDefault="0094578D" w:rsidP="0094578D">
      <w:pPr>
        <w:pStyle w:val="Style3"/>
        <w:widowControl/>
        <w:tabs>
          <w:tab w:val="left" w:pos="898"/>
        </w:tabs>
        <w:spacing w:before="5" w:line="360" w:lineRule="auto"/>
        <w:ind w:left="566" w:firstLine="0"/>
        <w:jc w:val="left"/>
        <w:rPr>
          <w:rStyle w:val="FontStyle12"/>
          <w:b/>
          <w:sz w:val="28"/>
          <w:szCs w:val="28"/>
        </w:rPr>
      </w:pPr>
    </w:p>
    <w:p w:rsidR="0094578D" w:rsidRDefault="0094578D" w:rsidP="0094578D">
      <w:pPr>
        <w:pStyle w:val="Style3"/>
        <w:widowControl/>
        <w:tabs>
          <w:tab w:val="left" w:pos="898"/>
        </w:tabs>
        <w:spacing w:before="5" w:line="360" w:lineRule="auto"/>
        <w:ind w:left="566" w:firstLine="0"/>
        <w:jc w:val="left"/>
        <w:rPr>
          <w:rStyle w:val="FontStyle12"/>
          <w:b/>
          <w:sz w:val="28"/>
          <w:szCs w:val="28"/>
        </w:rPr>
      </w:pPr>
    </w:p>
    <w:p w:rsidR="009A1467" w:rsidRPr="00FA72D1" w:rsidRDefault="009A1467" w:rsidP="0094578D">
      <w:pPr>
        <w:pStyle w:val="Style3"/>
        <w:widowControl/>
        <w:tabs>
          <w:tab w:val="left" w:pos="898"/>
        </w:tabs>
        <w:spacing w:before="5" w:line="360" w:lineRule="auto"/>
        <w:ind w:left="566" w:firstLine="0"/>
        <w:jc w:val="left"/>
        <w:rPr>
          <w:rStyle w:val="FontStyle12"/>
          <w:b/>
          <w:sz w:val="28"/>
          <w:szCs w:val="28"/>
        </w:rPr>
      </w:pPr>
      <w:r w:rsidRPr="00FA72D1">
        <w:rPr>
          <w:rStyle w:val="FontStyle12"/>
          <w:b/>
          <w:sz w:val="28"/>
          <w:szCs w:val="28"/>
        </w:rPr>
        <w:t>Расположение и административно-территориальное деление города</w:t>
      </w:r>
    </w:p>
    <w:p w:rsidR="009A1467" w:rsidRPr="00FA72D1" w:rsidRDefault="009A1467" w:rsidP="00FA72D1">
      <w:pPr>
        <w:spacing w:after="120" w:line="360" w:lineRule="auto"/>
        <w:jc w:val="both"/>
        <w:rPr>
          <w:rFonts w:ascii="Times New Roman" w:hAnsi="Times New Roman" w:cs="Times New Roman"/>
          <w:sz w:val="28"/>
          <w:szCs w:val="28"/>
        </w:rPr>
      </w:pPr>
    </w:p>
    <w:p w:rsidR="00D5086C" w:rsidRPr="00FA72D1" w:rsidRDefault="00C70C96" w:rsidP="00877C99">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Каспийск расположен на южной оконечности Русской платформы, на Прикаспийской низменности. Территория, на которой расположен Каспийск, несет на себе ярко выраженные следы значительного понижения моря</w:t>
      </w:r>
    </w:p>
    <w:p w:rsidR="00D5086C" w:rsidRPr="00FA72D1" w:rsidRDefault="00D5086C" w:rsidP="00FA72D1">
      <w:pPr>
        <w:spacing w:after="120" w:line="360" w:lineRule="auto"/>
        <w:jc w:val="both"/>
        <w:rPr>
          <w:rFonts w:ascii="Times New Roman" w:hAnsi="Times New Roman" w:cs="Times New Roman"/>
          <w:sz w:val="28"/>
          <w:szCs w:val="28"/>
        </w:rPr>
      </w:pPr>
      <w:r w:rsidRPr="00FA72D1">
        <w:rPr>
          <w:rFonts w:ascii="Times New Roman" w:hAnsi="Times New Roman" w:cs="Times New Roman"/>
          <w:noProof/>
          <w:sz w:val="28"/>
          <w:szCs w:val="28"/>
          <w:lang w:eastAsia="ru-RU"/>
        </w:rPr>
        <w:drawing>
          <wp:inline distT="0" distB="0" distL="0" distR="0">
            <wp:extent cx="6300470" cy="4725353"/>
            <wp:effectExtent l="19050" t="0" r="508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300470" cy="4725353"/>
                    </a:xfrm>
                    <a:prstGeom prst="rect">
                      <a:avLst/>
                    </a:prstGeom>
                    <a:noFill/>
                    <a:ln w="9525">
                      <a:noFill/>
                      <a:miter lim="800000"/>
                      <a:headEnd/>
                      <a:tailEnd/>
                    </a:ln>
                  </pic:spPr>
                </pic:pic>
              </a:graphicData>
            </a:graphic>
          </wp:inline>
        </w:drawing>
      </w:r>
    </w:p>
    <w:p w:rsidR="00C70C96" w:rsidRDefault="00C70C96" w:rsidP="00877C99">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 xml:space="preserve"> Большая часть площади представляет собой сравнительно недавно приподнятую полосу морского дна, образованную морскими осадками и речными аллювиальными отложениями: песками, глинами, конгломератом и ракушечником. Растительность скудная, естественных речных водоемов нет, на значительной площади протянулся Канал Октябрьской революции, воды которого используются для орошения. Для водоснабжения муниципального образования, а также для орошения и обводнения используются озера. Геологическое строение и рельеф тесно связаны с полезными ископаемыми – стройматериалами: щебень, известняк, кирпичная глина. Осадков выпадает мало, среднее годовое количество </w:t>
      </w:r>
      <w:r w:rsidRPr="00FA72D1">
        <w:rPr>
          <w:rFonts w:ascii="Times New Roman" w:hAnsi="Times New Roman" w:cs="Times New Roman"/>
          <w:sz w:val="28"/>
          <w:szCs w:val="28"/>
        </w:rPr>
        <w:lastRenderedPageBreak/>
        <w:t xml:space="preserve">осадков редко превышает </w:t>
      </w:r>
      <w:smartTag w:uri="urn:schemas-microsoft-com:office:smarttags" w:element="metricconverter">
        <w:smartTagPr>
          <w:attr w:name="ProductID" w:val="200 мм"/>
        </w:smartTagPr>
        <w:r w:rsidRPr="00FA72D1">
          <w:rPr>
            <w:rFonts w:ascii="Times New Roman" w:hAnsi="Times New Roman" w:cs="Times New Roman"/>
            <w:sz w:val="28"/>
            <w:szCs w:val="28"/>
          </w:rPr>
          <w:t>200 мм</w:t>
        </w:r>
      </w:smartTag>
      <w:r w:rsidRPr="00FA72D1">
        <w:rPr>
          <w:rFonts w:ascii="Times New Roman" w:hAnsi="Times New Roman" w:cs="Times New Roman"/>
          <w:sz w:val="28"/>
          <w:szCs w:val="28"/>
        </w:rPr>
        <w:t xml:space="preserve">. Число ясных дней составляет в среднем 63-94 дня, и преобладают они с апреля по сентябрь. Каспийск связан с магистральной трассой «Ростов-Баку», а две дороги соединяют с Махачкалой. </w:t>
      </w:r>
    </w:p>
    <w:p w:rsidR="003B1003" w:rsidRPr="00FA72D1" w:rsidRDefault="003B1003" w:rsidP="00FA72D1">
      <w:pPr>
        <w:spacing w:after="120" w:line="360" w:lineRule="auto"/>
        <w:jc w:val="both"/>
        <w:rPr>
          <w:rFonts w:ascii="Times New Roman" w:hAnsi="Times New Roman" w:cs="Times New Roman"/>
          <w:sz w:val="28"/>
          <w:szCs w:val="28"/>
        </w:rPr>
      </w:pPr>
      <w:r w:rsidRPr="003B1003">
        <w:rPr>
          <w:rFonts w:ascii="Times New Roman" w:hAnsi="Times New Roman" w:cs="Times New Roman"/>
          <w:noProof/>
          <w:sz w:val="28"/>
          <w:szCs w:val="28"/>
          <w:lang w:eastAsia="ru-RU"/>
        </w:rPr>
        <w:drawing>
          <wp:inline distT="0" distB="0" distL="0" distR="0">
            <wp:extent cx="6096000" cy="4907280"/>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6096000" cy="4907280"/>
                    </a:xfrm>
                    <a:prstGeom prst="rect">
                      <a:avLst/>
                    </a:prstGeom>
                    <a:noFill/>
                    <a:ln w="9525">
                      <a:noFill/>
                      <a:miter lim="800000"/>
                      <a:headEnd/>
                      <a:tailEnd/>
                    </a:ln>
                  </pic:spPr>
                </pic:pic>
              </a:graphicData>
            </a:graphic>
          </wp:inline>
        </w:drawing>
      </w:r>
    </w:p>
    <w:p w:rsidR="00C70C96" w:rsidRPr="00FA72D1" w:rsidRDefault="00C70C96" w:rsidP="00877C99">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Каспийск является промышленным центром, вырос на базе завода «</w:t>
      </w:r>
      <w:proofErr w:type="spellStart"/>
      <w:r w:rsidRPr="00FA72D1">
        <w:rPr>
          <w:rFonts w:ascii="Times New Roman" w:hAnsi="Times New Roman" w:cs="Times New Roman"/>
          <w:sz w:val="28"/>
          <w:szCs w:val="28"/>
        </w:rPr>
        <w:t>Дагдизель</w:t>
      </w:r>
      <w:proofErr w:type="spellEnd"/>
      <w:r w:rsidRPr="00FA72D1">
        <w:rPr>
          <w:rFonts w:ascii="Times New Roman" w:hAnsi="Times New Roman" w:cs="Times New Roman"/>
          <w:sz w:val="28"/>
          <w:szCs w:val="28"/>
        </w:rPr>
        <w:t xml:space="preserve">» Министерства судостроения, </w:t>
      </w:r>
      <w:r w:rsidR="00312ED6">
        <w:rPr>
          <w:rFonts w:ascii="Times New Roman" w:hAnsi="Times New Roman" w:cs="Times New Roman"/>
          <w:sz w:val="28"/>
          <w:szCs w:val="28"/>
        </w:rPr>
        <w:t xml:space="preserve">который </w:t>
      </w:r>
      <w:r w:rsidRPr="00FA72D1">
        <w:rPr>
          <w:rFonts w:ascii="Times New Roman" w:hAnsi="Times New Roman" w:cs="Times New Roman"/>
          <w:sz w:val="28"/>
          <w:szCs w:val="28"/>
        </w:rPr>
        <w:t>относится к ВПК и работает на оборонную промышленность. В 1960 году вступило в строй другое крупное предприятие ВПК – Каспийский завод точной механики, который специализировался на выпуске навигационного и другого корабельного оборудования. Усилиями двух заводов созданы жилые массивы, инженерная инфраструктура, объекты социально-культурной сф</w:t>
      </w:r>
      <w:r w:rsidR="00877C99">
        <w:rPr>
          <w:rFonts w:ascii="Times New Roman" w:hAnsi="Times New Roman" w:cs="Times New Roman"/>
          <w:sz w:val="28"/>
          <w:szCs w:val="28"/>
        </w:rPr>
        <w:t>еры. На территории города находя</w:t>
      </w:r>
      <w:r w:rsidRPr="00FA72D1">
        <w:rPr>
          <w:rFonts w:ascii="Times New Roman" w:hAnsi="Times New Roman" w:cs="Times New Roman"/>
          <w:sz w:val="28"/>
          <w:szCs w:val="28"/>
        </w:rPr>
        <w:t>тся цеха по изготовлению кирпича, хлебозавод, ряд малых промышленных пред</w:t>
      </w:r>
      <w:r w:rsidR="00877C99">
        <w:rPr>
          <w:rFonts w:ascii="Times New Roman" w:hAnsi="Times New Roman" w:cs="Times New Roman"/>
          <w:sz w:val="28"/>
          <w:szCs w:val="28"/>
        </w:rPr>
        <w:t>приятий разных отраслей.</w:t>
      </w:r>
    </w:p>
    <w:p w:rsidR="001A6F66" w:rsidRPr="00FA72D1" w:rsidRDefault="001A6F66" w:rsidP="00FA72D1">
      <w:pPr>
        <w:pStyle w:val="Style3"/>
        <w:widowControl/>
        <w:tabs>
          <w:tab w:val="left" w:pos="1018"/>
        </w:tabs>
        <w:spacing w:line="360" w:lineRule="auto"/>
        <w:ind w:firstLine="0"/>
        <w:jc w:val="left"/>
        <w:rPr>
          <w:rStyle w:val="FontStyle12"/>
          <w:b/>
          <w:sz w:val="28"/>
          <w:szCs w:val="28"/>
        </w:rPr>
      </w:pPr>
    </w:p>
    <w:p w:rsidR="003B1003" w:rsidRDefault="003B1003" w:rsidP="00736475">
      <w:pPr>
        <w:pStyle w:val="Style3"/>
        <w:widowControl/>
        <w:tabs>
          <w:tab w:val="left" w:pos="1018"/>
        </w:tabs>
        <w:spacing w:line="360" w:lineRule="auto"/>
        <w:ind w:firstLine="0"/>
        <w:jc w:val="center"/>
        <w:rPr>
          <w:rStyle w:val="FontStyle12"/>
          <w:b/>
          <w:sz w:val="28"/>
          <w:szCs w:val="28"/>
        </w:rPr>
      </w:pPr>
    </w:p>
    <w:p w:rsidR="003B1003" w:rsidRDefault="003B1003" w:rsidP="00736475">
      <w:pPr>
        <w:pStyle w:val="Style3"/>
        <w:widowControl/>
        <w:tabs>
          <w:tab w:val="left" w:pos="1018"/>
        </w:tabs>
        <w:spacing w:line="360" w:lineRule="auto"/>
        <w:ind w:firstLine="0"/>
        <w:jc w:val="center"/>
        <w:rPr>
          <w:rStyle w:val="FontStyle12"/>
          <w:b/>
          <w:sz w:val="28"/>
          <w:szCs w:val="28"/>
        </w:rPr>
      </w:pPr>
    </w:p>
    <w:p w:rsidR="00736475" w:rsidRDefault="009A1467" w:rsidP="00877C99">
      <w:pPr>
        <w:pStyle w:val="Style3"/>
        <w:widowControl/>
        <w:tabs>
          <w:tab w:val="left" w:pos="1018"/>
        </w:tabs>
        <w:spacing w:line="240" w:lineRule="auto"/>
        <w:ind w:firstLine="0"/>
        <w:jc w:val="center"/>
        <w:rPr>
          <w:rStyle w:val="FontStyle12"/>
          <w:b/>
          <w:sz w:val="28"/>
          <w:szCs w:val="28"/>
        </w:rPr>
      </w:pPr>
      <w:r w:rsidRPr="00FA72D1">
        <w:rPr>
          <w:rStyle w:val="FontStyle12"/>
          <w:b/>
          <w:sz w:val="28"/>
          <w:szCs w:val="28"/>
        </w:rPr>
        <w:lastRenderedPageBreak/>
        <w:t>Основные показатели</w:t>
      </w:r>
    </w:p>
    <w:p w:rsidR="009A1467" w:rsidRPr="00FA72D1" w:rsidRDefault="009A1467" w:rsidP="00877C99">
      <w:pPr>
        <w:pStyle w:val="Style3"/>
        <w:widowControl/>
        <w:tabs>
          <w:tab w:val="left" w:pos="1018"/>
        </w:tabs>
        <w:spacing w:line="240" w:lineRule="auto"/>
        <w:ind w:firstLine="0"/>
        <w:jc w:val="center"/>
        <w:rPr>
          <w:rStyle w:val="FontStyle12"/>
          <w:b/>
          <w:sz w:val="28"/>
          <w:szCs w:val="28"/>
        </w:rPr>
      </w:pPr>
      <w:r w:rsidRPr="00FA72D1">
        <w:rPr>
          <w:rStyle w:val="FontStyle12"/>
          <w:b/>
          <w:sz w:val="28"/>
          <w:szCs w:val="28"/>
        </w:rPr>
        <w:t xml:space="preserve">социально-экономического </w:t>
      </w:r>
      <w:r w:rsidR="00736475">
        <w:rPr>
          <w:rStyle w:val="FontStyle12"/>
          <w:b/>
          <w:sz w:val="28"/>
          <w:szCs w:val="28"/>
        </w:rPr>
        <w:t xml:space="preserve">развития города </w:t>
      </w:r>
      <w:r w:rsidRPr="00FA72D1">
        <w:rPr>
          <w:rStyle w:val="FontStyle12"/>
          <w:b/>
          <w:sz w:val="28"/>
          <w:szCs w:val="28"/>
        </w:rPr>
        <w:t>Каспийска</w:t>
      </w:r>
    </w:p>
    <w:p w:rsidR="003E6ADF" w:rsidRPr="00FA72D1" w:rsidRDefault="003E6ADF" w:rsidP="00877C99">
      <w:pPr>
        <w:pStyle w:val="Style3"/>
        <w:widowControl/>
        <w:tabs>
          <w:tab w:val="left" w:pos="1018"/>
        </w:tabs>
        <w:spacing w:line="240" w:lineRule="auto"/>
        <w:ind w:left="552" w:firstLine="0"/>
        <w:jc w:val="left"/>
        <w:rPr>
          <w:b/>
          <w:sz w:val="28"/>
          <w:szCs w:val="28"/>
        </w:rPr>
      </w:pPr>
    </w:p>
    <w:p w:rsidR="000A739A" w:rsidRPr="00FA72D1" w:rsidRDefault="00C70C96" w:rsidP="00877C99">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Основными отраслями хозяйства муниципального образования являются: промышленность, строительство, ЖКХ, торговля и бытовое обслуживание, транспорт, связь, образование, здравоохранение, культура и искусство.</w:t>
      </w:r>
    </w:p>
    <w:p w:rsidR="005010C7" w:rsidRPr="00FA72D1" w:rsidRDefault="00C70C96" w:rsidP="00877C99">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В общем объеме промышленной</w:t>
      </w:r>
      <w:r w:rsidR="00877C99">
        <w:rPr>
          <w:rFonts w:ascii="Times New Roman" w:hAnsi="Times New Roman" w:cs="Times New Roman"/>
          <w:sz w:val="28"/>
          <w:szCs w:val="28"/>
        </w:rPr>
        <w:t xml:space="preserve"> продукции всех предприятий 85,0-95,0 </w:t>
      </w:r>
      <w:r w:rsidRPr="00FA72D1">
        <w:rPr>
          <w:rFonts w:ascii="Times New Roman" w:hAnsi="Times New Roman" w:cs="Times New Roman"/>
          <w:sz w:val="28"/>
          <w:szCs w:val="28"/>
        </w:rPr>
        <w:t xml:space="preserve">% приходится на долю отраслей машиностроения и металлообработки, удельный вес вклада малых предприятий в совокупной промышленной продукции за 2013 г. составил 5,4%. </w:t>
      </w:r>
    </w:p>
    <w:p w:rsidR="005010C7" w:rsidRPr="00FA72D1" w:rsidRDefault="005010C7" w:rsidP="00FA72D1">
      <w:pPr>
        <w:pStyle w:val="21"/>
        <w:spacing w:after="0" w:line="360" w:lineRule="auto"/>
        <w:ind w:left="1080"/>
        <w:jc w:val="center"/>
        <w:rPr>
          <w:rFonts w:ascii="Times New Roman" w:hAnsi="Times New Roman" w:cs="Times New Roman"/>
          <w:b/>
          <w:bCs/>
          <w:sz w:val="28"/>
          <w:szCs w:val="28"/>
        </w:rPr>
      </w:pPr>
      <w:r w:rsidRPr="00FA72D1">
        <w:rPr>
          <w:rFonts w:ascii="Times New Roman" w:hAnsi="Times New Roman" w:cs="Times New Roman"/>
          <w:b/>
          <w:bCs/>
          <w:sz w:val="28"/>
          <w:szCs w:val="28"/>
        </w:rPr>
        <w:t>Промышленность.</w:t>
      </w:r>
    </w:p>
    <w:p w:rsidR="005010C7" w:rsidRPr="00FA72D1" w:rsidRDefault="00E77308" w:rsidP="00877C99">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О</w:t>
      </w:r>
      <w:r w:rsidR="005010C7" w:rsidRPr="00FA72D1">
        <w:rPr>
          <w:rFonts w:ascii="Times New Roman" w:hAnsi="Times New Roman" w:cs="Times New Roman"/>
          <w:sz w:val="28"/>
          <w:szCs w:val="28"/>
        </w:rPr>
        <w:t xml:space="preserve">бъем отгруженных товаров собственного производства, выполненных работ и услуг собственными силами  крупных и средних предприятий города по всем видам экономической деятельности за 2013 год составил 10888,8 млн. рублей, что выше уровня 2012 года на 61,4% (2012 год-6745,9 млн. рублей). Значительный рост объемов отгруженной продукции по городу связан с досрочным выполнением госзаказа 2013 года ОАО «Завод </w:t>
      </w:r>
      <w:proofErr w:type="spellStart"/>
      <w:r w:rsidR="005010C7" w:rsidRPr="00FA72D1">
        <w:rPr>
          <w:rFonts w:ascii="Times New Roman" w:hAnsi="Times New Roman" w:cs="Times New Roman"/>
          <w:sz w:val="28"/>
          <w:szCs w:val="28"/>
        </w:rPr>
        <w:t>Дагдизель</w:t>
      </w:r>
      <w:proofErr w:type="spellEnd"/>
      <w:r w:rsidR="005010C7" w:rsidRPr="00FA72D1">
        <w:rPr>
          <w:rFonts w:ascii="Times New Roman" w:hAnsi="Times New Roman" w:cs="Times New Roman"/>
          <w:sz w:val="28"/>
          <w:szCs w:val="28"/>
        </w:rPr>
        <w:t>» заключенного предприятием с Министерством обороны России на 2013-2014 год на общую сумму 5,8 млрд. рублей.</w:t>
      </w:r>
    </w:p>
    <w:p w:rsidR="005010C7" w:rsidRPr="00FA72D1" w:rsidRDefault="005010C7" w:rsidP="00877C99">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 xml:space="preserve">     Объемы производства товарной про</w:t>
      </w:r>
      <w:r w:rsidR="00CE03ED">
        <w:rPr>
          <w:rFonts w:ascii="Times New Roman" w:hAnsi="Times New Roman" w:cs="Times New Roman"/>
          <w:sz w:val="28"/>
          <w:szCs w:val="28"/>
        </w:rPr>
        <w:t xml:space="preserve">мышленной продукции </w:t>
      </w:r>
      <w:r w:rsidRPr="00FA72D1">
        <w:rPr>
          <w:rFonts w:ascii="Times New Roman" w:hAnsi="Times New Roman" w:cs="Times New Roman"/>
          <w:sz w:val="28"/>
          <w:szCs w:val="28"/>
        </w:rPr>
        <w:t xml:space="preserve"> выполнены по городу за 2013 год на 1979,58 млн. рублей, что выше уровня 2012 года в 6,1 раз (2012 год-325,2 млн. рублей).</w:t>
      </w:r>
    </w:p>
    <w:p w:rsidR="005010C7" w:rsidRPr="00FA72D1" w:rsidRDefault="005010C7" w:rsidP="00877C99">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 xml:space="preserve">По ОАО «Завод </w:t>
      </w:r>
      <w:proofErr w:type="spellStart"/>
      <w:r w:rsidRPr="00FA72D1">
        <w:rPr>
          <w:rFonts w:ascii="Times New Roman" w:hAnsi="Times New Roman" w:cs="Times New Roman"/>
          <w:sz w:val="28"/>
          <w:szCs w:val="28"/>
        </w:rPr>
        <w:t>Дагдизель</w:t>
      </w:r>
      <w:proofErr w:type="spellEnd"/>
      <w:r w:rsidRPr="00FA72D1">
        <w:rPr>
          <w:rFonts w:ascii="Times New Roman" w:hAnsi="Times New Roman" w:cs="Times New Roman"/>
          <w:sz w:val="28"/>
          <w:szCs w:val="28"/>
        </w:rPr>
        <w:t>» объемы промышленной продукции выросли в 30,3 раза и составили 1694,5 млн. рублей (2012 год-55,9 млн. рублей)</w:t>
      </w:r>
      <w:r w:rsidR="00877C99">
        <w:rPr>
          <w:rFonts w:ascii="Times New Roman" w:hAnsi="Times New Roman" w:cs="Times New Roman"/>
          <w:sz w:val="28"/>
          <w:szCs w:val="28"/>
        </w:rPr>
        <w:t>,</w:t>
      </w:r>
      <w:r w:rsidRPr="00FA72D1">
        <w:rPr>
          <w:rFonts w:ascii="Times New Roman" w:hAnsi="Times New Roman" w:cs="Times New Roman"/>
          <w:sz w:val="28"/>
          <w:szCs w:val="28"/>
        </w:rPr>
        <w:t xml:space="preserve"> по ОАО «Каспийский завод точной механики» объемы выросли на 5,2% и составили 158,5 млн. рублей (2012 год-150,6 млн. рублей), при этом соответственно, рост объемов военной продукции на ОАО «Завод </w:t>
      </w:r>
      <w:proofErr w:type="spellStart"/>
      <w:r w:rsidRPr="00FA72D1">
        <w:rPr>
          <w:rFonts w:ascii="Times New Roman" w:hAnsi="Times New Roman" w:cs="Times New Roman"/>
          <w:sz w:val="28"/>
          <w:szCs w:val="28"/>
        </w:rPr>
        <w:t>Дагдизель</w:t>
      </w:r>
      <w:proofErr w:type="spellEnd"/>
      <w:r w:rsidRPr="00FA72D1">
        <w:rPr>
          <w:rFonts w:ascii="Times New Roman" w:hAnsi="Times New Roman" w:cs="Times New Roman"/>
          <w:sz w:val="28"/>
          <w:szCs w:val="28"/>
        </w:rPr>
        <w:t>» вырос на 59,6 раз, на ОАО «Каспийский завод точной механики» объемы этой продукции уменьшились и составили 95.8% к уровню прошлого года.</w:t>
      </w:r>
    </w:p>
    <w:p w:rsidR="005010C7" w:rsidRPr="00FA72D1" w:rsidRDefault="005010C7" w:rsidP="00E323D3">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 xml:space="preserve">Необходимо отметить, что на ОАО «Завод </w:t>
      </w:r>
      <w:proofErr w:type="spellStart"/>
      <w:r w:rsidRPr="00FA72D1">
        <w:rPr>
          <w:rFonts w:ascii="Times New Roman" w:hAnsi="Times New Roman" w:cs="Times New Roman"/>
          <w:sz w:val="28"/>
          <w:szCs w:val="28"/>
        </w:rPr>
        <w:t>Дагдизель</w:t>
      </w:r>
      <w:proofErr w:type="spellEnd"/>
      <w:r w:rsidRPr="00FA72D1">
        <w:rPr>
          <w:rFonts w:ascii="Times New Roman" w:hAnsi="Times New Roman" w:cs="Times New Roman"/>
          <w:sz w:val="28"/>
          <w:szCs w:val="28"/>
        </w:rPr>
        <w:t>» несмотря на успешное выполнение в 2013 году госзаказа недостаточное внимание уделяет производству гражданской продукции и занизило его объемы за год с 27,9 млн. рублей до 24,9 млн. рублей.</w:t>
      </w:r>
    </w:p>
    <w:p w:rsidR="003E6ADF" w:rsidRDefault="005010C7" w:rsidP="00877C99">
      <w:pPr>
        <w:pStyle w:val="a5"/>
        <w:spacing w:after="0" w:line="360" w:lineRule="auto"/>
        <w:ind w:left="0" w:firstLine="709"/>
        <w:jc w:val="both"/>
        <w:rPr>
          <w:rFonts w:ascii="Times New Roman" w:hAnsi="Times New Roman" w:cs="Times New Roman"/>
          <w:sz w:val="28"/>
          <w:szCs w:val="28"/>
        </w:rPr>
      </w:pPr>
      <w:r w:rsidRPr="00FA72D1">
        <w:rPr>
          <w:rFonts w:ascii="Times New Roman" w:hAnsi="Times New Roman" w:cs="Times New Roman"/>
          <w:sz w:val="28"/>
          <w:szCs w:val="28"/>
        </w:rPr>
        <w:lastRenderedPageBreak/>
        <w:t xml:space="preserve">     За 2013 год объем производства  ООО «Каспий-хлеб» составили 9,2 млн. рублей, или с 103,3% к </w:t>
      </w:r>
      <w:r w:rsidR="00736475">
        <w:rPr>
          <w:rFonts w:ascii="Times New Roman" w:hAnsi="Times New Roman" w:cs="Times New Roman"/>
          <w:sz w:val="28"/>
          <w:szCs w:val="28"/>
        </w:rPr>
        <w:t>2012 году</w:t>
      </w:r>
      <w:r w:rsidRPr="00FA72D1">
        <w:rPr>
          <w:rFonts w:ascii="Times New Roman" w:hAnsi="Times New Roman" w:cs="Times New Roman"/>
          <w:sz w:val="28"/>
          <w:szCs w:val="28"/>
        </w:rPr>
        <w:t>.</w:t>
      </w:r>
    </w:p>
    <w:p w:rsidR="00E323D3" w:rsidRPr="00FA72D1" w:rsidRDefault="00E323D3" w:rsidP="00E323D3">
      <w:pPr>
        <w:pStyle w:val="21"/>
        <w:spacing w:line="360" w:lineRule="auto"/>
        <w:ind w:left="0"/>
        <w:jc w:val="center"/>
        <w:rPr>
          <w:rFonts w:ascii="Times New Roman" w:hAnsi="Times New Roman" w:cs="Times New Roman"/>
          <w:sz w:val="28"/>
          <w:szCs w:val="28"/>
        </w:rPr>
      </w:pPr>
      <w:r w:rsidRPr="00FA72D1">
        <w:rPr>
          <w:rFonts w:ascii="Times New Roman" w:hAnsi="Times New Roman" w:cs="Times New Roman"/>
          <w:b/>
          <w:bCs/>
          <w:sz w:val="28"/>
          <w:szCs w:val="28"/>
        </w:rPr>
        <w:t>Налоги  и  бюджет</w:t>
      </w:r>
      <w:r w:rsidRPr="00FA72D1">
        <w:rPr>
          <w:rFonts w:ascii="Times New Roman" w:hAnsi="Times New Roman" w:cs="Times New Roman"/>
          <w:sz w:val="28"/>
          <w:szCs w:val="28"/>
        </w:rPr>
        <w:t>.</w:t>
      </w:r>
    </w:p>
    <w:p w:rsidR="00E323D3" w:rsidRPr="00FA72D1" w:rsidRDefault="00E323D3" w:rsidP="00E323D3">
      <w:pPr>
        <w:pStyle w:val="21"/>
        <w:spacing w:after="0" w:line="360" w:lineRule="auto"/>
        <w:ind w:left="0" w:firstLine="709"/>
        <w:jc w:val="both"/>
        <w:rPr>
          <w:rFonts w:ascii="Times New Roman" w:hAnsi="Times New Roman" w:cs="Times New Roman"/>
          <w:b/>
          <w:bCs/>
          <w:sz w:val="28"/>
          <w:szCs w:val="28"/>
        </w:rPr>
      </w:pPr>
      <w:r w:rsidRPr="00FA72D1">
        <w:rPr>
          <w:rFonts w:ascii="Times New Roman" w:hAnsi="Times New Roman" w:cs="Times New Roman"/>
          <w:sz w:val="28"/>
          <w:szCs w:val="28"/>
        </w:rPr>
        <w:t xml:space="preserve">За 2013 год  по городу Каспийску налоговые  платежи  в  бюджеты  всех  уровней    поступили  в  сумме  </w:t>
      </w:r>
      <w:r w:rsidRPr="00FA72D1">
        <w:rPr>
          <w:rFonts w:ascii="Times New Roman" w:hAnsi="Times New Roman" w:cs="Times New Roman"/>
          <w:b/>
          <w:bCs/>
          <w:sz w:val="28"/>
          <w:szCs w:val="28"/>
        </w:rPr>
        <w:t xml:space="preserve">1989,4 млн. рублей,  </w:t>
      </w:r>
      <w:r w:rsidRPr="00FA72D1">
        <w:rPr>
          <w:rFonts w:ascii="Times New Roman" w:hAnsi="Times New Roman" w:cs="Times New Roman"/>
          <w:sz w:val="28"/>
          <w:szCs w:val="28"/>
        </w:rPr>
        <w:t xml:space="preserve">в  том  числе:  в  ФБ – </w:t>
      </w:r>
      <w:r>
        <w:rPr>
          <w:rFonts w:ascii="Times New Roman" w:hAnsi="Times New Roman" w:cs="Times New Roman"/>
          <w:b/>
          <w:bCs/>
          <w:sz w:val="28"/>
          <w:szCs w:val="28"/>
        </w:rPr>
        <w:t>52,9</w:t>
      </w:r>
      <w:r w:rsidRPr="00FA72D1">
        <w:rPr>
          <w:rFonts w:ascii="Times New Roman" w:hAnsi="Times New Roman" w:cs="Times New Roman"/>
          <w:b/>
          <w:bCs/>
          <w:sz w:val="28"/>
          <w:szCs w:val="28"/>
        </w:rPr>
        <w:t xml:space="preserve">  млн. руб</w:t>
      </w:r>
      <w:r w:rsidRPr="00FA72D1">
        <w:rPr>
          <w:rFonts w:ascii="Times New Roman" w:hAnsi="Times New Roman" w:cs="Times New Roman"/>
          <w:sz w:val="28"/>
          <w:szCs w:val="28"/>
        </w:rPr>
        <w:t xml:space="preserve">лей,   в  РБ – </w:t>
      </w:r>
      <w:r w:rsidRPr="00FA72D1">
        <w:rPr>
          <w:rFonts w:ascii="Times New Roman" w:hAnsi="Times New Roman" w:cs="Times New Roman"/>
          <w:b/>
          <w:bCs/>
          <w:sz w:val="28"/>
          <w:szCs w:val="28"/>
        </w:rPr>
        <w:t>1521,7млн. рублей</w:t>
      </w:r>
      <w:r w:rsidRPr="00FA72D1">
        <w:rPr>
          <w:rFonts w:ascii="Times New Roman" w:hAnsi="Times New Roman" w:cs="Times New Roman"/>
          <w:sz w:val="28"/>
          <w:szCs w:val="28"/>
        </w:rPr>
        <w:t>, в  МБ –</w:t>
      </w:r>
      <w:r>
        <w:rPr>
          <w:rFonts w:ascii="Times New Roman" w:hAnsi="Times New Roman" w:cs="Times New Roman"/>
          <w:b/>
          <w:sz w:val="28"/>
          <w:szCs w:val="28"/>
        </w:rPr>
        <w:t xml:space="preserve">414,9 </w:t>
      </w:r>
      <w:r w:rsidRPr="00FA72D1">
        <w:rPr>
          <w:rFonts w:ascii="Times New Roman" w:hAnsi="Times New Roman" w:cs="Times New Roman"/>
          <w:b/>
          <w:sz w:val="28"/>
          <w:szCs w:val="28"/>
        </w:rPr>
        <w:t>млн. рублей</w:t>
      </w:r>
      <w:r>
        <w:rPr>
          <w:rFonts w:ascii="Times New Roman" w:hAnsi="Times New Roman" w:cs="Times New Roman"/>
          <w:sz w:val="28"/>
          <w:szCs w:val="28"/>
        </w:rPr>
        <w:t xml:space="preserve"> (без неналоговых доходов).</w:t>
      </w:r>
    </w:p>
    <w:p w:rsidR="00E323D3" w:rsidRPr="00FA72D1" w:rsidRDefault="00E323D3" w:rsidP="00E323D3">
      <w:pPr>
        <w:pStyle w:val="21"/>
        <w:spacing w:after="0" w:line="360" w:lineRule="auto"/>
        <w:ind w:left="0" w:firstLine="709"/>
        <w:jc w:val="both"/>
        <w:rPr>
          <w:rFonts w:ascii="Times New Roman" w:hAnsi="Times New Roman" w:cs="Times New Roman"/>
          <w:sz w:val="28"/>
          <w:szCs w:val="28"/>
        </w:rPr>
      </w:pPr>
      <w:r w:rsidRPr="00FA72D1">
        <w:rPr>
          <w:rFonts w:ascii="Times New Roman" w:hAnsi="Times New Roman" w:cs="Times New Roman"/>
          <w:sz w:val="28"/>
          <w:szCs w:val="28"/>
        </w:rPr>
        <w:t xml:space="preserve">   Налоговые  доходы  местного  бюджета  по состоянию на 1.01.2014 года исполнены  </w:t>
      </w:r>
      <w:r w:rsidRPr="00FA72D1">
        <w:rPr>
          <w:rFonts w:ascii="Times New Roman" w:hAnsi="Times New Roman" w:cs="Times New Roman"/>
          <w:b/>
          <w:bCs/>
          <w:sz w:val="28"/>
          <w:szCs w:val="28"/>
        </w:rPr>
        <w:t>на  124,4 %</w:t>
      </w:r>
      <w:r w:rsidRPr="00FA72D1">
        <w:rPr>
          <w:rFonts w:ascii="Times New Roman" w:hAnsi="Times New Roman" w:cs="Times New Roman"/>
          <w:sz w:val="28"/>
          <w:szCs w:val="28"/>
        </w:rPr>
        <w:t xml:space="preserve">  от  годового  плана  и  составили   </w:t>
      </w:r>
      <w:r>
        <w:rPr>
          <w:rFonts w:ascii="Times New Roman" w:hAnsi="Times New Roman" w:cs="Times New Roman"/>
          <w:b/>
          <w:bCs/>
          <w:sz w:val="28"/>
          <w:szCs w:val="28"/>
        </w:rPr>
        <w:t>414</w:t>
      </w:r>
      <w:r w:rsidRPr="00FA72D1">
        <w:rPr>
          <w:rFonts w:ascii="Times New Roman" w:hAnsi="Times New Roman" w:cs="Times New Roman"/>
          <w:b/>
          <w:bCs/>
          <w:sz w:val="28"/>
          <w:szCs w:val="28"/>
        </w:rPr>
        <w:t>,851 млн. рублей.</w:t>
      </w:r>
      <w:r w:rsidRPr="00FA72D1">
        <w:rPr>
          <w:rFonts w:ascii="Times New Roman" w:hAnsi="Times New Roman" w:cs="Times New Roman"/>
          <w:sz w:val="28"/>
          <w:szCs w:val="28"/>
        </w:rPr>
        <w:t xml:space="preserve">    За  соответствующий  период  прошлого  года  было  собрано –  </w:t>
      </w:r>
      <w:r w:rsidRPr="00FA72D1">
        <w:rPr>
          <w:rFonts w:ascii="Times New Roman" w:hAnsi="Times New Roman" w:cs="Times New Roman"/>
          <w:b/>
          <w:bCs/>
          <w:sz w:val="28"/>
          <w:szCs w:val="28"/>
        </w:rPr>
        <w:t>331,498 млн. руб</w:t>
      </w:r>
      <w:r w:rsidRPr="00FA72D1">
        <w:rPr>
          <w:rFonts w:ascii="Times New Roman" w:hAnsi="Times New Roman" w:cs="Times New Roman"/>
          <w:sz w:val="28"/>
          <w:szCs w:val="28"/>
        </w:rPr>
        <w:t xml:space="preserve">., т. е.  на  </w:t>
      </w:r>
      <w:r>
        <w:rPr>
          <w:rFonts w:ascii="Times New Roman" w:hAnsi="Times New Roman" w:cs="Times New Roman"/>
          <w:b/>
          <w:bCs/>
          <w:sz w:val="28"/>
          <w:szCs w:val="28"/>
        </w:rPr>
        <w:t>83</w:t>
      </w:r>
      <w:r w:rsidRPr="00FA72D1">
        <w:rPr>
          <w:rFonts w:ascii="Times New Roman" w:hAnsi="Times New Roman" w:cs="Times New Roman"/>
          <w:b/>
          <w:bCs/>
          <w:sz w:val="28"/>
          <w:szCs w:val="28"/>
        </w:rPr>
        <w:t xml:space="preserve">,353 </w:t>
      </w:r>
      <w:r w:rsidRPr="00FA72D1">
        <w:rPr>
          <w:rFonts w:ascii="Times New Roman" w:hAnsi="Times New Roman" w:cs="Times New Roman"/>
          <w:sz w:val="28"/>
          <w:szCs w:val="28"/>
        </w:rPr>
        <w:t>млн.  руб. в 2013 году имеется  увеличение роста собственных доходов. Рост поступления налогов происходит  в основном за счет налога на доходы физических лиц.  Имеется отставание к годовому п</w:t>
      </w:r>
      <w:r>
        <w:rPr>
          <w:rFonts w:ascii="Times New Roman" w:hAnsi="Times New Roman" w:cs="Times New Roman"/>
          <w:sz w:val="28"/>
          <w:szCs w:val="28"/>
        </w:rPr>
        <w:t xml:space="preserve">лану по   ЕНВД, он выполнен на </w:t>
      </w:r>
      <w:r w:rsidRPr="00FA72D1">
        <w:rPr>
          <w:rFonts w:ascii="Times New Roman" w:hAnsi="Times New Roman" w:cs="Times New Roman"/>
          <w:sz w:val="28"/>
          <w:szCs w:val="28"/>
        </w:rPr>
        <w:t xml:space="preserve">48,8%, налогу на имущество физических лиц -71,4%, земельный налог выполнен на 127,3 %,  перевыполнение по земельному налогу составило 12,5 млн. рублей.  </w:t>
      </w:r>
    </w:p>
    <w:p w:rsidR="00E323D3" w:rsidRDefault="00E323D3" w:rsidP="00E323D3">
      <w:pPr>
        <w:pStyle w:val="21"/>
        <w:spacing w:after="0" w:line="360" w:lineRule="auto"/>
        <w:ind w:left="0" w:firstLine="709"/>
        <w:jc w:val="both"/>
        <w:rPr>
          <w:rFonts w:ascii="Times New Roman" w:hAnsi="Times New Roman" w:cs="Times New Roman"/>
          <w:sz w:val="28"/>
          <w:szCs w:val="28"/>
        </w:rPr>
      </w:pPr>
      <w:r w:rsidRPr="00FA72D1">
        <w:rPr>
          <w:rFonts w:ascii="Times New Roman" w:hAnsi="Times New Roman" w:cs="Times New Roman"/>
          <w:sz w:val="28"/>
          <w:szCs w:val="28"/>
        </w:rPr>
        <w:t xml:space="preserve">   Общая  сумма  доходов  поступивших  в  местный  бюджет </w:t>
      </w:r>
      <w:r>
        <w:rPr>
          <w:rFonts w:ascii="Times New Roman" w:hAnsi="Times New Roman" w:cs="Times New Roman"/>
          <w:sz w:val="28"/>
          <w:szCs w:val="28"/>
        </w:rPr>
        <w:t>с учетом дотаций из Республиканского бюджета</w:t>
      </w:r>
      <w:r w:rsidRPr="00FA72D1">
        <w:rPr>
          <w:rFonts w:ascii="Times New Roman" w:hAnsi="Times New Roman" w:cs="Times New Roman"/>
          <w:sz w:val="28"/>
          <w:szCs w:val="28"/>
        </w:rPr>
        <w:t xml:space="preserve"> за  отчетный  период  по данным городского финансового управления равна </w:t>
      </w:r>
      <w:r w:rsidRPr="0015213E">
        <w:rPr>
          <w:rFonts w:ascii="Times New Roman" w:hAnsi="Times New Roman" w:cs="Times New Roman"/>
          <w:b/>
          <w:sz w:val="28"/>
          <w:szCs w:val="28"/>
        </w:rPr>
        <w:t xml:space="preserve"> 1206</w:t>
      </w:r>
      <w:r w:rsidRPr="00FA72D1">
        <w:rPr>
          <w:rFonts w:ascii="Times New Roman" w:hAnsi="Times New Roman" w:cs="Times New Roman"/>
          <w:b/>
          <w:bCs/>
          <w:sz w:val="28"/>
          <w:szCs w:val="28"/>
        </w:rPr>
        <w:t>,622  млн</w:t>
      </w:r>
      <w:r w:rsidRPr="00FA72D1">
        <w:rPr>
          <w:rFonts w:ascii="Times New Roman" w:hAnsi="Times New Roman" w:cs="Times New Roman"/>
          <w:sz w:val="28"/>
          <w:szCs w:val="28"/>
        </w:rPr>
        <w:t xml:space="preserve">. </w:t>
      </w:r>
      <w:r w:rsidRPr="00FA72D1">
        <w:rPr>
          <w:rFonts w:ascii="Times New Roman" w:hAnsi="Times New Roman" w:cs="Times New Roman"/>
          <w:b/>
          <w:sz w:val="28"/>
          <w:szCs w:val="28"/>
        </w:rPr>
        <w:t>руб</w:t>
      </w:r>
      <w:r w:rsidRPr="00FA72D1">
        <w:rPr>
          <w:rFonts w:ascii="Times New Roman" w:hAnsi="Times New Roman" w:cs="Times New Roman"/>
          <w:sz w:val="28"/>
          <w:szCs w:val="28"/>
        </w:rPr>
        <w:t xml:space="preserve">.,  в  том  числе  собственных  доходов </w:t>
      </w:r>
      <w:r w:rsidRPr="00FA72D1">
        <w:rPr>
          <w:rFonts w:ascii="Times New Roman" w:hAnsi="Times New Roman" w:cs="Times New Roman"/>
          <w:b/>
          <w:bCs/>
          <w:sz w:val="28"/>
          <w:szCs w:val="28"/>
        </w:rPr>
        <w:t xml:space="preserve">447,683 </w:t>
      </w:r>
      <w:r w:rsidRPr="00FA72D1">
        <w:rPr>
          <w:rFonts w:ascii="Times New Roman" w:hAnsi="Times New Roman" w:cs="Times New Roman"/>
          <w:b/>
          <w:sz w:val="28"/>
          <w:szCs w:val="28"/>
        </w:rPr>
        <w:t xml:space="preserve">млн. руб. </w:t>
      </w:r>
      <w:r w:rsidRPr="00FA72D1">
        <w:rPr>
          <w:rFonts w:ascii="Times New Roman" w:hAnsi="Times New Roman" w:cs="Times New Roman"/>
          <w:sz w:val="28"/>
          <w:szCs w:val="28"/>
        </w:rPr>
        <w:t xml:space="preserve"> или  </w:t>
      </w:r>
      <w:r w:rsidRPr="00FA72D1">
        <w:rPr>
          <w:rFonts w:ascii="Times New Roman" w:hAnsi="Times New Roman" w:cs="Times New Roman"/>
          <w:b/>
          <w:bCs/>
          <w:sz w:val="28"/>
          <w:szCs w:val="28"/>
        </w:rPr>
        <w:t xml:space="preserve"> 122,9</w:t>
      </w:r>
      <w:r w:rsidRPr="00FA72D1">
        <w:rPr>
          <w:rFonts w:ascii="Times New Roman" w:hAnsi="Times New Roman" w:cs="Times New Roman"/>
          <w:sz w:val="28"/>
          <w:szCs w:val="28"/>
        </w:rPr>
        <w:t xml:space="preserve">%. к соответствующему периоду 2012 года, налоговых доходов – 415,851 млн.рублей. Поступление неналоговых доходов составило </w:t>
      </w:r>
      <w:r w:rsidRPr="00FA72D1">
        <w:rPr>
          <w:rFonts w:ascii="Times New Roman" w:hAnsi="Times New Roman" w:cs="Times New Roman"/>
          <w:b/>
          <w:sz w:val="28"/>
          <w:szCs w:val="28"/>
        </w:rPr>
        <w:t>31,832 млн. руб</w:t>
      </w:r>
      <w:r w:rsidRPr="00FA72D1">
        <w:rPr>
          <w:rFonts w:ascii="Times New Roman" w:hAnsi="Times New Roman" w:cs="Times New Roman"/>
          <w:sz w:val="28"/>
          <w:szCs w:val="28"/>
        </w:rPr>
        <w:t xml:space="preserve">. что составляет </w:t>
      </w:r>
      <w:r w:rsidRPr="00FA72D1">
        <w:rPr>
          <w:rFonts w:ascii="Times New Roman" w:hAnsi="Times New Roman" w:cs="Times New Roman"/>
          <w:b/>
          <w:sz w:val="28"/>
          <w:szCs w:val="28"/>
        </w:rPr>
        <w:t xml:space="preserve">106,1% </w:t>
      </w:r>
      <w:r>
        <w:rPr>
          <w:rFonts w:ascii="Times New Roman" w:hAnsi="Times New Roman" w:cs="Times New Roman"/>
          <w:sz w:val="28"/>
          <w:szCs w:val="28"/>
        </w:rPr>
        <w:t>от годового плана</w:t>
      </w:r>
      <w:r w:rsidRPr="00FA72D1">
        <w:rPr>
          <w:rFonts w:ascii="Times New Roman" w:hAnsi="Times New Roman" w:cs="Times New Roman"/>
          <w:sz w:val="28"/>
          <w:szCs w:val="28"/>
        </w:rPr>
        <w:t xml:space="preserve">. </w:t>
      </w:r>
    </w:p>
    <w:p w:rsidR="00ED0FD2" w:rsidRDefault="00ED0FD2" w:rsidP="00E323D3">
      <w:pPr>
        <w:pStyle w:val="21"/>
        <w:spacing w:after="0" w:line="360" w:lineRule="auto"/>
        <w:ind w:left="0" w:firstLine="709"/>
        <w:jc w:val="both"/>
        <w:rPr>
          <w:rFonts w:ascii="Times New Roman" w:hAnsi="Times New Roman" w:cs="Times New Roman"/>
          <w:sz w:val="28"/>
          <w:szCs w:val="28"/>
        </w:rPr>
      </w:pPr>
    </w:p>
    <w:p w:rsidR="00ED5FEF" w:rsidRDefault="00ED5FEF" w:rsidP="00E323D3">
      <w:pPr>
        <w:pStyle w:val="21"/>
        <w:spacing w:after="0" w:line="360" w:lineRule="auto"/>
        <w:ind w:left="0" w:firstLine="709"/>
        <w:jc w:val="both"/>
        <w:rPr>
          <w:rFonts w:ascii="Times New Roman" w:hAnsi="Times New Roman" w:cs="Times New Roman"/>
          <w:sz w:val="28"/>
          <w:szCs w:val="28"/>
        </w:rPr>
      </w:pPr>
    </w:p>
    <w:p w:rsidR="00ED5FEF" w:rsidRDefault="00ED5FEF" w:rsidP="00E323D3">
      <w:pPr>
        <w:pStyle w:val="21"/>
        <w:spacing w:after="0" w:line="360" w:lineRule="auto"/>
        <w:ind w:left="0" w:firstLine="709"/>
        <w:jc w:val="both"/>
        <w:rPr>
          <w:rFonts w:ascii="Times New Roman" w:hAnsi="Times New Roman" w:cs="Times New Roman"/>
          <w:sz w:val="28"/>
          <w:szCs w:val="28"/>
        </w:rPr>
      </w:pPr>
    </w:p>
    <w:p w:rsidR="00ED5FEF" w:rsidRDefault="00ED5FEF" w:rsidP="00E323D3">
      <w:pPr>
        <w:pStyle w:val="21"/>
        <w:spacing w:after="0" w:line="360" w:lineRule="auto"/>
        <w:ind w:left="0" w:firstLine="709"/>
        <w:jc w:val="both"/>
        <w:rPr>
          <w:rFonts w:ascii="Times New Roman" w:hAnsi="Times New Roman" w:cs="Times New Roman"/>
          <w:sz w:val="28"/>
          <w:szCs w:val="28"/>
        </w:rPr>
      </w:pPr>
    </w:p>
    <w:p w:rsidR="00ED5FEF" w:rsidRDefault="00ED5FEF" w:rsidP="00E323D3">
      <w:pPr>
        <w:pStyle w:val="21"/>
        <w:spacing w:after="0" w:line="360" w:lineRule="auto"/>
        <w:ind w:left="0" w:firstLine="709"/>
        <w:jc w:val="both"/>
        <w:rPr>
          <w:rFonts w:ascii="Times New Roman" w:hAnsi="Times New Roman" w:cs="Times New Roman"/>
          <w:sz w:val="28"/>
          <w:szCs w:val="28"/>
        </w:rPr>
      </w:pPr>
    </w:p>
    <w:p w:rsidR="00ED5FEF" w:rsidRDefault="00ED5FEF" w:rsidP="00E323D3">
      <w:pPr>
        <w:pStyle w:val="21"/>
        <w:spacing w:after="0" w:line="360" w:lineRule="auto"/>
        <w:ind w:left="0" w:firstLine="709"/>
        <w:jc w:val="both"/>
        <w:rPr>
          <w:rFonts w:ascii="Times New Roman" w:hAnsi="Times New Roman" w:cs="Times New Roman"/>
          <w:sz w:val="28"/>
          <w:szCs w:val="28"/>
        </w:rPr>
      </w:pPr>
    </w:p>
    <w:p w:rsidR="00ED5FEF" w:rsidRDefault="00ED5FEF" w:rsidP="00E323D3">
      <w:pPr>
        <w:pStyle w:val="21"/>
        <w:spacing w:after="0" w:line="360" w:lineRule="auto"/>
        <w:ind w:left="0" w:firstLine="709"/>
        <w:jc w:val="both"/>
        <w:rPr>
          <w:rFonts w:ascii="Times New Roman" w:hAnsi="Times New Roman" w:cs="Times New Roman"/>
          <w:sz w:val="28"/>
          <w:szCs w:val="28"/>
        </w:rPr>
      </w:pPr>
    </w:p>
    <w:p w:rsidR="00ED5FEF" w:rsidRDefault="00ED5FEF" w:rsidP="00E323D3">
      <w:pPr>
        <w:pStyle w:val="21"/>
        <w:spacing w:after="0" w:line="360" w:lineRule="auto"/>
        <w:ind w:left="0" w:firstLine="709"/>
        <w:jc w:val="both"/>
        <w:rPr>
          <w:rFonts w:ascii="Times New Roman" w:hAnsi="Times New Roman" w:cs="Times New Roman"/>
          <w:sz w:val="28"/>
          <w:szCs w:val="28"/>
        </w:rPr>
      </w:pPr>
    </w:p>
    <w:p w:rsidR="00ED5FEF" w:rsidRPr="00E323D3" w:rsidRDefault="00ED5FEF" w:rsidP="00E323D3">
      <w:pPr>
        <w:pStyle w:val="21"/>
        <w:spacing w:after="0" w:line="360" w:lineRule="auto"/>
        <w:ind w:left="0" w:firstLine="709"/>
        <w:jc w:val="both"/>
        <w:rPr>
          <w:rFonts w:ascii="Times New Roman" w:hAnsi="Times New Roman" w:cs="Times New Roman"/>
          <w:sz w:val="28"/>
          <w:szCs w:val="28"/>
        </w:rPr>
      </w:pPr>
    </w:p>
    <w:p w:rsidR="00CD33DA" w:rsidRPr="00FA72D1" w:rsidRDefault="00CD33DA" w:rsidP="00FA72D1">
      <w:pPr>
        <w:spacing w:after="0" w:line="360" w:lineRule="auto"/>
        <w:jc w:val="center"/>
        <w:rPr>
          <w:rFonts w:ascii="Times New Roman" w:hAnsi="Times New Roman" w:cs="Times New Roman"/>
          <w:b/>
          <w:sz w:val="28"/>
          <w:szCs w:val="28"/>
        </w:rPr>
      </w:pPr>
      <w:r w:rsidRPr="00FA72D1">
        <w:rPr>
          <w:rFonts w:ascii="Times New Roman" w:hAnsi="Times New Roman" w:cs="Times New Roman"/>
          <w:b/>
          <w:sz w:val="28"/>
          <w:szCs w:val="28"/>
        </w:rPr>
        <w:lastRenderedPageBreak/>
        <w:t>Строительство</w:t>
      </w:r>
    </w:p>
    <w:p w:rsidR="00E77308" w:rsidRDefault="003E6ADF" w:rsidP="00CE03ED">
      <w:pPr>
        <w:pStyle w:val="21"/>
        <w:spacing w:after="0" w:line="360" w:lineRule="auto"/>
        <w:ind w:left="0" w:firstLine="709"/>
        <w:rPr>
          <w:rFonts w:ascii="Times New Roman" w:hAnsi="Times New Roman" w:cs="Times New Roman"/>
          <w:sz w:val="28"/>
          <w:szCs w:val="28"/>
        </w:rPr>
      </w:pPr>
      <w:r w:rsidRPr="00FA72D1">
        <w:rPr>
          <w:rFonts w:ascii="Times New Roman" w:hAnsi="Times New Roman" w:cs="Times New Roman"/>
          <w:sz w:val="28"/>
          <w:szCs w:val="28"/>
        </w:rPr>
        <w:t xml:space="preserve">Город активно застраивается, </w:t>
      </w:r>
      <w:r w:rsidR="00CD33DA" w:rsidRPr="00FA72D1">
        <w:rPr>
          <w:rFonts w:ascii="Times New Roman" w:hAnsi="Times New Roman" w:cs="Times New Roman"/>
          <w:sz w:val="28"/>
          <w:szCs w:val="28"/>
        </w:rPr>
        <w:t>построено более</w:t>
      </w:r>
      <w:r w:rsidR="001A6F66" w:rsidRPr="00FA72D1">
        <w:rPr>
          <w:rFonts w:ascii="Times New Roman" w:hAnsi="Times New Roman" w:cs="Times New Roman"/>
          <w:sz w:val="28"/>
          <w:szCs w:val="28"/>
        </w:rPr>
        <w:t xml:space="preserve"> 40 </w:t>
      </w:r>
      <w:r w:rsidR="00CD33DA" w:rsidRPr="00FA72D1">
        <w:rPr>
          <w:rFonts w:ascii="Times New Roman" w:hAnsi="Times New Roman" w:cs="Times New Roman"/>
          <w:sz w:val="28"/>
          <w:szCs w:val="28"/>
        </w:rPr>
        <w:t>значи</w:t>
      </w:r>
      <w:r w:rsidR="00CE03ED">
        <w:rPr>
          <w:rFonts w:ascii="Times New Roman" w:hAnsi="Times New Roman" w:cs="Times New Roman"/>
          <w:sz w:val="28"/>
          <w:szCs w:val="28"/>
        </w:rPr>
        <w:t>мых объектов</w:t>
      </w:r>
      <w:r w:rsidR="00E77308" w:rsidRPr="00FA72D1">
        <w:rPr>
          <w:rFonts w:ascii="Times New Roman" w:hAnsi="Times New Roman" w:cs="Times New Roman"/>
          <w:sz w:val="28"/>
          <w:szCs w:val="28"/>
        </w:rPr>
        <w:t xml:space="preserve">,заметно </w:t>
      </w:r>
      <w:r w:rsidR="00736475">
        <w:rPr>
          <w:rFonts w:ascii="Times New Roman" w:hAnsi="Times New Roman" w:cs="Times New Roman"/>
          <w:sz w:val="28"/>
          <w:szCs w:val="28"/>
        </w:rPr>
        <w:t>изменивших</w:t>
      </w:r>
      <w:r w:rsidR="00FF2DCF" w:rsidRPr="00FA72D1">
        <w:rPr>
          <w:rFonts w:ascii="Times New Roman" w:hAnsi="Times New Roman" w:cs="Times New Roman"/>
          <w:sz w:val="28"/>
          <w:szCs w:val="28"/>
        </w:rPr>
        <w:t>внешний</w:t>
      </w:r>
      <w:r w:rsidR="00955CD2" w:rsidRPr="00FA72D1">
        <w:rPr>
          <w:rFonts w:ascii="Times New Roman" w:hAnsi="Times New Roman" w:cs="Times New Roman"/>
          <w:sz w:val="28"/>
          <w:szCs w:val="28"/>
        </w:rPr>
        <w:t xml:space="preserve"> облик города К</w:t>
      </w:r>
      <w:r w:rsidR="00CD33DA" w:rsidRPr="00FA72D1">
        <w:rPr>
          <w:rFonts w:ascii="Times New Roman" w:hAnsi="Times New Roman" w:cs="Times New Roman"/>
          <w:sz w:val="28"/>
          <w:szCs w:val="28"/>
        </w:rPr>
        <w:t>аспийска</w:t>
      </w:r>
      <w:r w:rsidR="00E323D3">
        <w:rPr>
          <w:rFonts w:ascii="Times New Roman" w:hAnsi="Times New Roman" w:cs="Times New Roman"/>
          <w:sz w:val="28"/>
          <w:szCs w:val="28"/>
        </w:rPr>
        <w:t>.</w:t>
      </w:r>
    </w:p>
    <w:p w:rsidR="00490B41" w:rsidRPr="00FA72D1" w:rsidRDefault="00490B41" w:rsidP="00FA72D1">
      <w:pPr>
        <w:pStyle w:val="21"/>
        <w:spacing w:after="0" w:line="360" w:lineRule="auto"/>
        <w:ind w:left="0"/>
        <w:rPr>
          <w:rFonts w:ascii="Times New Roman" w:hAnsi="Times New Roman" w:cs="Times New Roman"/>
          <w:sz w:val="28"/>
          <w:szCs w:val="28"/>
        </w:rPr>
      </w:pPr>
      <w:r w:rsidRPr="00490B41">
        <w:rPr>
          <w:rFonts w:ascii="Times New Roman" w:hAnsi="Times New Roman" w:cs="Times New Roman"/>
          <w:noProof/>
          <w:sz w:val="28"/>
          <w:szCs w:val="28"/>
          <w:lang w:eastAsia="ru-RU"/>
        </w:rPr>
        <w:drawing>
          <wp:inline distT="0" distB="0" distL="0" distR="0">
            <wp:extent cx="6096000" cy="406146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096000" cy="4061460"/>
                    </a:xfrm>
                    <a:prstGeom prst="rect">
                      <a:avLst/>
                    </a:prstGeom>
                    <a:noFill/>
                    <a:ln w="9525">
                      <a:noFill/>
                      <a:miter lim="800000"/>
                      <a:headEnd/>
                      <a:tailEnd/>
                    </a:ln>
                  </pic:spPr>
                </pic:pic>
              </a:graphicData>
            </a:graphic>
          </wp:inline>
        </w:drawing>
      </w:r>
    </w:p>
    <w:p w:rsidR="007962A5" w:rsidRPr="00FA72D1" w:rsidRDefault="007962A5" w:rsidP="00FA72D1">
      <w:pPr>
        <w:pStyle w:val="21"/>
        <w:spacing w:after="0" w:line="360" w:lineRule="auto"/>
        <w:ind w:left="0"/>
        <w:rPr>
          <w:rFonts w:ascii="Times New Roman" w:hAnsi="Times New Roman" w:cs="Times New Roman"/>
          <w:b/>
          <w:bCs/>
          <w:color w:val="000000"/>
          <w:spacing w:val="-1"/>
          <w:w w:val="117"/>
          <w:sz w:val="28"/>
          <w:szCs w:val="28"/>
          <w:u w:val="single"/>
        </w:rPr>
      </w:pPr>
      <w:r w:rsidRPr="00FA72D1">
        <w:rPr>
          <w:rFonts w:ascii="Times New Roman" w:hAnsi="Times New Roman" w:cs="Times New Roman"/>
          <w:b/>
          <w:bCs/>
          <w:noProof/>
          <w:color w:val="000000"/>
          <w:spacing w:val="-1"/>
          <w:w w:val="117"/>
          <w:sz w:val="28"/>
          <w:szCs w:val="28"/>
          <w:u w:val="single"/>
          <w:lang w:eastAsia="ru-RU"/>
        </w:rPr>
        <w:drawing>
          <wp:inline distT="0" distB="0" distL="0" distR="0">
            <wp:extent cx="5981700" cy="3086100"/>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981700" cy="3086100"/>
                    </a:xfrm>
                    <a:prstGeom prst="rect">
                      <a:avLst/>
                    </a:prstGeom>
                    <a:noFill/>
                    <a:ln w="9525">
                      <a:noFill/>
                      <a:miter lim="800000"/>
                      <a:headEnd/>
                      <a:tailEnd/>
                    </a:ln>
                  </pic:spPr>
                </pic:pic>
              </a:graphicData>
            </a:graphic>
          </wp:inline>
        </w:drawing>
      </w:r>
    </w:p>
    <w:p w:rsidR="00E77308" w:rsidRPr="00FA72D1" w:rsidRDefault="00E77308" w:rsidP="00CE03ED">
      <w:pPr>
        <w:shd w:val="clear" w:color="auto" w:fill="FFFFFF"/>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color w:val="000000"/>
          <w:spacing w:val="18"/>
          <w:sz w:val="28"/>
          <w:szCs w:val="28"/>
        </w:rPr>
        <w:t xml:space="preserve">    За 2013 год введены в действие жилые дома за счет всех  форм собственности общей площадью 110,2кв.м., или 106,7 % к аналогичному периоду 2012 года, в том числеиндивидуальные жилые дома</w:t>
      </w:r>
      <w:r w:rsidRPr="00FA72D1">
        <w:rPr>
          <w:rFonts w:ascii="Times New Roman" w:hAnsi="Times New Roman" w:cs="Times New Roman"/>
          <w:sz w:val="28"/>
          <w:szCs w:val="28"/>
        </w:rPr>
        <w:t xml:space="preserve">14,3 тыс. кв.м. </w:t>
      </w:r>
    </w:p>
    <w:p w:rsidR="00351B55" w:rsidRPr="00FA72D1" w:rsidRDefault="00351B55" w:rsidP="00FA72D1">
      <w:pPr>
        <w:shd w:val="clear" w:color="auto" w:fill="FFFFFF"/>
        <w:spacing w:after="0" w:line="360" w:lineRule="auto"/>
        <w:jc w:val="both"/>
        <w:rPr>
          <w:rFonts w:ascii="Times New Roman" w:hAnsi="Times New Roman" w:cs="Times New Roman"/>
          <w:color w:val="000000"/>
          <w:spacing w:val="1"/>
          <w:sz w:val="28"/>
          <w:szCs w:val="28"/>
        </w:rPr>
      </w:pPr>
      <w:r w:rsidRPr="00FA72D1">
        <w:rPr>
          <w:rFonts w:ascii="Times New Roman" w:hAnsi="Times New Roman" w:cs="Times New Roman"/>
          <w:noProof/>
          <w:color w:val="000000"/>
          <w:spacing w:val="1"/>
          <w:sz w:val="28"/>
          <w:szCs w:val="28"/>
          <w:lang w:eastAsia="ru-RU"/>
        </w:rPr>
        <w:lastRenderedPageBreak/>
        <w:drawing>
          <wp:inline distT="0" distB="0" distL="0" distR="0">
            <wp:extent cx="6252210" cy="357378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6252210" cy="3573780"/>
                    </a:xfrm>
                    <a:prstGeom prst="rect">
                      <a:avLst/>
                    </a:prstGeom>
                    <a:noFill/>
                    <a:ln w="9525">
                      <a:noFill/>
                      <a:miter lim="800000"/>
                      <a:headEnd/>
                      <a:tailEnd/>
                    </a:ln>
                  </pic:spPr>
                </pic:pic>
              </a:graphicData>
            </a:graphic>
          </wp:inline>
        </w:drawing>
      </w:r>
    </w:p>
    <w:p w:rsidR="0094578D" w:rsidRPr="00810D04" w:rsidRDefault="00E77308" w:rsidP="00810D04">
      <w:pPr>
        <w:shd w:val="clear" w:color="auto" w:fill="FFFFFF"/>
        <w:spacing w:after="0" w:line="360" w:lineRule="auto"/>
        <w:ind w:firstLine="709"/>
        <w:jc w:val="both"/>
        <w:rPr>
          <w:rStyle w:val="FontStyle12"/>
          <w:color w:val="000000"/>
          <w:spacing w:val="1"/>
          <w:sz w:val="28"/>
          <w:szCs w:val="28"/>
        </w:rPr>
      </w:pPr>
      <w:r w:rsidRPr="00FA72D1">
        <w:rPr>
          <w:rFonts w:ascii="Times New Roman" w:hAnsi="Times New Roman" w:cs="Times New Roman"/>
          <w:color w:val="000000"/>
          <w:spacing w:val="1"/>
          <w:sz w:val="28"/>
          <w:szCs w:val="28"/>
        </w:rPr>
        <w:t xml:space="preserve">  Объем  инвестиций в основной  капитал за 2013 год </w:t>
      </w:r>
      <w:r w:rsidR="00810D04">
        <w:rPr>
          <w:rFonts w:ascii="Times New Roman" w:hAnsi="Times New Roman" w:cs="Times New Roman"/>
          <w:color w:val="000000"/>
          <w:spacing w:val="1"/>
          <w:sz w:val="28"/>
          <w:szCs w:val="28"/>
        </w:rPr>
        <w:t>– составил 3256,7</w:t>
      </w:r>
      <w:r w:rsidRPr="00FA72D1">
        <w:rPr>
          <w:rFonts w:ascii="Times New Roman" w:hAnsi="Times New Roman" w:cs="Times New Roman"/>
          <w:color w:val="000000"/>
          <w:spacing w:val="1"/>
          <w:sz w:val="28"/>
          <w:szCs w:val="28"/>
        </w:rPr>
        <w:t xml:space="preserve"> млн. рублей, что составляет </w:t>
      </w:r>
      <w:r w:rsidR="00810D04">
        <w:rPr>
          <w:rFonts w:ascii="Times New Roman" w:hAnsi="Times New Roman" w:cs="Times New Roman"/>
          <w:color w:val="000000"/>
          <w:spacing w:val="1"/>
          <w:sz w:val="28"/>
          <w:szCs w:val="28"/>
        </w:rPr>
        <w:t>125,8</w:t>
      </w:r>
      <w:r w:rsidRPr="00FA72D1">
        <w:rPr>
          <w:rFonts w:ascii="Times New Roman" w:hAnsi="Times New Roman" w:cs="Times New Roman"/>
          <w:color w:val="000000"/>
          <w:spacing w:val="1"/>
          <w:sz w:val="28"/>
          <w:szCs w:val="28"/>
        </w:rPr>
        <w:t xml:space="preserve"> % к соответствующему периоду 2012 года.</w:t>
      </w:r>
      <w:r w:rsidR="00810D04">
        <w:rPr>
          <w:rFonts w:ascii="Times New Roman" w:hAnsi="Times New Roman" w:cs="Times New Roman"/>
          <w:color w:val="000000"/>
          <w:spacing w:val="1"/>
          <w:sz w:val="28"/>
          <w:szCs w:val="28"/>
        </w:rPr>
        <w:t xml:space="preserve"> Объем инвестиций </w:t>
      </w:r>
      <w:r w:rsidRPr="00FA72D1">
        <w:rPr>
          <w:rFonts w:ascii="Times New Roman" w:hAnsi="Times New Roman" w:cs="Times New Roman"/>
          <w:color w:val="000000"/>
          <w:spacing w:val="1"/>
          <w:sz w:val="28"/>
          <w:szCs w:val="28"/>
        </w:rPr>
        <w:t xml:space="preserve">по источникам финансирования характеризуется </w:t>
      </w:r>
      <w:r w:rsidR="00654D49">
        <w:rPr>
          <w:rFonts w:ascii="Times New Roman" w:hAnsi="Times New Roman" w:cs="Times New Roman"/>
          <w:color w:val="000000"/>
          <w:spacing w:val="1"/>
          <w:sz w:val="28"/>
          <w:szCs w:val="28"/>
        </w:rPr>
        <w:t xml:space="preserve">следующей </w:t>
      </w:r>
      <w:r w:rsidRPr="00FA72D1">
        <w:rPr>
          <w:rFonts w:ascii="Times New Roman" w:hAnsi="Times New Roman" w:cs="Times New Roman"/>
          <w:color w:val="000000"/>
          <w:spacing w:val="1"/>
          <w:sz w:val="28"/>
          <w:szCs w:val="28"/>
        </w:rPr>
        <w:t>таблицей</w:t>
      </w:r>
      <w:r w:rsidR="00810D04">
        <w:rPr>
          <w:rFonts w:ascii="Times New Roman" w:hAnsi="Times New Roman" w:cs="Times New Roman"/>
          <w:color w:val="000000"/>
          <w:spacing w:val="1"/>
          <w:sz w:val="28"/>
          <w:szCs w:val="28"/>
        </w:rPr>
        <w:t>:</w:t>
      </w:r>
    </w:p>
    <w:p w:rsidR="00E77308" w:rsidRPr="00FA72D1" w:rsidRDefault="00E77308" w:rsidP="00810D04">
      <w:pPr>
        <w:pStyle w:val="Style1"/>
        <w:widowControl/>
        <w:spacing w:line="360" w:lineRule="auto"/>
        <w:ind w:left="1997"/>
        <w:jc w:val="both"/>
        <w:rPr>
          <w:b/>
          <w:sz w:val="28"/>
          <w:szCs w:val="28"/>
        </w:rPr>
      </w:pPr>
      <w:r w:rsidRPr="00FA72D1">
        <w:rPr>
          <w:rStyle w:val="FontStyle12"/>
          <w:b/>
          <w:sz w:val="28"/>
          <w:szCs w:val="28"/>
        </w:rPr>
        <w:t>Инвестици</w:t>
      </w:r>
      <w:r w:rsidR="00810D04">
        <w:rPr>
          <w:rStyle w:val="FontStyle12"/>
          <w:b/>
          <w:sz w:val="28"/>
          <w:szCs w:val="28"/>
        </w:rPr>
        <w:t>и в основной капитал за 2013 г.    (тыс. руб.)</w:t>
      </w:r>
    </w:p>
    <w:tbl>
      <w:tblPr>
        <w:tblW w:w="10065" w:type="dxa"/>
        <w:tblInd w:w="40" w:type="dxa"/>
        <w:tblLayout w:type="fixed"/>
        <w:tblCellMar>
          <w:left w:w="40" w:type="dxa"/>
          <w:right w:w="40" w:type="dxa"/>
        </w:tblCellMar>
        <w:tblLook w:val="0000"/>
      </w:tblPr>
      <w:tblGrid>
        <w:gridCol w:w="566"/>
        <w:gridCol w:w="3829"/>
        <w:gridCol w:w="2344"/>
        <w:gridCol w:w="1766"/>
        <w:gridCol w:w="1560"/>
      </w:tblGrid>
      <w:tr w:rsidR="00E77308" w:rsidRPr="00FA72D1" w:rsidTr="00810D04">
        <w:tc>
          <w:tcPr>
            <w:tcW w:w="566" w:type="dxa"/>
            <w:tcBorders>
              <w:top w:val="single" w:sz="6" w:space="0" w:color="auto"/>
              <w:left w:val="single" w:sz="6" w:space="0" w:color="auto"/>
              <w:bottom w:val="nil"/>
              <w:right w:val="single" w:sz="6" w:space="0" w:color="auto"/>
            </w:tcBorders>
          </w:tcPr>
          <w:p w:rsidR="00E77308" w:rsidRPr="00FA72D1" w:rsidRDefault="00E77308" w:rsidP="00810D04">
            <w:pPr>
              <w:pStyle w:val="Style2"/>
              <w:widowControl/>
              <w:jc w:val="center"/>
              <w:rPr>
                <w:rStyle w:val="FontStyle13"/>
                <w:rFonts w:ascii="Times New Roman" w:hAnsi="Times New Roman" w:cs="Times New Roman"/>
                <w:sz w:val="28"/>
                <w:szCs w:val="28"/>
              </w:rPr>
            </w:pPr>
            <w:r w:rsidRPr="00FA72D1">
              <w:rPr>
                <w:rStyle w:val="FontStyle13"/>
                <w:rFonts w:ascii="Times New Roman" w:hAnsi="Times New Roman" w:cs="Times New Roman"/>
                <w:sz w:val="28"/>
                <w:szCs w:val="28"/>
              </w:rPr>
              <w:t>№ п/п</w:t>
            </w:r>
          </w:p>
        </w:tc>
        <w:tc>
          <w:tcPr>
            <w:tcW w:w="3829" w:type="dxa"/>
            <w:tcBorders>
              <w:top w:val="single" w:sz="6" w:space="0" w:color="auto"/>
              <w:left w:val="single" w:sz="6" w:space="0" w:color="auto"/>
              <w:bottom w:val="nil"/>
              <w:right w:val="single" w:sz="6" w:space="0" w:color="auto"/>
            </w:tcBorders>
            <w:vAlign w:val="center"/>
          </w:tcPr>
          <w:p w:rsidR="00E77308" w:rsidRPr="00FA72D1" w:rsidRDefault="00810D04" w:rsidP="00810D04">
            <w:pPr>
              <w:pStyle w:val="Style4"/>
              <w:widowControl/>
              <w:jc w:val="center"/>
              <w:rPr>
                <w:rFonts w:ascii="Times New Roman" w:hAnsi="Times New Roman"/>
                <w:sz w:val="28"/>
                <w:szCs w:val="28"/>
              </w:rPr>
            </w:pPr>
            <w:r>
              <w:rPr>
                <w:rFonts w:ascii="Times New Roman" w:hAnsi="Times New Roman"/>
                <w:sz w:val="28"/>
                <w:szCs w:val="28"/>
              </w:rPr>
              <w:t xml:space="preserve">Наименование </w:t>
            </w:r>
          </w:p>
        </w:tc>
        <w:tc>
          <w:tcPr>
            <w:tcW w:w="2344" w:type="dxa"/>
            <w:tcBorders>
              <w:top w:val="single" w:sz="6" w:space="0" w:color="auto"/>
              <w:left w:val="single" w:sz="6" w:space="0" w:color="auto"/>
              <w:bottom w:val="nil"/>
              <w:right w:val="single" w:sz="6" w:space="0" w:color="auto"/>
            </w:tcBorders>
          </w:tcPr>
          <w:p w:rsidR="00E77308" w:rsidRPr="00FA72D1" w:rsidRDefault="00E77308" w:rsidP="00810D04">
            <w:pPr>
              <w:pStyle w:val="Style2"/>
              <w:widowControl/>
              <w:jc w:val="center"/>
              <w:rPr>
                <w:rStyle w:val="FontStyle13"/>
                <w:rFonts w:ascii="Times New Roman" w:hAnsi="Times New Roman" w:cs="Times New Roman"/>
                <w:sz w:val="28"/>
                <w:szCs w:val="28"/>
              </w:rPr>
            </w:pPr>
            <w:r w:rsidRPr="00FA72D1">
              <w:rPr>
                <w:rStyle w:val="FontStyle13"/>
                <w:rFonts w:ascii="Times New Roman" w:hAnsi="Times New Roman" w:cs="Times New Roman"/>
                <w:sz w:val="28"/>
                <w:szCs w:val="28"/>
              </w:rPr>
              <w:t>Источник финансирования</w:t>
            </w:r>
          </w:p>
        </w:tc>
        <w:tc>
          <w:tcPr>
            <w:tcW w:w="1766" w:type="dxa"/>
            <w:tcBorders>
              <w:top w:val="single" w:sz="6" w:space="0" w:color="auto"/>
              <w:left w:val="single" w:sz="6" w:space="0" w:color="auto"/>
              <w:bottom w:val="nil"/>
              <w:right w:val="single" w:sz="6" w:space="0" w:color="auto"/>
            </w:tcBorders>
          </w:tcPr>
          <w:p w:rsidR="00E77308" w:rsidRDefault="00E77308" w:rsidP="00810D04">
            <w:pPr>
              <w:pStyle w:val="Style2"/>
              <w:widowControl/>
              <w:jc w:val="center"/>
              <w:rPr>
                <w:rStyle w:val="FontStyle13"/>
                <w:rFonts w:ascii="Times New Roman" w:hAnsi="Times New Roman" w:cs="Times New Roman"/>
                <w:sz w:val="28"/>
                <w:szCs w:val="28"/>
              </w:rPr>
            </w:pPr>
            <w:r w:rsidRPr="00FA72D1">
              <w:rPr>
                <w:rStyle w:val="FontStyle13"/>
                <w:rFonts w:ascii="Times New Roman" w:hAnsi="Times New Roman" w:cs="Times New Roman"/>
                <w:sz w:val="28"/>
                <w:szCs w:val="28"/>
              </w:rPr>
              <w:t>План на</w:t>
            </w:r>
          </w:p>
          <w:p w:rsidR="00810D04" w:rsidRPr="00FA72D1" w:rsidRDefault="00810D04" w:rsidP="00810D04">
            <w:pPr>
              <w:pStyle w:val="Style2"/>
              <w:widowControl/>
              <w:jc w:val="center"/>
              <w:rPr>
                <w:rStyle w:val="FontStyle13"/>
                <w:rFonts w:ascii="Times New Roman" w:hAnsi="Times New Roman" w:cs="Times New Roman"/>
                <w:sz w:val="28"/>
                <w:szCs w:val="28"/>
              </w:rPr>
            </w:pPr>
            <w:r>
              <w:rPr>
                <w:rStyle w:val="FontStyle13"/>
                <w:rFonts w:ascii="Times New Roman" w:hAnsi="Times New Roman" w:cs="Times New Roman"/>
                <w:sz w:val="28"/>
                <w:szCs w:val="28"/>
              </w:rPr>
              <w:t>2013 год</w:t>
            </w:r>
          </w:p>
        </w:tc>
        <w:tc>
          <w:tcPr>
            <w:tcW w:w="1560" w:type="dxa"/>
            <w:tcBorders>
              <w:top w:val="single" w:sz="6" w:space="0" w:color="auto"/>
              <w:left w:val="single" w:sz="6" w:space="0" w:color="auto"/>
              <w:bottom w:val="nil"/>
              <w:right w:val="single" w:sz="6" w:space="0" w:color="auto"/>
            </w:tcBorders>
          </w:tcPr>
          <w:p w:rsidR="00E77308" w:rsidRDefault="00E77308" w:rsidP="00810D04">
            <w:pPr>
              <w:pStyle w:val="Style2"/>
              <w:widowControl/>
              <w:jc w:val="center"/>
              <w:rPr>
                <w:rStyle w:val="FontStyle13"/>
                <w:rFonts w:ascii="Times New Roman" w:hAnsi="Times New Roman" w:cs="Times New Roman"/>
                <w:sz w:val="28"/>
                <w:szCs w:val="28"/>
              </w:rPr>
            </w:pPr>
            <w:r w:rsidRPr="00FA72D1">
              <w:rPr>
                <w:rStyle w:val="FontStyle13"/>
                <w:rFonts w:ascii="Times New Roman" w:hAnsi="Times New Roman" w:cs="Times New Roman"/>
                <w:sz w:val="28"/>
                <w:szCs w:val="28"/>
              </w:rPr>
              <w:t>Факт</w:t>
            </w:r>
            <w:r w:rsidR="00810D04">
              <w:rPr>
                <w:rStyle w:val="FontStyle13"/>
                <w:rFonts w:ascii="Times New Roman" w:hAnsi="Times New Roman" w:cs="Times New Roman"/>
                <w:sz w:val="28"/>
                <w:szCs w:val="28"/>
              </w:rPr>
              <w:t>за</w:t>
            </w:r>
          </w:p>
          <w:p w:rsidR="00810D04" w:rsidRPr="00FA72D1" w:rsidRDefault="00810D04" w:rsidP="00810D04">
            <w:pPr>
              <w:pStyle w:val="Style2"/>
              <w:widowControl/>
              <w:jc w:val="center"/>
              <w:rPr>
                <w:rStyle w:val="FontStyle13"/>
                <w:rFonts w:ascii="Times New Roman" w:hAnsi="Times New Roman" w:cs="Times New Roman"/>
                <w:sz w:val="28"/>
                <w:szCs w:val="28"/>
              </w:rPr>
            </w:pPr>
            <w:r>
              <w:rPr>
                <w:rStyle w:val="FontStyle13"/>
                <w:rFonts w:ascii="Times New Roman" w:hAnsi="Times New Roman" w:cs="Times New Roman"/>
                <w:sz w:val="28"/>
                <w:szCs w:val="28"/>
              </w:rPr>
              <w:t>2013 год</w:t>
            </w:r>
          </w:p>
        </w:tc>
      </w:tr>
      <w:tr w:rsidR="00E77308" w:rsidRPr="00FA72D1" w:rsidTr="00810D04">
        <w:tc>
          <w:tcPr>
            <w:tcW w:w="5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1</w:t>
            </w:r>
          </w:p>
        </w:tc>
        <w:tc>
          <w:tcPr>
            <w:tcW w:w="3829" w:type="dxa"/>
            <w:tcBorders>
              <w:top w:val="single" w:sz="6" w:space="0" w:color="auto"/>
              <w:left w:val="single" w:sz="6" w:space="0" w:color="auto"/>
              <w:bottom w:val="single" w:sz="6" w:space="0" w:color="auto"/>
              <w:right w:val="single" w:sz="6" w:space="0" w:color="auto"/>
            </w:tcBorders>
          </w:tcPr>
          <w:p w:rsidR="00E77308" w:rsidRPr="00FA72D1" w:rsidRDefault="00810D04" w:rsidP="00810D04">
            <w:pPr>
              <w:pStyle w:val="Style5"/>
              <w:widowControl/>
              <w:spacing w:line="240" w:lineRule="auto"/>
              <w:jc w:val="left"/>
              <w:rPr>
                <w:rStyle w:val="FontStyle11"/>
                <w:sz w:val="28"/>
                <w:szCs w:val="28"/>
              </w:rPr>
            </w:pPr>
            <w:r>
              <w:rPr>
                <w:rStyle w:val="FontStyle11"/>
                <w:sz w:val="28"/>
                <w:szCs w:val="28"/>
              </w:rPr>
              <w:t xml:space="preserve">Приобретение </w:t>
            </w:r>
            <w:r w:rsidR="00E77308" w:rsidRPr="00FA72D1">
              <w:rPr>
                <w:rStyle w:val="FontStyle11"/>
                <w:sz w:val="28"/>
                <w:szCs w:val="28"/>
              </w:rPr>
              <w:t>транспорта</w:t>
            </w:r>
          </w:p>
        </w:tc>
        <w:tc>
          <w:tcPr>
            <w:tcW w:w="2344"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МБ</w:t>
            </w:r>
          </w:p>
        </w:tc>
        <w:tc>
          <w:tcPr>
            <w:tcW w:w="17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4000,0</w:t>
            </w:r>
          </w:p>
        </w:tc>
        <w:tc>
          <w:tcPr>
            <w:tcW w:w="1560"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3393</w:t>
            </w:r>
            <w:r w:rsidR="00810D04">
              <w:rPr>
                <w:rStyle w:val="FontStyle11"/>
                <w:sz w:val="28"/>
                <w:szCs w:val="28"/>
              </w:rPr>
              <w:t>,0</w:t>
            </w:r>
          </w:p>
        </w:tc>
      </w:tr>
      <w:tr w:rsidR="00E77308" w:rsidRPr="00FA72D1" w:rsidTr="00810D04">
        <w:tc>
          <w:tcPr>
            <w:tcW w:w="5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2</w:t>
            </w:r>
          </w:p>
        </w:tc>
        <w:tc>
          <w:tcPr>
            <w:tcW w:w="3829"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jc w:val="left"/>
              <w:rPr>
                <w:rStyle w:val="FontStyle11"/>
                <w:sz w:val="28"/>
                <w:szCs w:val="28"/>
              </w:rPr>
            </w:pPr>
            <w:r w:rsidRPr="00FA72D1">
              <w:rPr>
                <w:rStyle w:val="FontStyle11"/>
                <w:sz w:val="28"/>
                <w:szCs w:val="28"/>
              </w:rPr>
              <w:t>Приобретение спецтехники</w:t>
            </w:r>
          </w:p>
        </w:tc>
        <w:tc>
          <w:tcPr>
            <w:tcW w:w="2344"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МБ</w:t>
            </w:r>
          </w:p>
        </w:tc>
        <w:tc>
          <w:tcPr>
            <w:tcW w:w="17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4000,0</w:t>
            </w:r>
          </w:p>
        </w:tc>
        <w:tc>
          <w:tcPr>
            <w:tcW w:w="1560"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3146,5</w:t>
            </w:r>
          </w:p>
        </w:tc>
      </w:tr>
      <w:tr w:rsidR="00E77308" w:rsidRPr="00FA72D1" w:rsidTr="00810D04">
        <w:tc>
          <w:tcPr>
            <w:tcW w:w="5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3</w:t>
            </w:r>
          </w:p>
        </w:tc>
        <w:tc>
          <w:tcPr>
            <w:tcW w:w="3829" w:type="dxa"/>
            <w:tcBorders>
              <w:top w:val="single" w:sz="6" w:space="0" w:color="auto"/>
              <w:left w:val="single" w:sz="6" w:space="0" w:color="auto"/>
              <w:bottom w:val="single" w:sz="6" w:space="0" w:color="auto"/>
              <w:right w:val="single" w:sz="6" w:space="0" w:color="auto"/>
            </w:tcBorders>
          </w:tcPr>
          <w:p w:rsidR="00E77308" w:rsidRPr="00FA72D1" w:rsidRDefault="00E77308" w:rsidP="00810D04">
            <w:pPr>
              <w:pStyle w:val="Style5"/>
              <w:widowControl/>
              <w:spacing w:line="240" w:lineRule="auto"/>
              <w:jc w:val="left"/>
              <w:rPr>
                <w:rStyle w:val="FontStyle11"/>
                <w:sz w:val="28"/>
                <w:szCs w:val="28"/>
              </w:rPr>
            </w:pPr>
            <w:r w:rsidRPr="00FA72D1">
              <w:rPr>
                <w:rStyle w:val="FontStyle11"/>
                <w:sz w:val="28"/>
                <w:szCs w:val="28"/>
              </w:rPr>
              <w:t>Приобретение и установка светофоров</w:t>
            </w:r>
          </w:p>
        </w:tc>
        <w:tc>
          <w:tcPr>
            <w:tcW w:w="2344"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МБ</w:t>
            </w:r>
          </w:p>
        </w:tc>
        <w:tc>
          <w:tcPr>
            <w:tcW w:w="17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2736,0</w:t>
            </w:r>
          </w:p>
        </w:tc>
        <w:tc>
          <w:tcPr>
            <w:tcW w:w="1560"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2736,0</w:t>
            </w:r>
          </w:p>
        </w:tc>
      </w:tr>
      <w:tr w:rsidR="00E77308" w:rsidRPr="00FA72D1" w:rsidTr="00810D04">
        <w:tc>
          <w:tcPr>
            <w:tcW w:w="5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4</w:t>
            </w:r>
          </w:p>
        </w:tc>
        <w:tc>
          <w:tcPr>
            <w:tcW w:w="3829" w:type="dxa"/>
            <w:tcBorders>
              <w:top w:val="single" w:sz="6" w:space="0" w:color="auto"/>
              <w:left w:val="single" w:sz="6" w:space="0" w:color="auto"/>
              <w:bottom w:val="single" w:sz="6" w:space="0" w:color="auto"/>
              <w:right w:val="single" w:sz="6" w:space="0" w:color="auto"/>
            </w:tcBorders>
            <w:vAlign w:val="center"/>
          </w:tcPr>
          <w:p w:rsidR="00E77308" w:rsidRPr="00FA72D1" w:rsidRDefault="00E77308" w:rsidP="00810D04">
            <w:pPr>
              <w:pStyle w:val="Style5"/>
              <w:widowControl/>
              <w:spacing w:line="240" w:lineRule="auto"/>
              <w:jc w:val="left"/>
              <w:rPr>
                <w:rStyle w:val="FontStyle11"/>
                <w:sz w:val="28"/>
                <w:szCs w:val="28"/>
              </w:rPr>
            </w:pPr>
            <w:r w:rsidRPr="00FA72D1">
              <w:rPr>
                <w:rStyle w:val="FontStyle11"/>
                <w:sz w:val="28"/>
                <w:szCs w:val="28"/>
              </w:rPr>
              <w:t>Строительство жилья молодым семьям</w:t>
            </w:r>
          </w:p>
        </w:tc>
        <w:tc>
          <w:tcPr>
            <w:tcW w:w="2344"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МБ</w:t>
            </w:r>
          </w:p>
        </w:tc>
        <w:tc>
          <w:tcPr>
            <w:tcW w:w="17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30000,0</w:t>
            </w:r>
          </w:p>
        </w:tc>
        <w:tc>
          <w:tcPr>
            <w:tcW w:w="1560"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30000,0</w:t>
            </w:r>
          </w:p>
        </w:tc>
      </w:tr>
      <w:tr w:rsidR="00E77308" w:rsidRPr="00FA72D1" w:rsidTr="00810D04">
        <w:tc>
          <w:tcPr>
            <w:tcW w:w="5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5</w:t>
            </w:r>
          </w:p>
        </w:tc>
        <w:tc>
          <w:tcPr>
            <w:tcW w:w="3829" w:type="dxa"/>
            <w:tcBorders>
              <w:top w:val="single" w:sz="6" w:space="0" w:color="auto"/>
              <w:left w:val="single" w:sz="6" w:space="0" w:color="auto"/>
              <w:bottom w:val="single" w:sz="6" w:space="0" w:color="auto"/>
              <w:right w:val="single" w:sz="6" w:space="0" w:color="auto"/>
            </w:tcBorders>
            <w:vAlign w:val="center"/>
          </w:tcPr>
          <w:p w:rsidR="00E77308" w:rsidRPr="00FA72D1" w:rsidRDefault="00E77308" w:rsidP="00810D04">
            <w:pPr>
              <w:pStyle w:val="Style5"/>
              <w:widowControl/>
              <w:spacing w:line="240" w:lineRule="auto"/>
              <w:jc w:val="left"/>
              <w:rPr>
                <w:rStyle w:val="FontStyle11"/>
                <w:sz w:val="28"/>
                <w:szCs w:val="28"/>
              </w:rPr>
            </w:pPr>
            <w:r w:rsidRPr="00FA72D1">
              <w:rPr>
                <w:rStyle w:val="FontStyle11"/>
                <w:sz w:val="28"/>
                <w:szCs w:val="28"/>
              </w:rPr>
              <w:t>Строительство и реконструкция ком.хоз-ва в новых МКР.</w:t>
            </w:r>
          </w:p>
        </w:tc>
        <w:tc>
          <w:tcPr>
            <w:tcW w:w="2344"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МБ</w:t>
            </w:r>
          </w:p>
        </w:tc>
        <w:tc>
          <w:tcPr>
            <w:tcW w:w="17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9000,0</w:t>
            </w:r>
          </w:p>
        </w:tc>
        <w:tc>
          <w:tcPr>
            <w:tcW w:w="1560"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9000,0</w:t>
            </w:r>
          </w:p>
        </w:tc>
      </w:tr>
      <w:tr w:rsidR="00E77308" w:rsidRPr="00FA72D1" w:rsidTr="00810D04">
        <w:tc>
          <w:tcPr>
            <w:tcW w:w="5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2"/>
              <w:widowControl/>
              <w:spacing w:line="360" w:lineRule="auto"/>
              <w:rPr>
                <w:rStyle w:val="FontStyle13"/>
                <w:rFonts w:ascii="Times New Roman" w:hAnsi="Times New Roman" w:cs="Times New Roman"/>
                <w:sz w:val="28"/>
                <w:szCs w:val="28"/>
              </w:rPr>
            </w:pPr>
            <w:r w:rsidRPr="00FA72D1">
              <w:rPr>
                <w:rStyle w:val="FontStyle13"/>
                <w:rFonts w:ascii="Times New Roman" w:hAnsi="Times New Roman" w:cs="Times New Roman"/>
                <w:sz w:val="28"/>
                <w:szCs w:val="28"/>
              </w:rPr>
              <w:t>6</w:t>
            </w:r>
          </w:p>
        </w:tc>
        <w:tc>
          <w:tcPr>
            <w:tcW w:w="3829" w:type="dxa"/>
            <w:tcBorders>
              <w:top w:val="single" w:sz="6" w:space="0" w:color="auto"/>
              <w:left w:val="single" w:sz="6" w:space="0" w:color="auto"/>
              <w:bottom w:val="single" w:sz="6" w:space="0" w:color="auto"/>
              <w:right w:val="single" w:sz="6" w:space="0" w:color="auto"/>
            </w:tcBorders>
            <w:vAlign w:val="center"/>
          </w:tcPr>
          <w:p w:rsidR="00E77308" w:rsidRPr="00FA72D1" w:rsidRDefault="00E77308" w:rsidP="00810D04">
            <w:pPr>
              <w:pStyle w:val="Style5"/>
              <w:widowControl/>
              <w:spacing w:line="240" w:lineRule="auto"/>
              <w:jc w:val="left"/>
              <w:rPr>
                <w:rStyle w:val="FontStyle11"/>
                <w:sz w:val="28"/>
                <w:szCs w:val="28"/>
              </w:rPr>
            </w:pPr>
            <w:r w:rsidRPr="00FA72D1">
              <w:rPr>
                <w:rStyle w:val="FontStyle11"/>
                <w:sz w:val="28"/>
                <w:szCs w:val="28"/>
              </w:rPr>
              <w:t>Развитие сетей водоснабжения и канализации новых МКР</w:t>
            </w:r>
          </w:p>
        </w:tc>
        <w:tc>
          <w:tcPr>
            <w:tcW w:w="2344"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РБ</w:t>
            </w:r>
          </w:p>
        </w:tc>
        <w:tc>
          <w:tcPr>
            <w:tcW w:w="17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3408,2</w:t>
            </w:r>
          </w:p>
        </w:tc>
        <w:tc>
          <w:tcPr>
            <w:tcW w:w="1560"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1591.0</w:t>
            </w:r>
          </w:p>
        </w:tc>
      </w:tr>
      <w:tr w:rsidR="00E77308" w:rsidRPr="00FA72D1" w:rsidTr="00810D04">
        <w:tc>
          <w:tcPr>
            <w:tcW w:w="5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7</w:t>
            </w:r>
          </w:p>
        </w:tc>
        <w:tc>
          <w:tcPr>
            <w:tcW w:w="3829" w:type="dxa"/>
            <w:tcBorders>
              <w:top w:val="single" w:sz="6" w:space="0" w:color="auto"/>
              <w:left w:val="single" w:sz="6" w:space="0" w:color="auto"/>
              <w:bottom w:val="single" w:sz="6" w:space="0" w:color="auto"/>
              <w:right w:val="single" w:sz="6" w:space="0" w:color="auto"/>
            </w:tcBorders>
          </w:tcPr>
          <w:p w:rsidR="00E77308" w:rsidRPr="00FA72D1" w:rsidRDefault="00E77308" w:rsidP="00810D04">
            <w:pPr>
              <w:pStyle w:val="Style5"/>
              <w:widowControl/>
              <w:spacing w:line="240" w:lineRule="auto"/>
              <w:jc w:val="left"/>
              <w:rPr>
                <w:rStyle w:val="FontStyle11"/>
                <w:sz w:val="28"/>
                <w:szCs w:val="28"/>
              </w:rPr>
            </w:pPr>
            <w:r w:rsidRPr="00FA72D1">
              <w:rPr>
                <w:rStyle w:val="FontStyle11"/>
                <w:sz w:val="28"/>
                <w:szCs w:val="28"/>
              </w:rPr>
              <w:t>Групповой водопровод</w:t>
            </w:r>
          </w:p>
        </w:tc>
        <w:tc>
          <w:tcPr>
            <w:tcW w:w="2344"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РБ</w:t>
            </w:r>
          </w:p>
        </w:tc>
        <w:tc>
          <w:tcPr>
            <w:tcW w:w="17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2000.0</w:t>
            </w:r>
          </w:p>
        </w:tc>
        <w:tc>
          <w:tcPr>
            <w:tcW w:w="1560"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2000,0</w:t>
            </w:r>
          </w:p>
        </w:tc>
      </w:tr>
      <w:tr w:rsidR="00E77308" w:rsidRPr="00FA72D1" w:rsidTr="00810D04">
        <w:tc>
          <w:tcPr>
            <w:tcW w:w="5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6</w:t>
            </w:r>
          </w:p>
        </w:tc>
        <w:tc>
          <w:tcPr>
            <w:tcW w:w="3829" w:type="dxa"/>
            <w:tcBorders>
              <w:top w:val="single" w:sz="6" w:space="0" w:color="auto"/>
              <w:left w:val="single" w:sz="6" w:space="0" w:color="auto"/>
              <w:bottom w:val="single" w:sz="6" w:space="0" w:color="auto"/>
              <w:right w:val="single" w:sz="6" w:space="0" w:color="auto"/>
            </w:tcBorders>
          </w:tcPr>
          <w:p w:rsidR="00E77308" w:rsidRPr="00FA72D1" w:rsidRDefault="00E77308" w:rsidP="00810D04">
            <w:pPr>
              <w:pStyle w:val="Style5"/>
              <w:widowControl/>
              <w:spacing w:line="240" w:lineRule="auto"/>
              <w:jc w:val="left"/>
              <w:rPr>
                <w:rStyle w:val="FontStyle11"/>
                <w:sz w:val="28"/>
                <w:szCs w:val="28"/>
              </w:rPr>
            </w:pPr>
            <w:r w:rsidRPr="00FA72D1">
              <w:rPr>
                <w:rStyle w:val="FontStyle11"/>
                <w:sz w:val="28"/>
                <w:szCs w:val="28"/>
              </w:rPr>
              <w:t>Реконструкция дорог</w:t>
            </w:r>
          </w:p>
        </w:tc>
        <w:tc>
          <w:tcPr>
            <w:tcW w:w="2344"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МБ</w:t>
            </w:r>
          </w:p>
        </w:tc>
        <w:tc>
          <w:tcPr>
            <w:tcW w:w="17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15622</w:t>
            </w:r>
          </w:p>
        </w:tc>
        <w:tc>
          <w:tcPr>
            <w:tcW w:w="1560"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15622</w:t>
            </w:r>
          </w:p>
        </w:tc>
      </w:tr>
      <w:tr w:rsidR="00E77308" w:rsidRPr="00FA72D1" w:rsidTr="00810D04">
        <w:tc>
          <w:tcPr>
            <w:tcW w:w="5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7</w:t>
            </w:r>
          </w:p>
        </w:tc>
        <w:tc>
          <w:tcPr>
            <w:tcW w:w="3829" w:type="dxa"/>
            <w:tcBorders>
              <w:top w:val="single" w:sz="6" w:space="0" w:color="auto"/>
              <w:left w:val="single" w:sz="6" w:space="0" w:color="auto"/>
              <w:bottom w:val="single" w:sz="6" w:space="0" w:color="auto"/>
              <w:right w:val="single" w:sz="6" w:space="0" w:color="auto"/>
            </w:tcBorders>
          </w:tcPr>
          <w:p w:rsidR="00E77308" w:rsidRPr="00FA72D1" w:rsidRDefault="00E77308" w:rsidP="00810D04">
            <w:pPr>
              <w:pStyle w:val="Style5"/>
              <w:widowControl/>
              <w:spacing w:line="240" w:lineRule="auto"/>
              <w:jc w:val="left"/>
              <w:rPr>
                <w:rStyle w:val="FontStyle11"/>
                <w:sz w:val="28"/>
                <w:szCs w:val="28"/>
              </w:rPr>
            </w:pPr>
            <w:r w:rsidRPr="00FA72D1">
              <w:rPr>
                <w:rStyle w:val="FontStyle11"/>
                <w:sz w:val="28"/>
                <w:szCs w:val="28"/>
              </w:rPr>
              <w:t>Реконструкция озеленения</w:t>
            </w:r>
          </w:p>
        </w:tc>
        <w:tc>
          <w:tcPr>
            <w:tcW w:w="2344"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МБ</w:t>
            </w:r>
          </w:p>
        </w:tc>
        <w:tc>
          <w:tcPr>
            <w:tcW w:w="17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4268,3</w:t>
            </w:r>
          </w:p>
        </w:tc>
        <w:tc>
          <w:tcPr>
            <w:tcW w:w="1560"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3268,2</w:t>
            </w:r>
          </w:p>
        </w:tc>
      </w:tr>
      <w:tr w:rsidR="00E77308" w:rsidRPr="00FA72D1" w:rsidTr="00810D04">
        <w:tc>
          <w:tcPr>
            <w:tcW w:w="5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8</w:t>
            </w:r>
          </w:p>
        </w:tc>
        <w:tc>
          <w:tcPr>
            <w:tcW w:w="3829" w:type="dxa"/>
            <w:tcBorders>
              <w:top w:val="single" w:sz="6" w:space="0" w:color="auto"/>
              <w:left w:val="single" w:sz="6" w:space="0" w:color="auto"/>
              <w:bottom w:val="single" w:sz="6" w:space="0" w:color="auto"/>
              <w:right w:val="single" w:sz="6" w:space="0" w:color="auto"/>
            </w:tcBorders>
          </w:tcPr>
          <w:p w:rsidR="00E77308" w:rsidRPr="00FA72D1" w:rsidRDefault="00E77308" w:rsidP="00810D04">
            <w:pPr>
              <w:pStyle w:val="Style5"/>
              <w:widowControl/>
              <w:spacing w:line="240" w:lineRule="auto"/>
              <w:jc w:val="left"/>
              <w:rPr>
                <w:rStyle w:val="FontStyle11"/>
                <w:sz w:val="28"/>
                <w:szCs w:val="28"/>
              </w:rPr>
            </w:pPr>
            <w:r w:rsidRPr="00FA72D1">
              <w:rPr>
                <w:rStyle w:val="FontStyle11"/>
                <w:sz w:val="28"/>
                <w:szCs w:val="28"/>
              </w:rPr>
              <w:t>Очистка озера «Рыбье»</w:t>
            </w:r>
          </w:p>
        </w:tc>
        <w:tc>
          <w:tcPr>
            <w:tcW w:w="2344"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РБ</w:t>
            </w:r>
          </w:p>
        </w:tc>
        <w:tc>
          <w:tcPr>
            <w:tcW w:w="17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50000,0</w:t>
            </w:r>
          </w:p>
        </w:tc>
        <w:tc>
          <w:tcPr>
            <w:tcW w:w="1560"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49527,0</w:t>
            </w:r>
          </w:p>
        </w:tc>
      </w:tr>
      <w:tr w:rsidR="00E77308" w:rsidRPr="00FA72D1" w:rsidTr="00810D04">
        <w:tc>
          <w:tcPr>
            <w:tcW w:w="5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lastRenderedPageBreak/>
              <w:t>9</w:t>
            </w:r>
          </w:p>
        </w:tc>
        <w:tc>
          <w:tcPr>
            <w:tcW w:w="3829" w:type="dxa"/>
            <w:tcBorders>
              <w:top w:val="single" w:sz="6" w:space="0" w:color="auto"/>
              <w:left w:val="single" w:sz="6" w:space="0" w:color="auto"/>
              <w:bottom w:val="single" w:sz="6" w:space="0" w:color="auto"/>
              <w:right w:val="single" w:sz="6" w:space="0" w:color="auto"/>
            </w:tcBorders>
          </w:tcPr>
          <w:p w:rsidR="00E77308" w:rsidRPr="00FA72D1" w:rsidRDefault="00E77308" w:rsidP="00810D04">
            <w:pPr>
              <w:pStyle w:val="Style5"/>
              <w:widowControl/>
              <w:spacing w:line="240" w:lineRule="auto"/>
              <w:jc w:val="left"/>
              <w:rPr>
                <w:rStyle w:val="FontStyle11"/>
                <w:sz w:val="28"/>
                <w:szCs w:val="28"/>
              </w:rPr>
            </w:pPr>
            <w:r w:rsidRPr="00FA72D1">
              <w:rPr>
                <w:rStyle w:val="FontStyle11"/>
                <w:sz w:val="28"/>
                <w:szCs w:val="28"/>
              </w:rPr>
              <w:t>Строительство больницы</w:t>
            </w:r>
          </w:p>
        </w:tc>
        <w:tc>
          <w:tcPr>
            <w:tcW w:w="2344" w:type="dxa"/>
            <w:tcBorders>
              <w:top w:val="single" w:sz="6" w:space="0" w:color="auto"/>
              <w:left w:val="single" w:sz="6" w:space="0" w:color="auto"/>
              <w:bottom w:val="single" w:sz="6" w:space="0" w:color="auto"/>
              <w:right w:val="single" w:sz="6" w:space="0" w:color="auto"/>
            </w:tcBorders>
          </w:tcPr>
          <w:p w:rsidR="00E77308" w:rsidRPr="00FA72D1" w:rsidRDefault="00E77308" w:rsidP="00810D04">
            <w:pPr>
              <w:pStyle w:val="Style5"/>
              <w:widowControl/>
              <w:spacing w:line="240" w:lineRule="auto"/>
              <w:rPr>
                <w:rStyle w:val="FontStyle11"/>
                <w:sz w:val="28"/>
                <w:szCs w:val="28"/>
              </w:rPr>
            </w:pPr>
            <w:r w:rsidRPr="00FA72D1">
              <w:rPr>
                <w:rStyle w:val="FontStyle11"/>
                <w:sz w:val="28"/>
                <w:szCs w:val="28"/>
              </w:rPr>
              <w:t>РБ - 11500, МБ- 4200</w:t>
            </w:r>
          </w:p>
        </w:tc>
        <w:tc>
          <w:tcPr>
            <w:tcW w:w="1766"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15700,0</w:t>
            </w:r>
          </w:p>
        </w:tc>
        <w:tc>
          <w:tcPr>
            <w:tcW w:w="1560" w:type="dxa"/>
            <w:tcBorders>
              <w:top w:val="single" w:sz="6" w:space="0" w:color="auto"/>
              <w:left w:val="single" w:sz="6" w:space="0" w:color="auto"/>
              <w:bottom w:val="single" w:sz="6" w:space="0" w:color="auto"/>
              <w:right w:val="single" w:sz="6" w:space="0" w:color="auto"/>
            </w:tcBorders>
          </w:tcPr>
          <w:p w:rsidR="00E77308" w:rsidRPr="00FA72D1" w:rsidRDefault="00E77308" w:rsidP="00FA72D1">
            <w:pPr>
              <w:pStyle w:val="Style5"/>
              <w:widowControl/>
              <w:spacing w:line="360" w:lineRule="auto"/>
              <w:rPr>
                <w:rStyle w:val="FontStyle11"/>
                <w:sz w:val="28"/>
                <w:szCs w:val="28"/>
              </w:rPr>
            </w:pPr>
            <w:r w:rsidRPr="00FA72D1">
              <w:rPr>
                <w:rStyle w:val="FontStyle11"/>
                <w:sz w:val="28"/>
                <w:szCs w:val="28"/>
              </w:rPr>
              <w:t>15700.0</w:t>
            </w:r>
          </w:p>
        </w:tc>
      </w:tr>
      <w:tr w:rsidR="00E77308" w:rsidRPr="00810D04" w:rsidTr="00810D04">
        <w:tc>
          <w:tcPr>
            <w:tcW w:w="566" w:type="dxa"/>
            <w:tcBorders>
              <w:top w:val="single" w:sz="6" w:space="0" w:color="auto"/>
              <w:left w:val="single" w:sz="6" w:space="0" w:color="auto"/>
              <w:bottom w:val="single" w:sz="6" w:space="0" w:color="auto"/>
              <w:right w:val="single" w:sz="6" w:space="0" w:color="auto"/>
            </w:tcBorders>
          </w:tcPr>
          <w:p w:rsidR="00E77308" w:rsidRPr="00810D04" w:rsidRDefault="00E77308" w:rsidP="00810D04">
            <w:pPr>
              <w:pStyle w:val="Style4"/>
              <w:widowControl/>
              <w:rPr>
                <w:rFonts w:ascii="Times New Roman" w:hAnsi="Times New Roman"/>
                <w:b/>
                <w:sz w:val="28"/>
                <w:szCs w:val="28"/>
              </w:rPr>
            </w:pPr>
          </w:p>
        </w:tc>
        <w:tc>
          <w:tcPr>
            <w:tcW w:w="3829" w:type="dxa"/>
            <w:tcBorders>
              <w:top w:val="single" w:sz="6" w:space="0" w:color="auto"/>
              <w:left w:val="single" w:sz="6" w:space="0" w:color="auto"/>
              <w:bottom w:val="single" w:sz="6" w:space="0" w:color="auto"/>
              <w:right w:val="single" w:sz="6" w:space="0" w:color="auto"/>
            </w:tcBorders>
          </w:tcPr>
          <w:p w:rsidR="00E77308" w:rsidRPr="00810D04" w:rsidRDefault="00E77308" w:rsidP="00810D04">
            <w:pPr>
              <w:pStyle w:val="Style2"/>
              <w:widowControl/>
              <w:rPr>
                <w:rStyle w:val="FontStyle13"/>
                <w:rFonts w:ascii="Times New Roman" w:hAnsi="Times New Roman" w:cs="Times New Roman"/>
                <w:b/>
                <w:sz w:val="28"/>
                <w:szCs w:val="28"/>
              </w:rPr>
            </w:pPr>
            <w:r w:rsidRPr="00810D04">
              <w:rPr>
                <w:rStyle w:val="FontStyle13"/>
                <w:rFonts w:ascii="Times New Roman" w:hAnsi="Times New Roman" w:cs="Times New Roman"/>
                <w:b/>
                <w:sz w:val="28"/>
                <w:szCs w:val="28"/>
              </w:rPr>
              <w:t>Итого бюджетные инвестиции</w:t>
            </w:r>
          </w:p>
        </w:tc>
        <w:tc>
          <w:tcPr>
            <w:tcW w:w="2344" w:type="dxa"/>
            <w:tcBorders>
              <w:top w:val="single" w:sz="6" w:space="0" w:color="auto"/>
              <w:left w:val="single" w:sz="6" w:space="0" w:color="auto"/>
              <w:bottom w:val="single" w:sz="6" w:space="0" w:color="auto"/>
              <w:right w:val="single" w:sz="6" w:space="0" w:color="auto"/>
            </w:tcBorders>
          </w:tcPr>
          <w:p w:rsidR="00E77308" w:rsidRPr="00810D04" w:rsidRDefault="00E77308" w:rsidP="00810D04">
            <w:pPr>
              <w:pStyle w:val="Style4"/>
              <w:widowControl/>
              <w:rPr>
                <w:rFonts w:ascii="Times New Roman" w:hAnsi="Times New Roman"/>
                <w:b/>
                <w:sz w:val="28"/>
                <w:szCs w:val="28"/>
              </w:rPr>
            </w:pPr>
          </w:p>
        </w:tc>
        <w:tc>
          <w:tcPr>
            <w:tcW w:w="1766" w:type="dxa"/>
            <w:tcBorders>
              <w:top w:val="single" w:sz="6" w:space="0" w:color="auto"/>
              <w:left w:val="single" w:sz="6" w:space="0" w:color="auto"/>
              <w:bottom w:val="single" w:sz="6" w:space="0" w:color="auto"/>
              <w:right w:val="single" w:sz="6" w:space="0" w:color="auto"/>
            </w:tcBorders>
          </w:tcPr>
          <w:p w:rsidR="00E77308" w:rsidRPr="00810D04" w:rsidRDefault="00E77308" w:rsidP="00810D04">
            <w:pPr>
              <w:pStyle w:val="Style2"/>
              <w:widowControl/>
              <w:jc w:val="center"/>
              <w:rPr>
                <w:rStyle w:val="FontStyle13"/>
                <w:rFonts w:ascii="Times New Roman" w:hAnsi="Times New Roman" w:cs="Times New Roman"/>
                <w:b/>
                <w:sz w:val="28"/>
                <w:szCs w:val="28"/>
              </w:rPr>
            </w:pPr>
            <w:r w:rsidRPr="00810D04">
              <w:rPr>
                <w:rStyle w:val="FontStyle13"/>
                <w:rFonts w:ascii="Times New Roman" w:hAnsi="Times New Roman" w:cs="Times New Roman"/>
                <w:b/>
                <w:sz w:val="28"/>
                <w:szCs w:val="28"/>
              </w:rPr>
              <w:t>140734,5</w:t>
            </w:r>
          </w:p>
        </w:tc>
        <w:tc>
          <w:tcPr>
            <w:tcW w:w="1560" w:type="dxa"/>
            <w:tcBorders>
              <w:top w:val="single" w:sz="6" w:space="0" w:color="auto"/>
              <w:left w:val="single" w:sz="6" w:space="0" w:color="auto"/>
              <w:bottom w:val="single" w:sz="6" w:space="0" w:color="auto"/>
              <w:right w:val="single" w:sz="6" w:space="0" w:color="auto"/>
            </w:tcBorders>
          </w:tcPr>
          <w:p w:rsidR="00E77308" w:rsidRPr="00810D04" w:rsidRDefault="00E77308" w:rsidP="00810D04">
            <w:pPr>
              <w:pStyle w:val="Style2"/>
              <w:widowControl/>
              <w:jc w:val="center"/>
              <w:rPr>
                <w:rStyle w:val="FontStyle13"/>
                <w:rFonts w:ascii="Times New Roman" w:hAnsi="Times New Roman" w:cs="Times New Roman"/>
                <w:b/>
                <w:sz w:val="28"/>
                <w:szCs w:val="28"/>
              </w:rPr>
            </w:pPr>
            <w:r w:rsidRPr="00810D04">
              <w:rPr>
                <w:rStyle w:val="FontStyle13"/>
                <w:rFonts w:ascii="Times New Roman" w:hAnsi="Times New Roman" w:cs="Times New Roman"/>
                <w:b/>
                <w:sz w:val="28"/>
                <w:szCs w:val="28"/>
              </w:rPr>
              <w:t>135983,7</w:t>
            </w:r>
          </w:p>
          <w:p w:rsidR="00810D04" w:rsidRDefault="00E77308" w:rsidP="00810D04">
            <w:pPr>
              <w:pStyle w:val="Style5"/>
              <w:widowControl/>
              <w:spacing w:line="240" w:lineRule="auto"/>
              <w:rPr>
                <w:rStyle w:val="FontStyle11"/>
                <w:b w:val="0"/>
                <w:sz w:val="28"/>
                <w:szCs w:val="28"/>
              </w:rPr>
            </w:pPr>
            <w:r w:rsidRPr="00810D04">
              <w:rPr>
                <w:rStyle w:val="FontStyle13"/>
                <w:rFonts w:ascii="Times New Roman" w:hAnsi="Times New Roman" w:cs="Times New Roman"/>
                <w:b/>
                <w:sz w:val="28"/>
                <w:szCs w:val="28"/>
              </w:rPr>
              <w:t>РБ</w:t>
            </w:r>
            <w:r w:rsidR="00810D04">
              <w:rPr>
                <w:rStyle w:val="FontStyle11"/>
                <w:b w:val="0"/>
                <w:sz w:val="28"/>
                <w:szCs w:val="28"/>
              </w:rPr>
              <w:t>- 68818,0</w:t>
            </w:r>
          </w:p>
          <w:p w:rsidR="00E77308" w:rsidRPr="00810D04" w:rsidRDefault="00E77308" w:rsidP="00810D04">
            <w:pPr>
              <w:pStyle w:val="Style5"/>
              <w:widowControl/>
              <w:spacing w:line="240" w:lineRule="auto"/>
              <w:rPr>
                <w:rStyle w:val="FontStyle11"/>
                <w:b w:val="0"/>
                <w:sz w:val="28"/>
                <w:szCs w:val="28"/>
              </w:rPr>
            </w:pPr>
            <w:r w:rsidRPr="00810D04">
              <w:rPr>
                <w:rStyle w:val="FontStyle13"/>
                <w:rFonts w:ascii="Times New Roman" w:hAnsi="Times New Roman" w:cs="Times New Roman"/>
                <w:b/>
                <w:sz w:val="28"/>
                <w:szCs w:val="28"/>
              </w:rPr>
              <w:t>МБ</w:t>
            </w:r>
            <w:r w:rsidRPr="00810D04">
              <w:rPr>
                <w:rStyle w:val="FontStyle11"/>
                <w:b w:val="0"/>
                <w:sz w:val="28"/>
                <w:szCs w:val="28"/>
              </w:rPr>
              <w:t>-67165,7</w:t>
            </w:r>
          </w:p>
        </w:tc>
      </w:tr>
      <w:tr w:rsidR="00E77308" w:rsidRPr="00FA72D1" w:rsidTr="00E72D4D">
        <w:tc>
          <w:tcPr>
            <w:tcW w:w="566" w:type="dxa"/>
            <w:tcBorders>
              <w:top w:val="single" w:sz="6" w:space="0" w:color="auto"/>
              <w:left w:val="single" w:sz="6" w:space="0" w:color="auto"/>
              <w:bottom w:val="single" w:sz="6" w:space="0" w:color="auto"/>
              <w:right w:val="single" w:sz="6" w:space="0" w:color="auto"/>
            </w:tcBorders>
          </w:tcPr>
          <w:p w:rsidR="00E77308" w:rsidRPr="00FA72D1" w:rsidRDefault="00E77308" w:rsidP="00810D04">
            <w:pPr>
              <w:pStyle w:val="Style5"/>
              <w:widowControl/>
              <w:spacing w:line="240" w:lineRule="auto"/>
              <w:rPr>
                <w:rStyle w:val="FontStyle11"/>
                <w:sz w:val="28"/>
                <w:szCs w:val="28"/>
              </w:rPr>
            </w:pPr>
            <w:r w:rsidRPr="00FA72D1">
              <w:rPr>
                <w:rStyle w:val="FontStyle11"/>
                <w:sz w:val="28"/>
                <w:szCs w:val="28"/>
              </w:rPr>
              <w:t>10</w:t>
            </w:r>
          </w:p>
        </w:tc>
        <w:tc>
          <w:tcPr>
            <w:tcW w:w="3829" w:type="dxa"/>
            <w:tcBorders>
              <w:top w:val="single" w:sz="6" w:space="0" w:color="auto"/>
              <w:left w:val="single" w:sz="6" w:space="0" w:color="auto"/>
              <w:bottom w:val="single" w:sz="6" w:space="0" w:color="auto"/>
              <w:right w:val="single" w:sz="6" w:space="0" w:color="auto"/>
            </w:tcBorders>
          </w:tcPr>
          <w:p w:rsidR="00E77308" w:rsidRPr="00FA72D1" w:rsidRDefault="00E77308" w:rsidP="00810D04">
            <w:pPr>
              <w:pStyle w:val="Style5"/>
              <w:widowControl/>
              <w:spacing w:line="240" w:lineRule="auto"/>
              <w:jc w:val="left"/>
              <w:rPr>
                <w:rStyle w:val="FontStyle11"/>
                <w:sz w:val="28"/>
                <w:szCs w:val="28"/>
              </w:rPr>
            </w:pPr>
            <w:r w:rsidRPr="00FA72D1">
              <w:rPr>
                <w:rStyle w:val="FontStyle11"/>
                <w:sz w:val="28"/>
                <w:szCs w:val="28"/>
              </w:rPr>
              <w:t xml:space="preserve">Индивидуальное жилье </w:t>
            </w:r>
          </w:p>
        </w:tc>
        <w:tc>
          <w:tcPr>
            <w:tcW w:w="2344" w:type="dxa"/>
            <w:tcBorders>
              <w:top w:val="single" w:sz="6" w:space="0" w:color="auto"/>
              <w:left w:val="single" w:sz="6" w:space="0" w:color="auto"/>
              <w:bottom w:val="single" w:sz="6" w:space="0" w:color="auto"/>
              <w:right w:val="single" w:sz="6" w:space="0" w:color="auto"/>
            </w:tcBorders>
          </w:tcPr>
          <w:p w:rsidR="00E77308" w:rsidRPr="00FA72D1" w:rsidRDefault="00E77308" w:rsidP="00810D04">
            <w:pPr>
              <w:pStyle w:val="Style5"/>
              <w:widowControl/>
              <w:spacing w:line="240" w:lineRule="auto"/>
              <w:rPr>
                <w:rStyle w:val="FontStyle11"/>
                <w:sz w:val="28"/>
                <w:szCs w:val="28"/>
              </w:rPr>
            </w:pPr>
            <w:r w:rsidRPr="00FA72D1">
              <w:rPr>
                <w:rStyle w:val="FontStyle11"/>
                <w:sz w:val="28"/>
                <w:szCs w:val="28"/>
              </w:rPr>
              <w:t xml:space="preserve">Средства населения </w:t>
            </w:r>
          </w:p>
        </w:tc>
        <w:tc>
          <w:tcPr>
            <w:tcW w:w="1766" w:type="dxa"/>
            <w:tcBorders>
              <w:top w:val="single" w:sz="6" w:space="0" w:color="auto"/>
              <w:left w:val="single" w:sz="6" w:space="0" w:color="auto"/>
              <w:bottom w:val="single" w:sz="6" w:space="0" w:color="auto"/>
              <w:right w:val="single" w:sz="6" w:space="0" w:color="auto"/>
            </w:tcBorders>
          </w:tcPr>
          <w:p w:rsidR="00E77308" w:rsidRPr="00FA72D1" w:rsidRDefault="00E77308" w:rsidP="00810D04">
            <w:pPr>
              <w:pStyle w:val="Style4"/>
              <w:widowControl/>
              <w:rPr>
                <w:rFonts w:ascii="Times New Roman" w:hAnsi="Times New Roman"/>
                <w:sz w:val="28"/>
                <w:szCs w:val="28"/>
              </w:rPr>
            </w:pPr>
          </w:p>
        </w:tc>
        <w:tc>
          <w:tcPr>
            <w:tcW w:w="1560" w:type="dxa"/>
            <w:tcBorders>
              <w:top w:val="single" w:sz="6" w:space="0" w:color="auto"/>
              <w:left w:val="single" w:sz="6" w:space="0" w:color="auto"/>
              <w:bottom w:val="single" w:sz="6" w:space="0" w:color="auto"/>
              <w:right w:val="single" w:sz="6" w:space="0" w:color="auto"/>
            </w:tcBorders>
            <w:vAlign w:val="center"/>
          </w:tcPr>
          <w:p w:rsidR="00E77308" w:rsidRPr="00E72D4D" w:rsidRDefault="00E77308" w:rsidP="00E72D4D">
            <w:pPr>
              <w:pStyle w:val="Style2"/>
              <w:widowControl/>
              <w:jc w:val="center"/>
              <w:rPr>
                <w:rStyle w:val="FontStyle13"/>
                <w:rFonts w:ascii="Times New Roman" w:hAnsi="Times New Roman" w:cs="Times New Roman"/>
                <w:b/>
                <w:sz w:val="28"/>
                <w:szCs w:val="28"/>
              </w:rPr>
            </w:pPr>
            <w:r w:rsidRPr="00E72D4D">
              <w:rPr>
                <w:rStyle w:val="FontStyle13"/>
                <w:rFonts w:ascii="Times New Roman" w:hAnsi="Times New Roman" w:cs="Times New Roman"/>
                <w:b/>
                <w:sz w:val="28"/>
                <w:szCs w:val="28"/>
              </w:rPr>
              <w:t>234</w:t>
            </w:r>
            <w:r w:rsidR="00E72D4D" w:rsidRPr="00E72D4D">
              <w:rPr>
                <w:rStyle w:val="FontStyle13"/>
                <w:rFonts w:ascii="Times New Roman" w:hAnsi="Times New Roman" w:cs="Times New Roman"/>
                <w:b/>
                <w:sz w:val="28"/>
                <w:szCs w:val="28"/>
              </w:rPr>
              <w:t>,2</w:t>
            </w:r>
          </w:p>
        </w:tc>
      </w:tr>
      <w:tr w:rsidR="00E77308" w:rsidRPr="00FA72D1" w:rsidTr="00E72D4D">
        <w:tc>
          <w:tcPr>
            <w:tcW w:w="566" w:type="dxa"/>
            <w:tcBorders>
              <w:top w:val="single" w:sz="6" w:space="0" w:color="auto"/>
              <w:left w:val="single" w:sz="6" w:space="0" w:color="auto"/>
              <w:bottom w:val="single" w:sz="6" w:space="0" w:color="auto"/>
              <w:right w:val="single" w:sz="6" w:space="0" w:color="auto"/>
            </w:tcBorders>
          </w:tcPr>
          <w:p w:rsidR="00E77308" w:rsidRPr="00FA72D1" w:rsidRDefault="00E77308" w:rsidP="00810D04">
            <w:pPr>
              <w:pStyle w:val="Style5"/>
              <w:widowControl/>
              <w:spacing w:line="240" w:lineRule="auto"/>
              <w:rPr>
                <w:rStyle w:val="FontStyle11"/>
                <w:sz w:val="28"/>
                <w:szCs w:val="28"/>
              </w:rPr>
            </w:pPr>
            <w:r w:rsidRPr="00FA72D1">
              <w:rPr>
                <w:rStyle w:val="FontStyle11"/>
                <w:sz w:val="28"/>
                <w:szCs w:val="28"/>
              </w:rPr>
              <w:t>11</w:t>
            </w:r>
          </w:p>
        </w:tc>
        <w:tc>
          <w:tcPr>
            <w:tcW w:w="3829" w:type="dxa"/>
            <w:tcBorders>
              <w:top w:val="single" w:sz="6" w:space="0" w:color="auto"/>
              <w:left w:val="single" w:sz="6" w:space="0" w:color="auto"/>
              <w:bottom w:val="single" w:sz="6" w:space="0" w:color="auto"/>
              <w:right w:val="single" w:sz="6" w:space="0" w:color="auto"/>
            </w:tcBorders>
          </w:tcPr>
          <w:p w:rsidR="00E77308" w:rsidRPr="00FA72D1" w:rsidRDefault="00E77308" w:rsidP="00810D04">
            <w:pPr>
              <w:pStyle w:val="Style5"/>
              <w:widowControl/>
              <w:spacing w:line="240" w:lineRule="auto"/>
              <w:jc w:val="left"/>
              <w:rPr>
                <w:rStyle w:val="FontStyle11"/>
                <w:sz w:val="28"/>
                <w:szCs w:val="28"/>
              </w:rPr>
            </w:pPr>
            <w:r w:rsidRPr="00FA72D1">
              <w:rPr>
                <w:rStyle w:val="FontStyle11"/>
                <w:sz w:val="28"/>
                <w:szCs w:val="28"/>
              </w:rPr>
              <w:t>Многоэтажное жилищное строительство</w:t>
            </w:r>
          </w:p>
        </w:tc>
        <w:tc>
          <w:tcPr>
            <w:tcW w:w="2344" w:type="dxa"/>
            <w:tcBorders>
              <w:top w:val="single" w:sz="6" w:space="0" w:color="auto"/>
              <w:left w:val="single" w:sz="6" w:space="0" w:color="auto"/>
              <w:bottom w:val="single" w:sz="6" w:space="0" w:color="auto"/>
              <w:right w:val="single" w:sz="6" w:space="0" w:color="auto"/>
            </w:tcBorders>
          </w:tcPr>
          <w:p w:rsidR="00E77308" w:rsidRPr="00FA72D1" w:rsidRDefault="00E77308" w:rsidP="00810D04">
            <w:pPr>
              <w:pStyle w:val="Style5"/>
              <w:widowControl/>
              <w:spacing w:line="240" w:lineRule="auto"/>
              <w:rPr>
                <w:rStyle w:val="FontStyle11"/>
                <w:sz w:val="28"/>
                <w:szCs w:val="28"/>
              </w:rPr>
            </w:pPr>
            <w:r w:rsidRPr="00FA72D1">
              <w:rPr>
                <w:rStyle w:val="FontStyle11"/>
                <w:sz w:val="28"/>
                <w:szCs w:val="28"/>
              </w:rPr>
              <w:t xml:space="preserve">Средства предприятий </w:t>
            </w:r>
          </w:p>
        </w:tc>
        <w:tc>
          <w:tcPr>
            <w:tcW w:w="1766" w:type="dxa"/>
            <w:tcBorders>
              <w:top w:val="single" w:sz="6" w:space="0" w:color="auto"/>
              <w:left w:val="single" w:sz="6" w:space="0" w:color="auto"/>
              <w:bottom w:val="single" w:sz="6" w:space="0" w:color="auto"/>
              <w:right w:val="single" w:sz="6" w:space="0" w:color="auto"/>
            </w:tcBorders>
          </w:tcPr>
          <w:p w:rsidR="00E77308" w:rsidRPr="00FA72D1" w:rsidRDefault="00E77308" w:rsidP="00810D04">
            <w:pPr>
              <w:pStyle w:val="Style4"/>
              <w:widowControl/>
              <w:rPr>
                <w:rFonts w:ascii="Times New Roman" w:hAnsi="Times New Roman"/>
                <w:sz w:val="28"/>
                <w:szCs w:val="28"/>
              </w:rPr>
            </w:pPr>
          </w:p>
        </w:tc>
        <w:tc>
          <w:tcPr>
            <w:tcW w:w="1560" w:type="dxa"/>
            <w:tcBorders>
              <w:top w:val="single" w:sz="6" w:space="0" w:color="auto"/>
              <w:left w:val="single" w:sz="6" w:space="0" w:color="auto"/>
              <w:bottom w:val="single" w:sz="6" w:space="0" w:color="auto"/>
              <w:right w:val="single" w:sz="6" w:space="0" w:color="auto"/>
            </w:tcBorders>
            <w:vAlign w:val="center"/>
          </w:tcPr>
          <w:p w:rsidR="00E77308" w:rsidRPr="00E72D4D" w:rsidRDefault="00E72D4D" w:rsidP="00E72D4D">
            <w:pPr>
              <w:pStyle w:val="Style2"/>
              <w:widowControl/>
              <w:jc w:val="center"/>
              <w:rPr>
                <w:rStyle w:val="FontStyle13"/>
                <w:rFonts w:ascii="Times New Roman" w:hAnsi="Times New Roman" w:cs="Times New Roman"/>
                <w:b/>
                <w:sz w:val="28"/>
                <w:szCs w:val="28"/>
              </w:rPr>
            </w:pPr>
            <w:r w:rsidRPr="00E72D4D">
              <w:rPr>
                <w:rStyle w:val="FontStyle13"/>
                <w:rFonts w:ascii="Times New Roman" w:hAnsi="Times New Roman" w:cs="Times New Roman"/>
                <w:b/>
                <w:sz w:val="28"/>
                <w:szCs w:val="28"/>
              </w:rPr>
              <w:t>2886,5</w:t>
            </w:r>
          </w:p>
        </w:tc>
      </w:tr>
      <w:tr w:rsidR="00E77308" w:rsidRPr="00E72D4D" w:rsidTr="00E72D4D">
        <w:tc>
          <w:tcPr>
            <w:tcW w:w="566" w:type="dxa"/>
            <w:tcBorders>
              <w:top w:val="single" w:sz="6" w:space="0" w:color="auto"/>
              <w:left w:val="single" w:sz="6" w:space="0" w:color="auto"/>
              <w:bottom w:val="single" w:sz="6" w:space="0" w:color="auto"/>
              <w:right w:val="single" w:sz="6" w:space="0" w:color="auto"/>
            </w:tcBorders>
          </w:tcPr>
          <w:p w:rsidR="00E77308" w:rsidRPr="00E72D4D" w:rsidRDefault="00E77308" w:rsidP="00810D04">
            <w:pPr>
              <w:pStyle w:val="Style4"/>
              <w:widowControl/>
              <w:rPr>
                <w:rFonts w:ascii="Times New Roman" w:hAnsi="Times New Roman"/>
                <w:b/>
                <w:sz w:val="28"/>
                <w:szCs w:val="28"/>
              </w:rPr>
            </w:pPr>
          </w:p>
        </w:tc>
        <w:tc>
          <w:tcPr>
            <w:tcW w:w="3829" w:type="dxa"/>
            <w:tcBorders>
              <w:top w:val="single" w:sz="6" w:space="0" w:color="auto"/>
              <w:left w:val="single" w:sz="6" w:space="0" w:color="auto"/>
              <w:bottom w:val="single" w:sz="6" w:space="0" w:color="auto"/>
              <w:right w:val="single" w:sz="6" w:space="0" w:color="auto"/>
            </w:tcBorders>
          </w:tcPr>
          <w:p w:rsidR="00E77308" w:rsidRPr="00E72D4D" w:rsidRDefault="00E77308" w:rsidP="00810D04">
            <w:pPr>
              <w:pStyle w:val="Style3"/>
              <w:widowControl/>
              <w:spacing w:line="240" w:lineRule="auto"/>
              <w:rPr>
                <w:rStyle w:val="FontStyle12"/>
                <w:b/>
                <w:sz w:val="28"/>
                <w:szCs w:val="28"/>
              </w:rPr>
            </w:pPr>
            <w:r w:rsidRPr="00E72D4D">
              <w:rPr>
                <w:rStyle w:val="FontStyle12"/>
                <w:b/>
                <w:sz w:val="28"/>
                <w:szCs w:val="28"/>
              </w:rPr>
              <w:t>Всего инвестиций</w:t>
            </w:r>
          </w:p>
        </w:tc>
        <w:tc>
          <w:tcPr>
            <w:tcW w:w="2344" w:type="dxa"/>
            <w:tcBorders>
              <w:top w:val="single" w:sz="6" w:space="0" w:color="auto"/>
              <w:left w:val="single" w:sz="6" w:space="0" w:color="auto"/>
              <w:bottom w:val="single" w:sz="6" w:space="0" w:color="auto"/>
              <w:right w:val="single" w:sz="6" w:space="0" w:color="auto"/>
            </w:tcBorders>
          </w:tcPr>
          <w:p w:rsidR="00E77308" w:rsidRPr="00E72D4D" w:rsidRDefault="00E77308" w:rsidP="00810D04">
            <w:pPr>
              <w:pStyle w:val="Style4"/>
              <w:widowControl/>
              <w:rPr>
                <w:rFonts w:ascii="Times New Roman" w:hAnsi="Times New Roman"/>
                <w:b/>
                <w:sz w:val="28"/>
                <w:szCs w:val="28"/>
              </w:rPr>
            </w:pPr>
          </w:p>
        </w:tc>
        <w:tc>
          <w:tcPr>
            <w:tcW w:w="1766" w:type="dxa"/>
            <w:tcBorders>
              <w:top w:val="single" w:sz="6" w:space="0" w:color="auto"/>
              <w:left w:val="single" w:sz="6" w:space="0" w:color="auto"/>
              <w:bottom w:val="single" w:sz="6" w:space="0" w:color="auto"/>
              <w:right w:val="single" w:sz="6" w:space="0" w:color="auto"/>
            </w:tcBorders>
          </w:tcPr>
          <w:p w:rsidR="00E77308" w:rsidRPr="00E72D4D" w:rsidRDefault="00E77308" w:rsidP="00810D04">
            <w:pPr>
              <w:pStyle w:val="Style4"/>
              <w:widowControl/>
              <w:rPr>
                <w:rFonts w:ascii="Times New Roman" w:hAnsi="Times New Roman"/>
                <w:b/>
                <w:sz w:val="28"/>
                <w:szCs w:val="28"/>
              </w:rPr>
            </w:pPr>
          </w:p>
        </w:tc>
        <w:tc>
          <w:tcPr>
            <w:tcW w:w="1560" w:type="dxa"/>
            <w:tcBorders>
              <w:top w:val="single" w:sz="6" w:space="0" w:color="auto"/>
              <w:left w:val="single" w:sz="6" w:space="0" w:color="auto"/>
              <w:bottom w:val="single" w:sz="6" w:space="0" w:color="auto"/>
              <w:right w:val="single" w:sz="6" w:space="0" w:color="auto"/>
            </w:tcBorders>
            <w:vAlign w:val="center"/>
          </w:tcPr>
          <w:p w:rsidR="00E77308" w:rsidRPr="00E72D4D" w:rsidRDefault="00E72D4D" w:rsidP="00E72D4D">
            <w:pPr>
              <w:pStyle w:val="Style3"/>
              <w:widowControl/>
              <w:spacing w:line="240" w:lineRule="auto"/>
              <w:ind w:firstLine="0"/>
              <w:rPr>
                <w:rStyle w:val="FontStyle12"/>
                <w:b/>
                <w:sz w:val="28"/>
                <w:szCs w:val="28"/>
              </w:rPr>
            </w:pPr>
            <w:r w:rsidRPr="00E72D4D">
              <w:rPr>
                <w:rStyle w:val="FontStyle12"/>
                <w:b/>
                <w:sz w:val="28"/>
                <w:szCs w:val="28"/>
              </w:rPr>
              <w:t>3256,7</w:t>
            </w:r>
          </w:p>
        </w:tc>
      </w:tr>
    </w:tbl>
    <w:p w:rsidR="00CD33DA" w:rsidRPr="00FA72D1" w:rsidRDefault="00CD33DA" w:rsidP="00810D04">
      <w:pPr>
        <w:spacing w:after="0" w:line="240" w:lineRule="auto"/>
        <w:jc w:val="both"/>
        <w:rPr>
          <w:rFonts w:ascii="Times New Roman" w:hAnsi="Times New Roman" w:cs="Times New Roman"/>
          <w:sz w:val="28"/>
          <w:szCs w:val="28"/>
        </w:rPr>
      </w:pPr>
    </w:p>
    <w:p w:rsidR="00990461" w:rsidRPr="00FA72D1" w:rsidRDefault="00990461" w:rsidP="00FA72D1">
      <w:pPr>
        <w:spacing w:line="360" w:lineRule="auto"/>
        <w:jc w:val="center"/>
        <w:rPr>
          <w:rFonts w:ascii="Times New Roman" w:hAnsi="Times New Roman" w:cs="Times New Roman"/>
          <w:b/>
          <w:sz w:val="28"/>
          <w:szCs w:val="28"/>
        </w:rPr>
      </w:pPr>
      <w:r w:rsidRPr="00FA72D1">
        <w:rPr>
          <w:rFonts w:ascii="Times New Roman" w:hAnsi="Times New Roman" w:cs="Times New Roman"/>
          <w:b/>
          <w:sz w:val="28"/>
          <w:szCs w:val="28"/>
        </w:rPr>
        <w:t>Жилищно-коммунальное  хозяйство и благоустройство</w:t>
      </w:r>
    </w:p>
    <w:p w:rsidR="00990461" w:rsidRPr="00FA72D1" w:rsidRDefault="00990461" w:rsidP="00FA72D1">
      <w:pPr>
        <w:pStyle w:val="ConsPlusNormal"/>
        <w:widowControl/>
        <w:spacing w:line="360" w:lineRule="auto"/>
        <w:ind w:firstLine="708"/>
        <w:jc w:val="both"/>
        <w:rPr>
          <w:rFonts w:ascii="Times New Roman" w:hAnsi="Times New Roman" w:cs="Times New Roman"/>
          <w:sz w:val="28"/>
          <w:szCs w:val="28"/>
        </w:rPr>
      </w:pPr>
      <w:r w:rsidRPr="00FA72D1">
        <w:rPr>
          <w:rFonts w:ascii="Times New Roman" w:hAnsi="Times New Roman" w:cs="Times New Roman"/>
          <w:sz w:val="28"/>
          <w:szCs w:val="28"/>
        </w:rPr>
        <w:t xml:space="preserve">Жилищно-коммунальное хозяйство города Каспийска представляет собой  сложную в инженерном  отношении  и  разнообразную  по видам услуг отрасль жизнеобеспечения города. В системе жилищного хозяйства функционируют более 50 предприятий и организаций. </w:t>
      </w:r>
    </w:p>
    <w:p w:rsidR="00990461" w:rsidRPr="00FA72D1" w:rsidRDefault="00990461" w:rsidP="00FA72D1">
      <w:pPr>
        <w:pStyle w:val="ConsPlusNormal"/>
        <w:widowControl/>
        <w:spacing w:line="360" w:lineRule="auto"/>
        <w:ind w:firstLine="708"/>
        <w:jc w:val="both"/>
        <w:rPr>
          <w:rFonts w:ascii="Times New Roman" w:hAnsi="Times New Roman" w:cs="Times New Roman"/>
          <w:sz w:val="28"/>
          <w:szCs w:val="28"/>
        </w:rPr>
      </w:pPr>
      <w:r w:rsidRPr="00FA72D1">
        <w:rPr>
          <w:rFonts w:ascii="Times New Roman" w:hAnsi="Times New Roman" w:cs="Times New Roman"/>
          <w:sz w:val="28"/>
          <w:szCs w:val="28"/>
        </w:rPr>
        <w:t xml:space="preserve">Основным направлением деятельности жилищных предприятий являлось повышение качества и своевременное предоставление услуг, реализация  мероприятий  по капитальному  и текущему  ремонту жилищного фонда и оборудования, модернизации хозяйства. </w:t>
      </w:r>
    </w:p>
    <w:p w:rsidR="00990461" w:rsidRPr="00FA72D1" w:rsidRDefault="00990461" w:rsidP="00FA72D1">
      <w:pPr>
        <w:pStyle w:val="ConsPlusNormal"/>
        <w:widowControl/>
        <w:spacing w:line="360" w:lineRule="auto"/>
        <w:ind w:firstLine="708"/>
        <w:jc w:val="both"/>
        <w:rPr>
          <w:rFonts w:ascii="Times New Roman" w:hAnsi="Times New Roman" w:cs="Times New Roman"/>
          <w:sz w:val="28"/>
          <w:szCs w:val="28"/>
        </w:rPr>
      </w:pPr>
      <w:r w:rsidRPr="00FA72D1">
        <w:rPr>
          <w:rFonts w:ascii="Times New Roman" w:hAnsi="Times New Roman" w:cs="Times New Roman"/>
          <w:sz w:val="28"/>
          <w:szCs w:val="28"/>
        </w:rPr>
        <w:t xml:space="preserve">Источниками  финансирования  расходов по предоставлению жилищно-коммунальных услуг являются платежи населения, средства городского бюджета, выделяемые на капитальный ремонт жилищного фонда,  средства «Фонда реформирования ЖКХ». </w:t>
      </w:r>
    </w:p>
    <w:p w:rsidR="00990461" w:rsidRPr="00FA72D1" w:rsidRDefault="00990461" w:rsidP="00FA72D1">
      <w:pPr>
        <w:pStyle w:val="ConsPlusNormal"/>
        <w:widowControl/>
        <w:spacing w:line="360" w:lineRule="auto"/>
        <w:ind w:firstLine="708"/>
        <w:jc w:val="both"/>
        <w:rPr>
          <w:rFonts w:ascii="Times New Roman" w:hAnsi="Times New Roman" w:cs="Times New Roman"/>
          <w:sz w:val="28"/>
          <w:szCs w:val="28"/>
        </w:rPr>
      </w:pPr>
      <w:r w:rsidRPr="00FA72D1">
        <w:rPr>
          <w:rFonts w:ascii="Times New Roman" w:hAnsi="Times New Roman" w:cs="Times New Roman"/>
          <w:sz w:val="28"/>
          <w:szCs w:val="28"/>
        </w:rPr>
        <w:t>Городское  коммунальное  хозяйство  представляет  собой совокупность услуг и работ, направленных  на обеспечение бесперебойной работы инженерных коммуникаций, жизнеобеспечения, совершенствование и развитие транспортных сетей, содержание и обслуживание объектов внешнего благоустройства.</w:t>
      </w:r>
    </w:p>
    <w:p w:rsidR="00990461" w:rsidRPr="00FA72D1" w:rsidRDefault="00990461" w:rsidP="00FA72D1">
      <w:pPr>
        <w:pStyle w:val="a9"/>
        <w:spacing w:after="0" w:line="360" w:lineRule="auto"/>
        <w:ind w:firstLine="567"/>
        <w:jc w:val="both"/>
        <w:rPr>
          <w:sz w:val="28"/>
          <w:szCs w:val="28"/>
        </w:rPr>
      </w:pPr>
      <w:r w:rsidRPr="00FA72D1">
        <w:rPr>
          <w:sz w:val="28"/>
          <w:szCs w:val="28"/>
        </w:rPr>
        <w:t xml:space="preserve">Предстоит  большая  работа по улучшению качества предоставления жилищно-коммунальных услуг, создания благоприятных условий для привлечения частных инвестиций в сферу ЖКХ для повышения </w:t>
      </w:r>
      <w:proofErr w:type="spellStart"/>
      <w:r w:rsidRPr="00FA72D1">
        <w:rPr>
          <w:sz w:val="28"/>
          <w:szCs w:val="28"/>
        </w:rPr>
        <w:t>энергоэффективности</w:t>
      </w:r>
      <w:proofErr w:type="spellEnd"/>
      <w:r w:rsidRPr="00FA72D1">
        <w:rPr>
          <w:sz w:val="28"/>
          <w:szCs w:val="28"/>
        </w:rPr>
        <w:t xml:space="preserve"> объектов коммунального хозяйства.</w:t>
      </w:r>
    </w:p>
    <w:p w:rsidR="00AD6BF2" w:rsidRPr="00FA72D1" w:rsidRDefault="001A6F66" w:rsidP="00E72D4D">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Д</w:t>
      </w:r>
      <w:r w:rsidR="00990461" w:rsidRPr="00FA72D1">
        <w:rPr>
          <w:rFonts w:ascii="Times New Roman" w:hAnsi="Times New Roman" w:cs="Times New Roman"/>
          <w:sz w:val="28"/>
          <w:szCs w:val="28"/>
        </w:rPr>
        <w:t xml:space="preserve">инамичное развитие муниципальной экономики невозможно без проведения взвешенной и результативной политики в области энергосбережения и повышения энергетической эффективности их использования. Поэтому меры, </w:t>
      </w:r>
      <w:r w:rsidR="00990461" w:rsidRPr="00FA72D1">
        <w:rPr>
          <w:rFonts w:ascii="Times New Roman" w:hAnsi="Times New Roman" w:cs="Times New Roman"/>
          <w:sz w:val="28"/>
          <w:szCs w:val="28"/>
        </w:rPr>
        <w:lastRenderedPageBreak/>
        <w:t>направленные на улучшение энергетической эффективности, должны стать важнейшим элементом новой энергетической политики города в структуре приоритетов его социально-экономического развития.</w:t>
      </w:r>
    </w:p>
    <w:p w:rsidR="001A6F66" w:rsidRPr="00FA72D1" w:rsidRDefault="00AD6BF2" w:rsidP="00312ED6">
      <w:pPr>
        <w:spacing w:after="0" w:line="360" w:lineRule="auto"/>
        <w:jc w:val="both"/>
        <w:rPr>
          <w:rFonts w:ascii="Times New Roman" w:hAnsi="Times New Roman" w:cs="Times New Roman"/>
          <w:sz w:val="28"/>
          <w:szCs w:val="28"/>
        </w:rPr>
      </w:pPr>
      <w:r w:rsidRPr="00FA72D1">
        <w:rPr>
          <w:rFonts w:ascii="Times New Roman" w:hAnsi="Times New Roman" w:cs="Times New Roman"/>
          <w:sz w:val="28"/>
          <w:szCs w:val="28"/>
        </w:rPr>
        <w:t xml:space="preserve"> Общая протяженность сетей на 01.01.2014 года</w:t>
      </w:r>
      <w:r w:rsidR="001A6F66" w:rsidRPr="00FA72D1">
        <w:rPr>
          <w:rFonts w:ascii="Times New Roman" w:hAnsi="Times New Roman" w:cs="Times New Roman"/>
          <w:sz w:val="28"/>
          <w:szCs w:val="28"/>
        </w:rPr>
        <w:t>:</w:t>
      </w:r>
    </w:p>
    <w:p w:rsidR="00AD6BF2" w:rsidRPr="00FA72D1" w:rsidRDefault="00312ED6" w:rsidP="00312ED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w:t>
      </w:r>
      <w:r w:rsidR="00AD6BF2" w:rsidRPr="00FA72D1">
        <w:rPr>
          <w:rFonts w:ascii="Times New Roman" w:hAnsi="Times New Roman" w:cs="Times New Roman"/>
          <w:sz w:val="28"/>
          <w:szCs w:val="28"/>
        </w:rPr>
        <w:t>епловых</w:t>
      </w:r>
      <w:r w:rsidR="00E72D4D">
        <w:rPr>
          <w:rFonts w:ascii="Times New Roman" w:hAnsi="Times New Roman" w:cs="Times New Roman"/>
          <w:sz w:val="28"/>
          <w:szCs w:val="28"/>
        </w:rPr>
        <w:t xml:space="preserve"> (в двухтрубном исчислении)</w:t>
      </w:r>
      <w:r w:rsidR="00AD6BF2" w:rsidRPr="00FA72D1">
        <w:rPr>
          <w:rFonts w:ascii="Times New Roman" w:hAnsi="Times New Roman" w:cs="Times New Roman"/>
          <w:sz w:val="28"/>
          <w:szCs w:val="28"/>
        </w:rPr>
        <w:t xml:space="preserve"> — 46,0 км</w:t>
      </w:r>
    </w:p>
    <w:p w:rsidR="00AD6BF2" w:rsidRPr="00FA72D1" w:rsidRDefault="00AD6BF2" w:rsidP="00312ED6">
      <w:pPr>
        <w:spacing w:after="0" w:line="360" w:lineRule="auto"/>
        <w:jc w:val="both"/>
        <w:rPr>
          <w:rFonts w:ascii="Times New Roman" w:hAnsi="Times New Roman" w:cs="Times New Roman"/>
          <w:sz w:val="28"/>
          <w:szCs w:val="28"/>
        </w:rPr>
      </w:pPr>
      <w:r w:rsidRPr="00FA72D1">
        <w:rPr>
          <w:rFonts w:ascii="Times New Roman" w:hAnsi="Times New Roman" w:cs="Times New Roman"/>
          <w:sz w:val="28"/>
          <w:szCs w:val="28"/>
        </w:rPr>
        <w:t xml:space="preserve"> электрических — 455,0 км</w:t>
      </w:r>
    </w:p>
    <w:p w:rsidR="00AD6BF2" w:rsidRPr="00FA72D1" w:rsidRDefault="00AD6BF2" w:rsidP="00312ED6">
      <w:pPr>
        <w:spacing w:after="0" w:line="360" w:lineRule="auto"/>
        <w:jc w:val="both"/>
        <w:rPr>
          <w:rFonts w:ascii="Times New Roman" w:hAnsi="Times New Roman" w:cs="Times New Roman"/>
          <w:sz w:val="28"/>
          <w:szCs w:val="28"/>
        </w:rPr>
      </w:pPr>
      <w:r w:rsidRPr="00FA72D1">
        <w:rPr>
          <w:rFonts w:ascii="Times New Roman" w:hAnsi="Times New Roman" w:cs="Times New Roman"/>
          <w:sz w:val="28"/>
          <w:szCs w:val="28"/>
        </w:rPr>
        <w:t xml:space="preserve"> водопроводных — 231,9 км</w:t>
      </w:r>
    </w:p>
    <w:p w:rsidR="00AD6BF2" w:rsidRPr="00FA72D1" w:rsidRDefault="00E72D4D" w:rsidP="00312ED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канализационных — 118,7км</w:t>
      </w:r>
    </w:p>
    <w:p w:rsidR="00AD6BF2" w:rsidRPr="00FA72D1" w:rsidRDefault="00AD6BF2" w:rsidP="00E72D4D">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Жилищный фонд города Каспийска по состоянию на 1 января 2014 года составляет 1719,3 тыс. кв. м. общей площади, из которых</w:t>
      </w:r>
      <w:r w:rsidR="00E72D4D">
        <w:rPr>
          <w:rFonts w:ascii="Times New Roman" w:hAnsi="Times New Roman" w:cs="Times New Roman"/>
          <w:sz w:val="28"/>
          <w:szCs w:val="28"/>
        </w:rPr>
        <w:t>:</w:t>
      </w:r>
    </w:p>
    <w:p w:rsidR="00AD6BF2" w:rsidRPr="00FA72D1" w:rsidRDefault="00AD6BF2" w:rsidP="00FA72D1">
      <w:pPr>
        <w:spacing w:after="0" w:line="360" w:lineRule="auto"/>
        <w:jc w:val="both"/>
        <w:rPr>
          <w:rFonts w:ascii="Times New Roman" w:hAnsi="Times New Roman" w:cs="Times New Roman"/>
          <w:sz w:val="28"/>
          <w:szCs w:val="28"/>
        </w:rPr>
      </w:pPr>
      <w:r w:rsidRPr="00FA72D1">
        <w:rPr>
          <w:rFonts w:ascii="Times New Roman" w:hAnsi="Times New Roman" w:cs="Times New Roman"/>
          <w:sz w:val="28"/>
          <w:szCs w:val="28"/>
        </w:rPr>
        <w:t xml:space="preserve"> - государственный – 71,0 тыс. кв. м.;</w:t>
      </w:r>
    </w:p>
    <w:p w:rsidR="00AD6BF2" w:rsidRPr="00FA72D1" w:rsidRDefault="00AD6BF2" w:rsidP="00FA72D1">
      <w:pPr>
        <w:spacing w:after="0" w:line="360" w:lineRule="auto"/>
        <w:jc w:val="both"/>
        <w:rPr>
          <w:rFonts w:ascii="Times New Roman" w:hAnsi="Times New Roman" w:cs="Times New Roman"/>
          <w:sz w:val="28"/>
          <w:szCs w:val="28"/>
        </w:rPr>
      </w:pPr>
      <w:r w:rsidRPr="00FA72D1">
        <w:rPr>
          <w:rFonts w:ascii="Times New Roman" w:hAnsi="Times New Roman" w:cs="Times New Roman"/>
          <w:sz w:val="28"/>
          <w:szCs w:val="28"/>
        </w:rPr>
        <w:t xml:space="preserve"> - муниципальный – 122,4 тыс. кв. м.;</w:t>
      </w:r>
    </w:p>
    <w:p w:rsidR="00C95B2A" w:rsidRDefault="00AD6BF2" w:rsidP="00E72D4D">
      <w:pPr>
        <w:spacing w:after="0" w:line="360" w:lineRule="auto"/>
        <w:jc w:val="both"/>
        <w:rPr>
          <w:rFonts w:ascii="Times New Roman" w:hAnsi="Times New Roman" w:cs="Times New Roman"/>
          <w:sz w:val="28"/>
          <w:szCs w:val="28"/>
        </w:rPr>
      </w:pPr>
      <w:r w:rsidRPr="00FA72D1">
        <w:rPr>
          <w:rFonts w:ascii="Times New Roman" w:hAnsi="Times New Roman" w:cs="Times New Roman"/>
          <w:sz w:val="28"/>
          <w:szCs w:val="28"/>
        </w:rPr>
        <w:t xml:space="preserve"> - част</w:t>
      </w:r>
      <w:r w:rsidR="00E72D4D">
        <w:rPr>
          <w:rFonts w:ascii="Times New Roman" w:hAnsi="Times New Roman" w:cs="Times New Roman"/>
          <w:sz w:val="28"/>
          <w:szCs w:val="28"/>
        </w:rPr>
        <w:t>ный – 1522,4 тыс. кв. м.</w:t>
      </w:r>
    </w:p>
    <w:p w:rsidR="00E72D4D" w:rsidRPr="00FA72D1" w:rsidRDefault="00E72D4D" w:rsidP="00E72D4D">
      <w:pPr>
        <w:spacing w:after="0" w:line="360" w:lineRule="auto"/>
        <w:jc w:val="both"/>
        <w:rPr>
          <w:rFonts w:ascii="Times New Roman" w:hAnsi="Times New Roman" w:cs="Times New Roman"/>
          <w:sz w:val="28"/>
          <w:szCs w:val="28"/>
        </w:rPr>
      </w:pPr>
    </w:p>
    <w:p w:rsidR="007B5AA0" w:rsidRPr="00FA72D1" w:rsidRDefault="007B5AA0" w:rsidP="00FA72D1">
      <w:pPr>
        <w:pStyle w:val="2"/>
        <w:spacing w:line="360" w:lineRule="auto"/>
        <w:jc w:val="center"/>
        <w:rPr>
          <w:rFonts w:ascii="Times New Roman" w:hAnsi="Times New Roman"/>
          <w:b/>
          <w:sz w:val="28"/>
          <w:szCs w:val="28"/>
        </w:rPr>
      </w:pPr>
      <w:r w:rsidRPr="00FA72D1">
        <w:rPr>
          <w:rFonts w:ascii="Times New Roman" w:hAnsi="Times New Roman"/>
          <w:b/>
          <w:sz w:val="28"/>
          <w:szCs w:val="28"/>
        </w:rPr>
        <w:t xml:space="preserve">Малое предпринимательство </w:t>
      </w:r>
    </w:p>
    <w:p w:rsidR="007B5AA0" w:rsidRPr="00FA72D1" w:rsidRDefault="007B5AA0" w:rsidP="00FA72D1">
      <w:pPr>
        <w:pStyle w:val="2"/>
        <w:spacing w:line="360" w:lineRule="auto"/>
        <w:jc w:val="center"/>
        <w:rPr>
          <w:rFonts w:ascii="Times New Roman" w:hAnsi="Times New Roman"/>
          <w:b/>
          <w:sz w:val="28"/>
          <w:szCs w:val="28"/>
        </w:rPr>
      </w:pPr>
    </w:p>
    <w:p w:rsidR="007B5AA0" w:rsidRPr="00FA72D1" w:rsidRDefault="007B5AA0" w:rsidP="00FA72D1">
      <w:pPr>
        <w:pStyle w:val="newncpi"/>
        <w:spacing w:before="0" w:beforeAutospacing="0" w:after="0" w:afterAutospacing="0" w:line="360" w:lineRule="auto"/>
        <w:ind w:firstLine="709"/>
        <w:jc w:val="both"/>
        <w:rPr>
          <w:sz w:val="28"/>
          <w:szCs w:val="28"/>
        </w:rPr>
      </w:pPr>
      <w:r w:rsidRPr="00FA72D1">
        <w:rPr>
          <w:sz w:val="28"/>
          <w:szCs w:val="28"/>
        </w:rPr>
        <w:t>Предпринимательство играет важную роль в повышении конкурентоспособности экономики, своевременно реагирует на изменение спроса на товары и услуги, является дополнительным источником создания новых рабочих мест и формирования среднего класса – основы стабильности в  обществе.</w:t>
      </w:r>
    </w:p>
    <w:p w:rsidR="007B5AA0" w:rsidRPr="00FA72D1" w:rsidRDefault="007B5AA0" w:rsidP="00FA72D1">
      <w:pPr>
        <w:pStyle w:val="newncpi"/>
        <w:spacing w:before="0" w:beforeAutospacing="0" w:after="0" w:afterAutospacing="0" w:line="360" w:lineRule="auto"/>
        <w:ind w:firstLine="709"/>
        <w:jc w:val="both"/>
        <w:rPr>
          <w:sz w:val="28"/>
          <w:szCs w:val="28"/>
        </w:rPr>
      </w:pPr>
      <w:r w:rsidRPr="00FA72D1">
        <w:rPr>
          <w:sz w:val="28"/>
          <w:szCs w:val="28"/>
        </w:rPr>
        <w:t>В связи с этим должна быть продолжена целенаправленная и широкомасштабная работа по созданию позитивного имиджа предпринимательства в обществе.</w:t>
      </w:r>
    </w:p>
    <w:p w:rsidR="007B5AA0" w:rsidRPr="00FA72D1" w:rsidRDefault="007B5AA0" w:rsidP="00FA72D1">
      <w:pPr>
        <w:pStyle w:val="newncpi"/>
        <w:spacing w:before="0" w:beforeAutospacing="0" w:after="0" w:afterAutospacing="0" w:line="360" w:lineRule="auto"/>
        <w:ind w:firstLine="709"/>
        <w:jc w:val="both"/>
        <w:rPr>
          <w:sz w:val="28"/>
          <w:szCs w:val="28"/>
        </w:rPr>
      </w:pPr>
      <w:r w:rsidRPr="00FA72D1">
        <w:rPr>
          <w:sz w:val="28"/>
          <w:szCs w:val="28"/>
        </w:rPr>
        <w:t>Основной целью государственной политики поддержки предпринимательства является создание наиболее благоприятных условий для его развития.</w:t>
      </w:r>
    </w:p>
    <w:p w:rsidR="007B5AA0" w:rsidRPr="00FA72D1" w:rsidRDefault="007B5AA0" w:rsidP="00FA72D1">
      <w:pPr>
        <w:pStyle w:val="newncpi"/>
        <w:spacing w:before="0" w:beforeAutospacing="0" w:after="0" w:afterAutospacing="0" w:line="360" w:lineRule="auto"/>
        <w:ind w:firstLine="709"/>
        <w:jc w:val="both"/>
        <w:rPr>
          <w:sz w:val="28"/>
          <w:szCs w:val="28"/>
        </w:rPr>
      </w:pPr>
      <w:r w:rsidRPr="00FA72D1">
        <w:rPr>
          <w:sz w:val="28"/>
          <w:szCs w:val="28"/>
        </w:rPr>
        <w:t>Для достижения поставленной цели необходимо:</w:t>
      </w:r>
    </w:p>
    <w:p w:rsidR="007B5AA0" w:rsidRPr="00FA72D1" w:rsidRDefault="007B5AA0" w:rsidP="00FA72D1">
      <w:pPr>
        <w:pStyle w:val="newncpi"/>
        <w:spacing w:before="0" w:beforeAutospacing="0" w:after="0" w:afterAutospacing="0" w:line="360" w:lineRule="auto"/>
        <w:jc w:val="both"/>
        <w:rPr>
          <w:sz w:val="28"/>
          <w:szCs w:val="28"/>
        </w:rPr>
      </w:pPr>
      <w:r w:rsidRPr="00FA72D1">
        <w:rPr>
          <w:sz w:val="28"/>
          <w:szCs w:val="28"/>
        </w:rPr>
        <w:t>- создание дополнительных стимулов для роста деловой активности и предпринимательской  деятельности в производственной и инновационной сферах;</w:t>
      </w:r>
    </w:p>
    <w:p w:rsidR="007B5AA0" w:rsidRPr="00FA72D1" w:rsidRDefault="007B5AA0" w:rsidP="00FA72D1">
      <w:pPr>
        <w:pStyle w:val="newncpi"/>
        <w:spacing w:before="0" w:beforeAutospacing="0" w:after="0" w:afterAutospacing="0" w:line="360" w:lineRule="auto"/>
        <w:jc w:val="both"/>
        <w:rPr>
          <w:sz w:val="28"/>
          <w:szCs w:val="28"/>
        </w:rPr>
      </w:pPr>
      <w:r w:rsidRPr="00FA72D1">
        <w:rPr>
          <w:sz w:val="28"/>
          <w:szCs w:val="28"/>
        </w:rPr>
        <w:t>- устранение административных барьеров, препятствующих ведению бизнеса;</w:t>
      </w:r>
    </w:p>
    <w:p w:rsidR="007B5AA0" w:rsidRPr="00FA72D1" w:rsidRDefault="007B5AA0" w:rsidP="00FA72D1">
      <w:pPr>
        <w:pStyle w:val="newncpi"/>
        <w:spacing w:before="0" w:beforeAutospacing="0" w:after="0" w:afterAutospacing="0" w:line="360" w:lineRule="auto"/>
        <w:jc w:val="both"/>
        <w:rPr>
          <w:sz w:val="28"/>
          <w:szCs w:val="28"/>
        </w:rPr>
      </w:pPr>
      <w:r w:rsidRPr="00FA72D1">
        <w:rPr>
          <w:sz w:val="28"/>
          <w:szCs w:val="28"/>
        </w:rPr>
        <w:lastRenderedPageBreak/>
        <w:t>- снижение налоговой нагрузки и повышение доступности кредитно-финансовых, материально-технических, земельных ресурсов и недвижимости;</w:t>
      </w:r>
    </w:p>
    <w:p w:rsidR="007B5AA0" w:rsidRPr="00FA72D1" w:rsidRDefault="007B5AA0" w:rsidP="00FA72D1">
      <w:pPr>
        <w:pStyle w:val="newncpi"/>
        <w:spacing w:before="0" w:beforeAutospacing="0" w:after="0" w:afterAutospacing="0" w:line="360" w:lineRule="auto"/>
        <w:jc w:val="both"/>
        <w:rPr>
          <w:sz w:val="28"/>
          <w:szCs w:val="28"/>
        </w:rPr>
      </w:pPr>
      <w:r w:rsidRPr="00FA72D1">
        <w:rPr>
          <w:sz w:val="28"/>
          <w:szCs w:val="28"/>
        </w:rPr>
        <w:t>- развитие инфраструктуры поддержки предпринимательства.</w:t>
      </w:r>
    </w:p>
    <w:p w:rsidR="007B5AA0" w:rsidRPr="00FA72D1" w:rsidRDefault="007B5AA0" w:rsidP="00FA72D1">
      <w:pPr>
        <w:pStyle w:val="ConsPlusNormal"/>
        <w:widowControl/>
        <w:spacing w:line="360" w:lineRule="auto"/>
        <w:ind w:firstLine="567"/>
        <w:jc w:val="both"/>
        <w:rPr>
          <w:rFonts w:ascii="Times New Roman" w:hAnsi="Times New Roman" w:cs="Times New Roman"/>
          <w:sz w:val="28"/>
          <w:szCs w:val="28"/>
        </w:rPr>
      </w:pPr>
      <w:r w:rsidRPr="00FA72D1">
        <w:rPr>
          <w:rFonts w:ascii="Times New Roman" w:hAnsi="Times New Roman" w:cs="Times New Roman"/>
          <w:sz w:val="28"/>
          <w:szCs w:val="28"/>
        </w:rPr>
        <w:t>Малый бизнес из года в год увеличивает и объемы налоговых платежей в бюджеты различных уровней. Так, поступления в местный бюджет от предпринимательской деятельности за</w:t>
      </w:r>
      <w:r w:rsidR="00087FA3" w:rsidRPr="00FA72D1">
        <w:rPr>
          <w:rFonts w:ascii="Times New Roman" w:hAnsi="Times New Roman" w:cs="Times New Roman"/>
          <w:sz w:val="28"/>
          <w:szCs w:val="28"/>
        </w:rPr>
        <w:t xml:space="preserve"> 2013 год составили  55,9 млн. рублей, или 12,4</w:t>
      </w:r>
      <w:r w:rsidRPr="00FA72D1">
        <w:rPr>
          <w:rFonts w:ascii="Times New Roman" w:hAnsi="Times New Roman" w:cs="Times New Roman"/>
          <w:sz w:val="28"/>
          <w:szCs w:val="28"/>
        </w:rPr>
        <w:t xml:space="preserve"> % от собственных доходов  местного бюджета. </w:t>
      </w:r>
    </w:p>
    <w:p w:rsidR="007B5AA0" w:rsidRPr="00FA72D1" w:rsidRDefault="007B5AA0" w:rsidP="00FA72D1">
      <w:pPr>
        <w:pStyle w:val="ConsPlusNormal"/>
        <w:widowControl/>
        <w:spacing w:line="360" w:lineRule="auto"/>
        <w:ind w:firstLine="0"/>
        <w:jc w:val="both"/>
        <w:rPr>
          <w:rFonts w:ascii="Times New Roman" w:hAnsi="Times New Roman" w:cs="Times New Roman"/>
          <w:sz w:val="28"/>
          <w:szCs w:val="28"/>
        </w:rPr>
      </w:pPr>
      <w:r w:rsidRPr="00FA72D1">
        <w:rPr>
          <w:rFonts w:ascii="Times New Roman" w:hAnsi="Times New Roman" w:cs="Times New Roman"/>
          <w:sz w:val="28"/>
          <w:szCs w:val="28"/>
        </w:rPr>
        <w:t xml:space="preserve">        Отраслевая структура малого предпринимательства в городском округе  на протяжении ряда лет остается неизменной. По-прежнему более половины малых предприятий приходится на предприятия сферы торговли и общественного питания. Но, несмотря на это, в последнее время наметилась положительная тенденция увеличения количества малых предприятий, занимающихся производством товаров и услуг, востребованных потребителями. </w:t>
      </w:r>
    </w:p>
    <w:p w:rsidR="007B5AA0" w:rsidRPr="00FA72D1" w:rsidRDefault="007B5AA0" w:rsidP="00E72D4D">
      <w:pPr>
        <w:spacing w:after="0" w:line="360" w:lineRule="auto"/>
        <w:ind w:firstLine="567"/>
        <w:jc w:val="both"/>
        <w:rPr>
          <w:rFonts w:ascii="Times New Roman" w:hAnsi="Times New Roman" w:cs="Times New Roman"/>
          <w:sz w:val="28"/>
          <w:szCs w:val="28"/>
        </w:rPr>
      </w:pPr>
      <w:r w:rsidRPr="00FA72D1">
        <w:rPr>
          <w:rFonts w:ascii="Times New Roman" w:hAnsi="Times New Roman" w:cs="Times New Roman"/>
          <w:sz w:val="28"/>
          <w:szCs w:val="28"/>
        </w:rPr>
        <w:tab/>
      </w:r>
      <w:r w:rsidR="00087FA3" w:rsidRPr="00FA72D1">
        <w:rPr>
          <w:rFonts w:ascii="Times New Roman" w:hAnsi="Times New Roman" w:cs="Times New Roman"/>
          <w:sz w:val="28"/>
          <w:szCs w:val="28"/>
        </w:rPr>
        <w:t>Н</w:t>
      </w:r>
      <w:r w:rsidRPr="00FA72D1">
        <w:rPr>
          <w:rFonts w:ascii="Times New Roman" w:hAnsi="Times New Roman" w:cs="Times New Roman"/>
          <w:sz w:val="28"/>
          <w:szCs w:val="28"/>
        </w:rPr>
        <w:t>а территории города</w:t>
      </w:r>
      <w:r w:rsidR="00AE140E" w:rsidRPr="00FA72D1">
        <w:rPr>
          <w:rFonts w:ascii="Times New Roman" w:hAnsi="Times New Roman" w:cs="Times New Roman"/>
          <w:sz w:val="28"/>
          <w:szCs w:val="28"/>
        </w:rPr>
        <w:t xml:space="preserve"> на 01.01.2014 года</w:t>
      </w:r>
      <w:r w:rsidR="00087FA3" w:rsidRPr="00FA72D1">
        <w:rPr>
          <w:rFonts w:ascii="Times New Roman" w:hAnsi="Times New Roman" w:cs="Times New Roman"/>
          <w:sz w:val="28"/>
          <w:szCs w:val="28"/>
        </w:rPr>
        <w:t>зарегистрировано2905 субъектов малого</w:t>
      </w:r>
      <w:r w:rsidR="00EA25DD" w:rsidRPr="00FA72D1">
        <w:rPr>
          <w:rFonts w:ascii="Times New Roman" w:hAnsi="Times New Roman" w:cs="Times New Roman"/>
          <w:sz w:val="28"/>
          <w:szCs w:val="28"/>
        </w:rPr>
        <w:t xml:space="preserve"> и среднего предп</w:t>
      </w:r>
      <w:r w:rsidR="00087FA3" w:rsidRPr="00FA72D1">
        <w:rPr>
          <w:rFonts w:ascii="Times New Roman" w:hAnsi="Times New Roman" w:cs="Times New Roman"/>
          <w:sz w:val="28"/>
          <w:szCs w:val="28"/>
        </w:rPr>
        <w:t>ринимательства,вт.ч</w:t>
      </w:r>
      <w:r w:rsidR="00E72D4D">
        <w:rPr>
          <w:rFonts w:ascii="Times New Roman" w:hAnsi="Times New Roman" w:cs="Times New Roman"/>
          <w:sz w:val="28"/>
          <w:szCs w:val="28"/>
        </w:rPr>
        <w:t>.</w:t>
      </w:r>
      <w:r w:rsidR="00087FA3" w:rsidRPr="00FA72D1">
        <w:rPr>
          <w:rFonts w:ascii="Times New Roman" w:hAnsi="Times New Roman" w:cs="Times New Roman"/>
          <w:sz w:val="28"/>
          <w:szCs w:val="28"/>
        </w:rPr>
        <w:t xml:space="preserve"> индивидуальных предпринимателей-1988</w:t>
      </w:r>
      <w:r w:rsidR="00EA25DD" w:rsidRPr="00FA72D1">
        <w:rPr>
          <w:rFonts w:ascii="Times New Roman" w:hAnsi="Times New Roman" w:cs="Times New Roman"/>
          <w:sz w:val="28"/>
          <w:szCs w:val="28"/>
        </w:rPr>
        <w:t>, малые предприятия</w:t>
      </w:r>
      <w:r w:rsidR="00E72D4D">
        <w:rPr>
          <w:rFonts w:ascii="Times New Roman" w:hAnsi="Times New Roman" w:cs="Times New Roman"/>
          <w:sz w:val="28"/>
          <w:szCs w:val="28"/>
        </w:rPr>
        <w:t>-</w:t>
      </w:r>
      <w:r w:rsidR="00EA25DD" w:rsidRPr="00FA72D1">
        <w:rPr>
          <w:rFonts w:ascii="Times New Roman" w:hAnsi="Times New Roman" w:cs="Times New Roman"/>
          <w:sz w:val="28"/>
          <w:szCs w:val="28"/>
        </w:rPr>
        <w:t xml:space="preserve"> 917 ед., из них действующих -954 </w:t>
      </w:r>
      <w:r w:rsidR="00E72D4D">
        <w:rPr>
          <w:rFonts w:ascii="Times New Roman" w:hAnsi="Times New Roman" w:cs="Times New Roman"/>
          <w:sz w:val="28"/>
          <w:szCs w:val="28"/>
        </w:rPr>
        <w:t>и</w:t>
      </w:r>
      <w:r w:rsidR="00EA25DD" w:rsidRPr="00FA72D1">
        <w:rPr>
          <w:rFonts w:ascii="Times New Roman" w:hAnsi="Times New Roman" w:cs="Times New Roman"/>
          <w:sz w:val="28"/>
          <w:szCs w:val="28"/>
        </w:rPr>
        <w:t xml:space="preserve"> 563 </w:t>
      </w:r>
      <w:r w:rsidR="00E72D4D">
        <w:rPr>
          <w:rFonts w:ascii="Times New Roman" w:hAnsi="Times New Roman" w:cs="Times New Roman"/>
          <w:sz w:val="28"/>
          <w:szCs w:val="28"/>
        </w:rPr>
        <w:t>соответственно</w:t>
      </w:r>
      <w:r w:rsidR="00EA25DD" w:rsidRPr="00FA72D1">
        <w:rPr>
          <w:rFonts w:ascii="Times New Roman" w:hAnsi="Times New Roman" w:cs="Times New Roman"/>
          <w:sz w:val="28"/>
          <w:szCs w:val="28"/>
        </w:rPr>
        <w:t xml:space="preserve">.  </w:t>
      </w:r>
      <w:r w:rsidRPr="00FA72D1">
        <w:rPr>
          <w:rFonts w:ascii="Times New Roman" w:hAnsi="Times New Roman" w:cs="Times New Roman"/>
          <w:sz w:val="28"/>
          <w:szCs w:val="28"/>
        </w:rPr>
        <w:t xml:space="preserve"> Среднесписочная численность работников на предприятиях малого бизнеса по оценке в 20</w:t>
      </w:r>
      <w:r w:rsidR="00087FA3" w:rsidRPr="00FA72D1">
        <w:rPr>
          <w:rFonts w:ascii="Times New Roman" w:hAnsi="Times New Roman" w:cs="Times New Roman"/>
          <w:sz w:val="28"/>
          <w:szCs w:val="28"/>
        </w:rPr>
        <w:t>13</w:t>
      </w:r>
      <w:r w:rsidR="00654D49">
        <w:rPr>
          <w:rFonts w:ascii="Times New Roman" w:hAnsi="Times New Roman" w:cs="Times New Roman"/>
          <w:sz w:val="28"/>
          <w:szCs w:val="28"/>
        </w:rPr>
        <w:t xml:space="preserve"> году составляет</w:t>
      </w:r>
      <w:r w:rsidR="00087FA3" w:rsidRPr="00FA72D1">
        <w:rPr>
          <w:rFonts w:ascii="Times New Roman" w:hAnsi="Times New Roman" w:cs="Times New Roman"/>
          <w:sz w:val="28"/>
          <w:szCs w:val="28"/>
        </w:rPr>
        <w:t xml:space="preserve">5991 </w:t>
      </w:r>
      <w:r w:rsidRPr="00FA72D1">
        <w:rPr>
          <w:rFonts w:ascii="Times New Roman" w:hAnsi="Times New Roman" w:cs="Times New Roman"/>
          <w:sz w:val="28"/>
          <w:szCs w:val="28"/>
        </w:rPr>
        <w:t xml:space="preserve">человек. </w:t>
      </w:r>
    </w:p>
    <w:p w:rsidR="007B5AA0" w:rsidRPr="00FA72D1" w:rsidRDefault="007B5AA0" w:rsidP="00E72D4D">
      <w:pPr>
        <w:pStyle w:val="2"/>
        <w:spacing w:line="360" w:lineRule="auto"/>
        <w:ind w:firstLine="567"/>
        <w:rPr>
          <w:rFonts w:ascii="Times New Roman" w:hAnsi="Times New Roman"/>
          <w:sz w:val="28"/>
          <w:szCs w:val="28"/>
        </w:rPr>
      </w:pPr>
      <w:r w:rsidRPr="00FA72D1">
        <w:rPr>
          <w:rFonts w:ascii="Times New Roman" w:hAnsi="Times New Roman"/>
          <w:sz w:val="28"/>
          <w:szCs w:val="28"/>
        </w:rPr>
        <w:tab/>
        <w:t>Наиболее популярными для м</w:t>
      </w:r>
      <w:r w:rsidR="00EA25DD" w:rsidRPr="00FA72D1">
        <w:rPr>
          <w:rFonts w:ascii="Times New Roman" w:hAnsi="Times New Roman"/>
          <w:sz w:val="28"/>
          <w:szCs w:val="28"/>
        </w:rPr>
        <w:t>алых предприятий остаются в 2014</w:t>
      </w:r>
      <w:r w:rsidRPr="00FA72D1">
        <w:rPr>
          <w:rFonts w:ascii="Times New Roman" w:hAnsi="Times New Roman"/>
          <w:sz w:val="28"/>
          <w:szCs w:val="28"/>
        </w:rPr>
        <w:t xml:space="preserve"> году такие виды экономической деятельности как промышленность, строительство, оптовая, розничная торговля, общепит, коммунальное хозяйство. На тысячу </w:t>
      </w:r>
      <w:r w:rsidR="00EA25DD" w:rsidRPr="00FA72D1">
        <w:rPr>
          <w:rFonts w:ascii="Times New Roman" w:hAnsi="Times New Roman"/>
          <w:sz w:val="28"/>
          <w:szCs w:val="28"/>
        </w:rPr>
        <w:t>человек  населения города в 2014</w:t>
      </w:r>
      <w:r w:rsidRPr="00FA72D1">
        <w:rPr>
          <w:rFonts w:ascii="Times New Roman" w:hAnsi="Times New Roman"/>
          <w:sz w:val="28"/>
          <w:szCs w:val="28"/>
        </w:rPr>
        <w:t xml:space="preserve"> году  приходится </w:t>
      </w:r>
      <w:r w:rsidR="00EA25DD" w:rsidRPr="00FA72D1">
        <w:rPr>
          <w:rFonts w:ascii="Times New Roman" w:hAnsi="Times New Roman"/>
          <w:sz w:val="28"/>
          <w:szCs w:val="28"/>
        </w:rPr>
        <w:t>8</w:t>
      </w:r>
      <w:r w:rsidRPr="00FA72D1">
        <w:rPr>
          <w:rFonts w:ascii="Times New Roman" w:hAnsi="Times New Roman"/>
          <w:sz w:val="28"/>
          <w:szCs w:val="28"/>
        </w:rPr>
        <w:t xml:space="preserve"> малых предприятий.</w:t>
      </w:r>
    </w:p>
    <w:p w:rsidR="007B5AA0" w:rsidRPr="00FA72D1" w:rsidRDefault="007B5AA0" w:rsidP="00E72D4D">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В целях формирования благоприятной экономической среды, стимулирующей создание и устойчивое развития предпринимательства</w:t>
      </w:r>
      <w:r w:rsidR="00E634DB" w:rsidRPr="00FA72D1">
        <w:rPr>
          <w:rFonts w:ascii="Times New Roman" w:hAnsi="Times New Roman" w:cs="Times New Roman"/>
          <w:sz w:val="28"/>
          <w:szCs w:val="28"/>
        </w:rPr>
        <w:t xml:space="preserve"> Постановлением главы администрации городского округа</w:t>
      </w:r>
      <w:r w:rsidR="00E72D4D">
        <w:rPr>
          <w:rFonts w:ascii="Times New Roman" w:hAnsi="Times New Roman" w:cs="Times New Roman"/>
          <w:sz w:val="28"/>
          <w:szCs w:val="28"/>
        </w:rPr>
        <w:t xml:space="preserve"> «</w:t>
      </w:r>
      <w:r w:rsidR="00E634DB" w:rsidRPr="00FA72D1">
        <w:rPr>
          <w:rFonts w:ascii="Times New Roman" w:hAnsi="Times New Roman" w:cs="Times New Roman"/>
          <w:sz w:val="28"/>
          <w:szCs w:val="28"/>
        </w:rPr>
        <w:t xml:space="preserve">город Каспийск» утверждена </w:t>
      </w:r>
      <w:r w:rsidRPr="00FA72D1">
        <w:rPr>
          <w:rFonts w:ascii="Times New Roman" w:hAnsi="Times New Roman" w:cs="Times New Roman"/>
          <w:sz w:val="28"/>
          <w:szCs w:val="28"/>
        </w:rPr>
        <w:t>Программа развития и поддержки малого и среднего предпринимательства города Каспийск на 201</w:t>
      </w:r>
      <w:r w:rsidR="00E634DB" w:rsidRPr="00FA72D1">
        <w:rPr>
          <w:rFonts w:ascii="Times New Roman" w:hAnsi="Times New Roman" w:cs="Times New Roman"/>
          <w:sz w:val="28"/>
          <w:szCs w:val="28"/>
        </w:rPr>
        <w:t>4-2016</w:t>
      </w:r>
      <w:r w:rsidRPr="00FA72D1">
        <w:rPr>
          <w:rFonts w:ascii="Times New Roman" w:hAnsi="Times New Roman" w:cs="Times New Roman"/>
          <w:sz w:val="28"/>
          <w:szCs w:val="28"/>
        </w:rPr>
        <w:t xml:space="preserve"> годы. На реализацию программных  мероприятий  из бюджета городског</w:t>
      </w:r>
      <w:r w:rsidR="00E634DB" w:rsidRPr="00FA72D1">
        <w:rPr>
          <w:rFonts w:ascii="Times New Roman" w:hAnsi="Times New Roman" w:cs="Times New Roman"/>
          <w:sz w:val="28"/>
          <w:szCs w:val="28"/>
        </w:rPr>
        <w:t>о округа «город Каспийск» в 2014</w:t>
      </w:r>
      <w:r w:rsidRPr="00FA72D1">
        <w:rPr>
          <w:rFonts w:ascii="Times New Roman" w:hAnsi="Times New Roman" w:cs="Times New Roman"/>
          <w:sz w:val="28"/>
          <w:szCs w:val="28"/>
        </w:rPr>
        <w:t xml:space="preserve"> году выделены средства в размере 1000,0 тыс. руб.</w:t>
      </w:r>
      <w:r w:rsidR="00E634DB" w:rsidRPr="00FA72D1">
        <w:rPr>
          <w:rFonts w:ascii="Times New Roman" w:hAnsi="Times New Roman" w:cs="Times New Roman"/>
          <w:sz w:val="28"/>
          <w:szCs w:val="28"/>
        </w:rPr>
        <w:t>В 2013</w:t>
      </w:r>
      <w:r w:rsidRPr="00FA72D1">
        <w:rPr>
          <w:rFonts w:ascii="Times New Roman" w:hAnsi="Times New Roman" w:cs="Times New Roman"/>
          <w:sz w:val="28"/>
          <w:szCs w:val="28"/>
        </w:rPr>
        <w:t xml:space="preserve"> году город Каспийск участвовал в конкурсе по отбору муниципальных программ развития малого и среднего предпринимательства. По итогам конкурса на развитие малого бизнеса из республиканского бюджета получено дополнительно 976 тыс. руб.</w:t>
      </w:r>
      <w:r w:rsidR="00E634DB" w:rsidRPr="00FA72D1">
        <w:rPr>
          <w:rFonts w:ascii="Times New Roman" w:hAnsi="Times New Roman" w:cs="Times New Roman"/>
          <w:sz w:val="28"/>
          <w:szCs w:val="28"/>
        </w:rPr>
        <w:t xml:space="preserve">В </w:t>
      </w:r>
      <w:r w:rsidR="00E634DB" w:rsidRPr="00FA72D1">
        <w:rPr>
          <w:rFonts w:ascii="Times New Roman" w:hAnsi="Times New Roman" w:cs="Times New Roman"/>
          <w:sz w:val="28"/>
          <w:szCs w:val="28"/>
        </w:rPr>
        <w:lastRenderedPageBreak/>
        <w:t>2014 году также</w:t>
      </w:r>
      <w:r w:rsidR="00736475">
        <w:rPr>
          <w:rFonts w:ascii="Times New Roman" w:hAnsi="Times New Roman" w:cs="Times New Roman"/>
          <w:sz w:val="28"/>
          <w:szCs w:val="28"/>
        </w:rPr>
        <w:t xml:space="preserve"> разработана Программа и подана</w:t>
      </w:r>
      <w:r w:rsidR="00E634DB" w:rsidRPr="00FA72D1">
        <w:rPr>
          <w:rFonts w:ascii="Times New Roman" w:hAnsi="Times New Roman" w:cs="Times New Roman"/>
          <w:sz w:val="28"/>
          <w:szCs w:val="28"/>
        </w:rPr>
        <w:t xml:space="preserve"> заявка на участие в Республиканском конкурсе.</w:t>
      </w:r>
    </w:p>
    <w:p w:rsidR="007B5AA0" w:rsidRPr="00FA72D1" w:rsidRDefault="00E634DB" w:rsidP="00E72D4D">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По состоянию на 1.10.2014</w:t>
      </w:r>
      <w:r w:rsidR="007B5AA0" w:rsidRPr="00FA72D1">
        <w:rPr>
          <w:rFonts w:ascii="Times New Roman" w:hAnsi="Times New Roman" w:cs="Times New Roman"/>
          <w:sz w:val="28"/>
          <w:szCs w:val="28"/>
        </w:rPr>
        <w:t xml:space="preserve"> года на развитие малого бизнеса из фонда микрофинансирования выделены кредиты 12 предпринимателям </w:t>
      </w:r>
      <w:r w:rsidR="00654D49">
        <w:rPr>
          <w:rFonts w:ascii="Times New Roman" w:hAnsi="Times New Roman" w:cs="Times New Roman"/>
          <w:sz w:val="28"/>
          <w:szCs w:val="28"/>
        </w:rPr>
        <w:t xml:space="preserve">с учетом возвратных кредитов </w:t>
      </w:r>
      <w:r w:rsidR="007B5AA0" w:rsidRPr="00FA72D1">
        <w:rPr>
          <w:rFonts w:ascii="Times New Roman" w:hAnsi="Times New Roman" w:cs="Times New Roman"/>
          <w:sz w:val="28"/>
          <w:szCs w:val="28"/>
        </w:rPr>
        <w:t>на общую сумму 1,8 млн. рублей. Прогнозируя основные показатели деятельности малых предприятий горо</w:t>
      </w:r>
      <w:r w:rsidRPr="00FA72D1">
        <w:rPr>
          <w:rFonts w:ascii="Times New Roman" w:hAnsi="Times New Roman" w:cs="Times New Roman"/>
          <w:sz w:val="28"/>
          <w:szCs w:val="28"/>
        </w:rPr>
        <w:t>да на период 2014-2016</w:t>
      </w:r>
      <w:r w:rsidR="007B5AA0" w:rsidRPr="00FA72D1">
        <w:rPr>
          <w:rFonts w:ascii="Times New Roman" w:hAnsi="Times New Roman" w:cs="Times New Roman"/>
          <w:sz w:val="28"/>
          <w:szCs w:val="28"/>
        </w:rPr>
        <w:t xml:space="preserve"> годы, можно сказать, что малое предпринимательство будет развиваться устойчиво с тенденцией стабильного роста основных показателей экономического развития. </w:t>
      </w:r>
      <w:r w:rsidR="00E6387A">
        <w:rPr>
          <w:rFonts w:ascii="Times New Roman" w:hAnsi="Times New Roman" w:cs="Times New Roman"/>
          <w:sz w:val="28"/>
          <w:szCs w:val="28"/>
        </w:rPr>
        <w:t>В 2014 году будет сдан в эксплуатацию городской Бизнес –инкубатор.</w:t>
      </w:r>
    </w:p>
    <w:p w:rsidR="00E323D3" w:rsidRDefault="00E323D3" w:rsidP="00FA72D1">
      <w:pPr>
        <w:pStyle w:val="2"/>
        <w:spacing w:line="360" w:lineRule="auto"/>
        <w:jc w:val="center"/>
        <w:rPr>
          <w:rFonts w:ascii="Times New Roman" w:hAnsi="Times New Roman"/>
          <w:b/>
          <w:sz w:val="28"/>
          <w:szCs w:val="28"/>
          <w:u w:val="single"/>
        </w:rPr>
      </w:pPr>
    </w:p>
    <w:p w:rsidR="007B5AA0" w:rsidRPr="00FA72D1" w:rsidRDefault="007B5AA0" w:rsidP="00FA72D1">
      <w:pPr>
        <w:pStyle w:val="2"/>
        <w:spacing w:line="360" w:lineRule="auto"/>
        <w:jc w:val="center"/>
        <w:rPr>
          <w:rFonts w:ascii="Times New Roman" w:hAnsi="Times New Roman"/>
          <w:b/>
          <w:sz w:val="28"/>
          <w:szCs w:val="28"/>
          <w:u w:val="single"/>
        </w:rPr>
      </w:pPr>
      <w:r w:rsidRPr="00FA72D1">
        <w:rPr>
          <w:rFonts w:ascii="Times New Roman" w:hAnsi="Times New Roman"/>
          <w:b/>
          <w:sz w:val="28"/>
          <w:szCs w:val="28"/>
          <w:u w:val="single"/>
        </w:rPr>
        <w:t>Труд  и  занятость</w:t>
      </w:r>
    </w:p>
    <w:p w:rsidR="007B5AA0" w:rsidRPr="00FA72D1" w:rsidRDefault="007B5AA0" w:rsidP="00FA72D1">
      <w:pPr>
        <w:pStyle w:val="2"/>
        <w:spacing w:line="360" w:lineRule="auto"/>
        <w:jc w:val="center"/>
        <w:rPr>
          <w:rFonts w:ascii="Times New Roman" w:hAnsi="Times New Roman"/>
          <w:b/>
          <w:sz w:val="28"/>
          <w:szCs w:val="28"/>
          <w:u w:val="single"/>
        </w:rPr>
      </w:pPr>
    </w:p>
    <w:p w:rsidR="007B5AA0" w:rsidRPr="00FA72D1" w:rsidRDefault="007B5AA0" w:rsidP="00FA72D1">
      <w:pPr>
        <w:pStyle w:val="ConsPlusNormal"/>
        <w:widowControl/>
        <w:spacing w:line="360" w:lineRule="auto"/>
        <w:ind w:firstLine="567"/>
        <w:jc w:val="both"/>
        <w:rPr>
          <w:rFonts w:ascii="Times New Roman" w:hAnsi="Times New Roman" w:cs="Times New Roman"/>
          <w:sz w:val="28"/>
          <w:szCs w:val="28"/>
        </w:rPr>
      </w:pPr>
      <w:r w:rsidRPr="00FA72D1">
        <w:rPr>
          <w:rFonts w:ascii="Times New Roman" w:hAnsi="Times New Roman" w:cs="Times New Roman"/>
          <w:sz w:val="28"/>
          <w:szCs w:val="28"/>
        </w:rPr>
        <w:t>Основными задачами политики занятости и рынка труда являются повышение эффективности использования трудовых ресурсов и конкурентоспособности рабочей силы на рынке труда.</w:t>
      </w:r>
    </w:p>
    <w:p w:rsidR="007B5AA0" w:rsidRPr="00FA72D1" w:rsidRDefault="007B5AA0" w:rsidP="00FA72D1">
      <w:pPr>
        <w:pStyle w:val="ConsPlusNormal"/>
        <w:widowControl/>
        <w:spacing w:line="360" w:lineRule="auto"/>
        <w:ind w:firstLine="567"/>
        <w:jc w:val="both"/>
        <w:rPr>
          <w:rFonts w:ascii="Times New Roman" w:hAnsi="Times New Roman" w:cs="Times New Roman"/>
          <w:sz w:val="28"/>
          <w:szCs w:val="28"/>
        </w:rPr>
      </w:pPr>
      <w:r w:rsidRPr="00FA72D1">
        <w:rPr>
          <w:rFonts w:ascii="Times New Roman" w:hAnsi="Times New Roman" w:cs="Times New Roman"/>
          <w:sz w:val="28"/>
          <w:szCs w:val="28"/>
        </w:rPr>
        <w:t>Ситуация на рынке труда формируется под влиянием демографических процессов, зависит от эффективности реализации программ занятости и снижения напряженности на рынке труда, загрузки имеющихся мощностей и создания новых рабочих мест.</w:t>
      </w:r>
    </w:p>
    <w:p w:rsidR="007B5AA0" w:rsidRPr="00FA72D1" w:rsidRDefault="00E634DB" w:rsidP="00FA72D1">
      <w:pPr>
        <w:pStyle w:val="ConsPlusNormal"/>
        <w:widowControl/>
        <w:spacing w:line="360" w:lineRule="auto"/>
        <w:ind w:firstLine="567"/>
        <w:jc w:val="both"/>
        <w:rPr>
          <w:rFonts w:ascii="Times New Roman" w:hAnsi="Times New Roman" w:cs="Times New Roman"/>
          <w:sz w:val="28"/>
          <w:szCs w:val="28"/>
        </w:rPr>
      </w:pPr>
      <w:r w:rsidRPr="00FA72D1">
        <w:rPr>
          <w:rFonts w:ascii="Times New Roman" w:hAnsi="Times New Roman" w:cs="Times New Roman"/>
          <w:sz w:val="28"/>
          <w:szCs w:val="28"/>
        </w:rPr>
        <w:t>В течение 2013</w:t>
      </w:r>
      <w:r w:rsidR="007B5AA0" w:rsidRPr="00FA72D1">
        <w:rPr>
          <w:rFonts w:ascii="Times New Roman" w:hAnsi="Times New Roman" w:cs="Times New Roman"/>
          <w:sz w:val="28"/>
          <w:szCs w:val="28"/>
        </w:rPr>
        <w:t xml:space="preserve"> года на предприятиях, организациях </w:t>
      </w:r>
      <w:r w:rsidR="00E72D4D">
        <w:rPr>
          <w:rFonts w:ascii="Times New Roman" w:hAnsi="Times New Roman" w:cs="Times New Roman"/>
          <w:sz w:val="28"/>
          <w:szCs w:val="28"/>
        </w:rPr>
        <w:t>и учреждениях города создано 196</w:t>
      </w:r>
      <w:r w:rsidR="007B5AA0" w:rsidRPr="00FA72D1">
        <w:rPr>
          <w:rFonts w:ascii="Times New Roman" w:hAnsi="Times New Roman" w:cs="Times New Roman"/>
          <w:sz w:val="28"/>
          <w:szCs w:val="28"/>
        </w:rPr>
        <w:t xml:space="preserve"> рабочих места. </w:t>
      </w:r>
      <w:r w:rsidR="00F27F71">
        <w:rPr>
          <w:rFonts w:ascii="Times New Roman" w:hAnsi="Times New Roman" w:cs="Times New Roman"/>
          <w:sz w:val="28"/>
          <w:szCs w:val="28"/>
        </w:rPr>
        <w:t>Численность безработных</w:t>
      </w:r>
      <w:r w:rsidR="004D17FD" w:rsidRPr="00FA72D1">
        <w:rPr>
          <w:rFonts w:ascii="Times New Roman" w:hAnsi="Times New Roman" w:cs="Times New Roman"/>
          <w:sz w:val="28"/>
          <w:szCs w:val="28"/>
        </w:rPr>
        <w:t xml:space="preserve"> рассчитанная по методологии МО</w:t>
      </w:r>
      <w:r w:rsidR="00F27F71">
        <w:rPr>
          <w:rFonts w:ascii="Times New Roman" w:hAnsi="Times New Roman" w:cs="Times New Roman"/>
          <w:sz w:val="28"/>
          <w:szCs w:val="28"/>
        </w:rPr>
        <w:t>Т 2013 году составила</w:t>
      </w:r>
      <w:r w:rsidR="004D17FD" w:rsidRPr="00FA72D1">
        <w:rPr>
          <w:rFonts w:ascii="Times New Roman" w:hAnsi="Times New Roman" w:cs="Times New Roman"/>
          <w:sz w:val="28"/>
          <w:szCs w:val="28"/>
        </w:rPr>
        <w:t xml:space="preserve"> -7150 человек или 16,0% к экономически активному населению, уровень </w:t>
      </w:r>
      <w:r w:rsidR="007B5AA0" w:rsidRPr="00FA72D1">
        <w:rPr>
          <w:rFonts w:ascii="Times New Roman" w:hAnsi="Times New Roman" w:cs="Times New Roman"/>
          <w:sz w:val="28"/>
          <w:szCs w:val="28"/>
        </w:rPr>
        <w:t xml:space="preserve">зарегистрированной безработицы </w:t>
      </w:r>
      <w:r w:rsidR="00F27F71">
        <w:rPr>
          <w:rFonts w:ascii="Times New Roman" w:hAnsi="Times New Roman" w:cs="Times New Roman"/>
          <w:sz w:val="28"/>
          <w:szCs w:val="28"/>
        </w:rPr>
        <w:t>составил</w:t>
      </w:r>
      <w:r w:rsidR="004D17FD" w:rsidRPr="00FA72D1">
        <w:rPr>
          <w:rFonts w:ascii="Times New Roman" w:hAnsi="Times New Roman" w:cs="Times New Roman"/>
          <w:sz w:val="28"/>
          <w:szCs w:val="28"/>
        </w:rPr>
        <w:t xml:space="preserve"> 0,8</w:t>
      </w:r>
      <w:r w:rsidR="007B5AA0" w:rsidRPr="00FA72D1">
        <w:rPr>
          <w:rFonts w:ascii="Times New Roman" w:hAnsi="Times New Roman" w:cs="Times New Roman"/>
          <w:sz w:val="28"/>
          <w:szCs w:val="28"/>
        </w:rPr>
        <w:t>%.</w:t>
      </w:r>
    </w:p>
    <w:p w:rsidR="007B5AA0" w:rsidRPr="00FA72D1" w:rsidRDefault="00E634DB" w:rsidP="00FA72D1">
      <w:pPr>
        <w:pStyle w:val="ConsPlusNormal"/>
        <w:widowControl/>
        <w:spacing w:line="360" w:lineRule="auto"/>
        <w:ind w:firstLine="567"/>
        <w:jc w:val="both"/>
        <w:rPr>
          <w:rFonts w:ascii="Times New Roman" w:hAnsi="Times New Roman" w:cs="Times New Roman"/>
          <w:sz w:val="28"/>
          <w:szCs w:val="28"/>
        </w:rPr>
      </w:pPr>
      <w:r w:rsidRPr="00FA72D1">
        <w:rPr>
          <w:rFonts w:ascii="Times New Roman" w:hAnsi="Times New Roman" w:cs="Times New Roman"/>
          <w:sz w:val="28"/>
          <w:szCs w:val="28"/>
        </w:rPr>
        <w:t>В 201</w:t>
      </w:r>
      <w:r w:rsidR="00D3058A" w:rsidRPr="00FA72D1">
        <w:rPr>
          <w:rFonts w:ascii="Times New Roman" w:hAnsi="Times New Roman" w:cs="Times New Roman"/>
          <w:sz w:val="28"/>
          <w:szCs w:val="28"/>
        </w:rPr>
        <w:t>3</w:t>
      </w:r>
      <w:r w:rsidR="007B5AA0" w:rsidRPr="00FA72D1">
        <w:rPr>
          <w:rFonts w:ascii="Times New Roman" w:hAnsi="Times New Roman" w:cs="Times New Roman"/>
          <w:sz w:val="28"/>
          <w:szCs w:val="28"/>
        </w:rPr>
        <w:t xml:space="preserve"> году численность трудовых ресурсов составила 61,9 тыс. человек (61,3 % от среднегодовой численности постоянного населения города), а числен</w:t>
      </w:r>
      <w:r w:rsidR="00654D49">
        <w:rPr>
          <w:rFonts w:ascii="Times New Roman" w:hAnsi="Times New Roman" w:cs="Times New Roman"/>
          <w:sz w:val="28"/>
          <w:szCs w:val="28"/>
        </w:rPr>
        <w:t xml:space="preserve">ность занятых в экономике </w:t>
      </w:r>
      <w:r w:rsidR="007B5AA0" w:rsidRPr="00FA72D1">
        <w:rPr>
          <w:rFonts w:ascii="Times New Roman" w:hAnsi="Times New Roman" w:cs="Times New Roman"/>
          <w:sz w:val="28"/>
          <w:szCs w:val="28"/>
        </w:rPr>
        <w:t xml:space="preserve">37,5 тыс. человек. </w:t>
      </w:r>
    </w:p>
    <w:p w:rsidR="007B5AA0" w:rsidRPr="00FA72D1" w:rsidRDefault="007B5AA0" w:rsidP="00FA72D1">
      <w:pPr>
        <w:pStyle w:val="2"/>
        <w:spacing w:line="360" w:lineRule="auto"/>
        <w:ind w:firstLine="567"/>
        <w:rPr>
          <w:rFonts w:ascii="Times New Roman" w:hAnsi="Times New Roman"/>
          <w:sz w:val="28"/>
          <w:szCs w:val="28"/>
        </w:rPr>
      </w:pPr>
      <w:r w:rsidRPr="00FA72D1">
        <w:rPr>
          <w:rFonts w:ascii="Times New Roman" w:hAnsi="Times New Roman"/>
          <w:sz w:val="28"/>
          <w:szCs w:val="28"/>
        </w:rPr>
        <w:t xml:space="preserve">В прогнозируемом периоде будет прослеживаться рост среднесписочной численности работников, занятых на  предприятиях и в организациях  города, чем будут обусловлены положительные значения темпов роста занятого в экономике населения.  </w:t>
      </w:r>
    </w:p>
    <w:p w:rsidR="007B5AA0" w:rsidRPr="00FA72D1" w:rsidRDefault="00F27F71" w:rsidP="00E72D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2014</w:t>
      </w:r>
      <w:r w:rsidR="007B5AA0" w:rsidRPr="00FA72D1">
        <w:rPr>
          <w:rFonts w:ascii="Times New Roman" w:hAnsi="Times New Roman" w:cs="Times New Roman"/>
          <w:sz w:val="28"/>
          <w:szCs w:val="28"/>
        </w:rPr>
        <w:t>-2015 годах ожидается увеличение числа работающих в частном секторе экономики. Произойдет рост числа лиц, занятых индивидуальным трудом и по найму у отдельных граждан.</w:t>
      </w:r>
    </w:p>
    <w:p w:rsidR="007B5AA0" w:rsidRPr="00FA72D1" w:rsidRDefault="007B5AA0" w:rsidP="00E72D4D">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 xml:space="preserve"> Для обеспечения занятости  молодежи необходимо реализовать программы  профориентации на основе интенсивных технологий обучения по профессиям, востребованным на рынке труда, сформировать банк вакантных  должностей для трудоустройства выпускников высших и средних специальных учебных заведений. </w:t>
      </w:r>
    </w:p>
    <w:p w:rsidR="007B5AA0" w:rsidRPr="00FA72D1" w:rsidRDefault="007B5AA0" w:rsidP="00654D49">
      <w:pPr>
        <w:spacing w:after="0" w:line="360" w:lineRule="auto"/>
        <w:ind w:firstLine="708"/>
        <w:jc w:val="both"/>
        <w:rPr>
          <w:rFonts w:ascii="Times New Roman" w:hAnsi="Times New Roman" w:cs="Times New Roman"/>
          <w:sz w:val="28"/>
          <w:szCs w:val="28"/>
        </w:rPr>
      </w:pPr>
      <w:r w:rsidRPr="00FA72D1">
        <w:rPr>
          <w:rFonts w:ascii="Times New Roman" w:hAnsi="Times New Roman" w:cs="Times New Roman"/>
          <w:sz w:val="28"/>
          <w:szCs w:val="28"/>
        </w:rPr>
        <w:t xml:space="preserve">Для реализации  поставленных  задач  и  сдерживания  уровня  безработицы в городе в экономически и социально допустимых пределах разработана «Программа содействия занятости населения города Каспийска на 2011-2015 годы, утвержденная Министерством труда и социального развития Республики  Дагестан в 2010 году, которая определяет основные направления и приоритеты политики занятости в городе </w:t>
      </w:r>
      <w:r w:rsidR="00F27F71">
        <w:rPr>
          <w:rFonts w:ascii="Times New Roman" w:hAnsi="Times New Roman" w:cs="Times New Roman"/>
          <w:sz w:val="28"/>
          <w:szCs w:val="28"/>
        </w:rPr>
        <w:t xml:space="preserve">на длительный период </w:t>
      </w:r>
      <w:r w:rsidRPr="00FA72D1">
        <w:rPr>
          <w:rFonts w:ascii="Times New Roman" w:hAnsi="Times New Roman" w:cs="Times New Roman"/>
          <w:sz w:val="28"/>
          <w:szCs w:val="28"/>
        </w:rPr>
        <w:t xml:space="preserve">и составляется с учетом анализа и прогноза ситуации на рынке труда, социально-экономических процессов, предложений  республиканских, городских организаций, учреждений и ведомств, городской администрации и является составной частью общегородских целевых программ, направленных на реализацию экономической и социальной политики города. </w:t>
      </w:r>
    </w:p>
    <w:p w:rsidR="007B5AA0" w:rsidRPr="00FA72D1" w:rsidRDefault="007B5AA0" w:rsidP="00654D49">
      <w:pPr>
        <w:pStyle w:val="a6"/>
        <w:spacing w:after="0" w:line="360" w:lineRule="auto"/>
        <w:ind w:left="0" w:firstLine="567"/>
        <w:jc w:val="both"/>
        <w:rPr>
          <w:sz w:val="28"/>
          <w:szCs w:val="28"/>
        </w:rPr>
      </w:pPr>
      <w:r w:rsidRPr="00FA72D1">
        <w:rPr>
          <w:sz w:val="28"/>
          <w:szCs w:val="28"/>
        </w:rPr>
        <w:t>Программа рассчитана на дальнейшую консолидацию усилий Администрации городского округа «город Каспийск» и службы занятости, работодателей  в  реализации государственной политики занятости населения, в социальной защите безработных граждан.</w:t>
      </w:r>
    </w:p>
    <w:p w:rsidR="007B5AA0" w:rsidRPr="00FA72D1" w:rsidRDefault="007B5AA0" w:rsidP="00FA72D1">
      <w:pPr>
        <w:pStyle w:val="a6"/>
        <w:spacing w:after="0" w:line="360" w:lineRule="auto"/>
        <w:ind w:left="0"/>
        <w:rPr>
          <w:bCs/>
          <w:color w:val="000000"/>
          <w:sz w:val="28"/>
          <w:szCs w:val="28"/>
        </w:rPr>
      </w:pPr>
      <w:r w:rsidRPr="00FA72D1">
        <w:rPr>
          <w:bCs/>
          <w:color w:val="000000"/>
          <w:sz w:val="28"/>
          <w:szCs w:val="28"/>
        </w:rPr>
        <w:t xml:space="preserve">        Для реализации поставленных задач </w:t>
      </w:r>
      <w:r w:rsidR="00DD6FB3" w:rsidRPr="00FA72D1">
        <w:rPr>
          <w:bCs/>
          <w:color w:val="000000"/>
          <w:sz w:val="28"/>
          <w:szCs w:val="28"/>
        </w:rPr>
        <w:t>предусмотрено</w:t>
      </w:r>
      <w:r w:rsidRPr="00FA72D1">
        <w:rPr>
          <w:bCs/>
          <w:color w:val="000000"/>
          <w:sz w:val="28"/>
          <w:szCs w:val="28"/>
        </w:rPr>
        <w:t>:</w:t>
      </w:r>
    </w:p>
    <w:p w:rsidR="007B5AA0" w:rsidRPr="00FA72D1" w:rsidRDefault="007B5AA0" w:rsidP="00FA72D1">
      <w:pPr>
        <w:pStyle w:val="a6"/>
        <w:spacing w:after="0" w:line="360" w:lineRule="auto"/>
        <w:ind w:left="0"/>
        <w:rPr>
          <w:bCs/>
          <w:color w:val="000000"/>
          <w:sz w:val="28"/>
          <w:szCs w:val="28"/>
        </w:rPr>
      </w:pPr>
      <w:r w:rsidRPr="00FA72D1">
        <w:rPr>
          <w:bCs/>
          <w:color w:val="000000"/>
          <w:sz w:val="28"/>
          <w:szCs w:val="28"/>
        </w:rPr>
        <w:t xml:space="preserve">- организация общественных работ; </w:t>
      </w:r>
    </w:p>
    <w:p w:rsidR="007B5AA0" w:rsidRPr="00FA72D1" w:rsidRDefault="007B5AA0" w:rsidP="00FA72D1">
      <w:pPr>
        <w:pStyle w:val="a6"/>
        <w:spacing w:after="0" w:line="360" w:lineRule="auto"/>
        <w:ind w:left="0"/>
        <w:jc w:val="both"/>
        <w:rPr>
          <w:bCs/>
          <w:color w:val="000000"/>
          <w:sz w:val="28"/>
          <w:szCs w:val="28"/>
        </w:rPr>
      </w:pPr>
      <w:r w:rsidRPr="00FA72D1">
        <w:rPr>
          <w:bCs/>
          <w:color w:val="000000"/>
          <w:sz w:val="28"/>
          <w:szCs w:val="28"/>
        </w:rPr>
        <w:t>- организация стажировок выпускников образовательных учреждений в целях        приобретения опыта работы;</w:t>
      </w:r>
    </w:p>
    <w:p w:rsidR="007B5AA0" w:rsidRPr="00FA72D1" w:rsidRDefault="007B5AA0" w:rsidP="00FA72D1">
      <w:pPr>
        <w:pStyle w:val="a6"/>
        <w:spacing w:after="0" w:line="360" w:lineRule="auto"/>
        <w:ind w:left="0"/>
        <w:jc w:val="both"/>
        <w:rPr>
          <w:bCs/>
          <w:color w:val="000000"/>
          <w:sz w:val="28"/>
          <w:szCs w:val="28"/>
        </w:rPr>
      </w:pPr>
      <w:r w:rsidRPr="00FA72D1">
        <w:rPr>
          <w:bCs/>
          <w:color w:val="000000"/>
          <w:sz w:val="28"/>
          <w:szCs w:val="28"/>
        </w:rPr>
        <w:t>-  содействие трудоустройству инвалидов;</w:t>
      </w:r>
    </w:p>
    <w:p w:rsidR="007B5AA0" w:rsidRPr="00FA72D1" w:rsidRDefault="007B5AA0" w:rsidP="00FA72D1">
      <w:pPr>
        <w:pStyle w:val="a6"/>
        <w:spacing w:after="0" w:line="360" w:lineRule="auto"/>
        <w:ind w:left="0"/>
        <w:jc w:val="both"/>
        <w:rPr>
          <w:bCs/>
          <w:color w:val="000000"/>
          <w:sz w:val="28"/>
          <w:szCs w:val="28"/>
        </w:rPr>
      </w:pPr>
      <w:r w:rsidRPr="00FA72D1">
        <w:rPr>
          <w:bCs/>
          <w:color w:val="000000"/>
          <w:sz w:val="28"/>
          <w:szCs w:val="28"/>
        </w:rPr>
        <w:t>- адресная поддержка граждан, переезжающих в другую местность для трудоустройства на рабочие места постоянного и временного характер;</w:t>
      </w:r>
    </w:p>
    <w:p w:rsidR="007B5AA0" w:rsidRPr="00FA72D1" w:rsidRDefault="007B5AA0" w:rsidP="00FA72D1">
      <w:pPr>
        <w:pStyle w:val="a6"/>
        <w:spacing w:after="0" w:line="360" w:lineRule="auto"/>
        <w:ind w:left="0"/>
        <w:jc w:val="both"/>
        <w:rPr>
          <w:bCs/>
          <w:color w:val="000000"/>
          <w:sz w:val="28"/>
          <w:szCs w:val="28"/>
        </w:rPr>
      </w:pPr>
      <w:r w:rsidRPr="00FA72D1">
        <w:rPr>
          <w:bCs/>
          <w:color w:val="000000"/>
          <w:sz w:val="28"/>
          <w:szCs w:val="28"/>
        </w:rPr>
        <w:t>- организация ярмарок вакансий и учебных рабочих мест;</w:t>
      </w:r>
    </w:p>
    <w:p w:rsidR="007B5AA0" w:rsidRPr="00FA72D1" w:rsidRDefault="007B5AA0" w:rsidP="00FA72D1">
      <w:pPr>
        <w:pStyle w:val="a6"/>
        <w:spacing w:after="0" w:line="360" w:lineRule="auto"/>
        <w:ind w:left="0"/>
        <w:jc w:val="both"/>
        <w:rPr>
          <w:bCs/>
          <w:color w:val="000000"/>
          <w:sz w:val="28"/>
          <w:szCs w:val="28"/>
        </w:rPr>
      </w:pPr>
      <w:r w:rsidRPr="00FA72D1">
        <w:rPr>
          <w:bCs/>
          <w:color w:val="000000"/>
          <w:sz w:val="28"/>
          <w:szCs w:val="28"/>
        </w:rPr>
        <w:lastRenderedPageBreak/>
        <w:t>-  обеспечение самостоятельного доступа к электронной базе вакансий гражданам, ищущим работу;</w:t>
      </w:r>
    </w:p>
    <w:p w:rsidR="007B5AA0" w:rsidRPr="00FA72D1" w:rsidRDefault="007B5AA0" w:rsidP="00FA72D1">
      <w:pPr>
        <w:pStyle w:val="a6"/>
        <w:spacing w:after="0" w:line="360" w:lineRule="auto"/>
        <w:ind w:left="0"/>
        <w:jc w:val="both"/>
        <w:rPr>
          <w:bCs/>
          <w:color w:val="000000"/>
          <w:sz w:val="28"/>
          <w:szCs w:val="28"/>
        </w:rPr>
      </w:pPr>
      <w:r w:rsidRPr="00FA72D1">
        <w:rPr>
          <w:bCs/>
          <w:color w:val="000000"/>
          <w:sz w:val="28"/>
          <w:szCs w:val="28"/>
        </w:rPr>
        <w:t>- организация общественных работ на предприятиях, в том числе на социально значимых объектах для работников, находящихся под угрозой увольнения.</w:t>
      </w:r>
    </w:p>
    <w:p w:rsidR="00C00F2F" w:rsidRPr="00FA72D1" w:rsidRDefault="00C00F2F" w:rsidP="00654D49">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Основными задачами политики занятости и рынка труда являются повышение эффективности использования трудовых ресурсов и конкурентоспособности рабочей силы на рынке труда.</w:t>
      </w:r>
    </w:p>
    <w:p w:rsidR="00C00F2F" w:rsidRPr="00FA72D1" w:rsidRDefault="00C00F2F" w:rsidP="00654D49">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Ситуация на рынке труда формируется под влиянием демографических процессов, зависит от эффективности реализации программ занятости и снижения напряженности на рынке труда, загрузки имеющихся мощностей и создания новых рабочих мест.</w:t>
      </w:r>
    </w:p>
    <w:p w:rsidR="00C00F2F" w:rsidRPr="00E0548B" w:rsidRDefault="00C00F2F" w:rsidP="00654D49">
      <w:pPr>
        <w:spacing w:after="0" w:line="360" w:lineRule="auto"/>
        <w:ind w:firstLine="709"/>
        <w:jc w:val="both"/>
        <w:rPr>
          <w:rFonts w:ascii="Times New Roman" w:hAnsi="Times New Roman" w:cs="Times New Roman"/>
          <w:b/>
          <w:bCs/>
          <w:sz w:val="28"/>
          <w:szCs w:val="28"/>
        </w:rPr>
      </w:pPr>
      <w:r w:rsidRPr="00FA72D1">
        <w:rPr>
          <w:rFonts w:ascii="Times New Roman" w:hAnsi="Times New Roman" w:cs="Times New Roman"/>
          <w:sz w:val="28"/>
          <w:szCs w:val="28"/>
        </w:rPr>
        <w:t>Как видно из таблиц,</w:t>
      </w:r>
      <w:r w:rsidR="00654D49">
        <w:rPr>
          <w:rFonts w:ascii="Times New Roman" w:hAnsi="Times New Roman" w:cs="Times New Roman"/>
          <w:sz w:val="28"/>
          <w:szCs w:val="28"/>
        </w:rPr>
        <w:t>характеризующих демографическую  ситуацию</w:t>
      </w:r>
      <w:r w:rsidR="00654D49" w:rsidRPr="00FA72D1">
        <w:rPr>
          <w:rFonts w:ascii="Times New Roman" w:hAnsi="Times New Roman" w:cs="Times New Roman"/>
          <w:sz w:val="28"/>
          <w:szCs w:val="28"/>
        </w:rPr>
        <w:t xml:space="preserve">  в городе</w:t>
      </w:r>
      <w:r w:rsidR="00654D49">
        <w:rPr>
          <w:rFonts w:ascii="Times New Roman" w:hAnsi="Times New Roman" w:cs="Times New Roman"/>
          <w:sz w:val="28"/>
          <w:szCs w:val="28"/>
        </w:rPr>
        <w:t>,</w:t>
      </w:r>
      <w:r w:rsidRPr="00FA72D1">
        <w:rPr>
          <w:rFonts w:ascii="Times New Roman" w:hAnsi="Times New Roman" w:cs="Times New Roman"/>
          <w:sz w:val="28"/>
          <w:szCs w:val="28"/>
        </w:rPr>
        <w:t>за последние годы естественный прирост населения и миграционный прирост имеют тенденцию к увеличению.</w:t>
      </w:r>
    </w:p>
    <w:tbl>
      <w:tblPr>
        <w:tblStyle w:val="a8"/>
        <w:tblW w:w="10314" w:type="dxa"/>
        <w:tblLook w:val="04A0"/>
      </w:tblPr>
      <w:tblGrid>
        <w:gridCol w:w="4644"/>
        <w:gridCol w:w="1418"/>
        <w:gridCol w:w="1417"/>
        <w:gridCol w:w="1418"/>
        <w:gridCol w:w="1417"/>
      </w:tblGrid>
      <w:tr w:rsidR="0094578D" w:rsidRPr="00FA72D1" w:rsidTr="00E0548B">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578D" w:rsidRPr="00FA72D1" w:rsidRDefault="0094578D" w:rsidP="0094578D">
            <w:pPr>
              <w:jc w:val="center"/>
              <w:rPr>
                <w:sz w:val="28"/>
                <w:szCs w:val="28"/>
              </w:rPr>
            </w:pPr>
            <w:r w:rsidRPr="00FA72D1">
              <w:rPr>
                <w:b/>
                <w:bCs/>
                <w:sz w:val="28"/>
                <w:szCs w:val="28"/>
              </w:rPr>
              <w:t>Естественное движение населения</w:t>
            </w:r>
          </w:p>
        </w:tc>
        <w:tc>
          <w:tcPr>
            <w:tcW w:w="1418" w:type="dxa"/>
            <w:tcBorders>
              <w:top w:val="single" w:sz="4" w:space="0" w:color="000000" w:themeColor="text1"/>
              <w:left w:val="single" w:sz="4" w:space="0" w:color="000000" w:themeColor="text1"/>
              <w:right w:val="single" w:sz="4" w:space="0" w:color="000000" w:themeColor="text1"/>
            </w:tcBorders>
            <w:vAlign w:val="center"/>
          </w:tcPr>
          <w:p w:rsidR="0094578D" w:rsidRPr="00FA72D1" w:rsidRDefault="0094578D" w:rsidP="0094578D">
            <w:pPr>
              <w:jc w:val="center"/>
              <w:rPr>
                <w:b/>
                <w:sz w:val="28"/>
                <w:szCs w:val="28"/>
              </w:rPr>
            </w:pPr>
            <w:r w:rsidRPr="00FA72D1">
              <w:rPr>
                <w:b/>
                <w:sz w:val="28"/>
                <w:szCs w:val="28"/>
              </w:rPr>
              <w:t>2011 год</w:t>
            </w:r>
          </w:p>
        </w:tc>
        <w:tc>
          <w:tcPr>
            <w:tcW w:w="1417" w:type="dxa"/>
            <w:tcBorders>
              <w:top w:val="single" w:sz="4" w:space="0" w:color="000000" w:themeColor="text1"/>
              <w:left w:val="single" w:sz="4" w:space="0" w:color="000000" w:themeColor="text1"/>
              <w:right w:val="single" w:sz="4" w:space="0" w:color="000000" w:themeColor="text1"/>
            </w:tcBorders>
            <w:vAlign w:val="center"/>
          </w:tcPr>
          <w:p w:rsidR="0094578D" w:rsidRPr="00FA72D1" w:rsidRDefault="0094578D" w:rsidP="0094578D">
            <w:pPr>
              <w:jc w:val="center"/>
              <w:rPr>
                <w:b/>
                <w:bCs/>
                <w:sz w:val="28"/>
                <w:szCs w:val="28"/>
              </w:rPr>
            </w:pPr>
            <w:r w:rsidRPr="00FA72D1">
              <w:rPr>
                <w:b/>
                <w:bCs/>
                <w:sz w:val="28"/>
                <w:szCs w:val="28"/>
              </w:rPr>
              <w:t>2012 год</w:t>
            </w:r>
          </w:p>
        </w:tc>
        <w:tc>
          <w:tcPr>
            <w:tcW w:w="1418" w:type="dxa"/>
            <w:tcBorders>
              <w:top w:val="single" w:sz="4" w:space="0" w:color="000000" w:themeColor="text1"/>
              <w:left w:val="single" w:sz="4" w:space="0" w:color="auto"/>
              <w:right w:val="single" w:sz="4" w:space="0" w:color="auto"/>
            </w:tcBorders>
            <w:vAlign w:val="center"/>
          </w:tcPr>
          <w:p w:rsidR="0094578D" w:rsidRPr="00FA72D1" w:rsidRDefault="0094578D" w:rsidP="0094578D">
            <w:pPr>
              <w:jc w:val="center"/>
              <w:rPr>
                <w:b/>
                <w:bCs/>
                <w:sz w:val="28"/>
                <w:szCs w:val="28"/>
              </w:rPr>
            </w:pPr>
            <w:r w:rsidRPr="00FA72D1">
              <w:rPr>
                <w:b/>
                <w:bCs/>
                <w:sz w:val="28"/>
                <w:szCs w:val="28"/>
              </w:rPr>
              <w:t>2013 г</w:t>
            </w:r>
          </w:p>
        </w:tc>
        <w:tc>
          <w:tcPr>
            <w:tcW w:w="1417" w:type="dxa"/>
            <w:tcBorders>
              <w:top w:val="single" w:sz="4" w:space="0" w:color="000000" w:themeColor="text1"/>
              <w:left w:val="single" w:sz="4" w:space="0" w:color="auto"/>
              <w:right w:val="single" w:sz="4" w:space="0" w:color="auto"/>
            </w:tcBorders>
            <w:vAlign w:val="center"/>
          </w:tcPr>
          <w:p w:rsidR="0094578D" w:rsidRPr="00FA72D1" w:rsidRDefault="0094578D" w:rsidP="0094578D">
            <w:pPr>
              <w:jc w:val="center"/>
              <w:rPr>
                <w:b/>
                <w:bCs/>
                <w:sz w:val="28"/>
                <w:szCs w:val="28"/>
              </w:rPr>
            </w:pPr>
            <w:r>
              <w:rPr>
                <w:b/>
                <w:bCs/>
                <w:sz w:val="28"/>
                <w:szCs w:val="28"/>
              </w:rPr>
              <w:t>9</w:t>
            </w:r>
            <w:r w:rsidR="00F27F71">
              <w:rPr>
                <w:b/>
                <w:bCs/>
                <w:sz w:val="28"/>
                <w:szCs w:val="28"/>
              </w:rPr>
              <w:t>месяцев 2014</w:t>
            </w:r>
            <w:r w:rsidRPr="00FA72D1">
              <w:rPr>
                <w:b/>
                <w:bCs/>
                <w:sz w:val="28"/>
                <w:szCs w:val="28"/>
              </w:rPr>
              <w:t xml:space="preserve"> г</w:t>
            </w:r>
          </w:p>
        </w:tc>
      </w:tr>
      <w:tr w:rsidR="0094578D" w:rsidRPr="00FA72D1" w:rsidTr="00E0548B">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578D" w:rsidRPr="00FA72D1" w:rsidRDefault="0094578D" w:rsidP="0094578D">
            <w:pPr>
              <w:rPr>
                <w:sz w:val="28"/>
                <w:szCs w:val="28"/>
              </w:rPr>
            </w:pPr>
            <w:r w:rsidRPr="00FA72D1">
              <w:rPr>
                <w:sz w:val="28"/>
                <w:szCs w:val="28"/>
              </w:rPr>
              <w:t>Численность родившихся, человек</w:t>
            </w:r>
          </w:p>
        </w:tc>
        <w:tc>
          <w:tcPr>
            <w:tcW w:w="1418" w:type="dxa"/>
            <w:tcBorders>
              <w:left w:val="single" w:sz="4" w:space="0" w:color="000000" w:themeColor="text1"/>
              <w:right w:val="single" w:sz="4" w:space="0" w:color="000000" w:themeColor="text1"/>
            </w:tcBorders>
            <w:vAlign w:val="center"/>
          </w:tcPr>
          <w:p w:rsidR="0094578D" w:rsidRPr="00FA72D1" w:rsidRDefault="0094578D" w:rsidP="0094578D">
            <w:pPr>
              <w:jc w:val="center"/>
              <w:rPr>
                <w:sz w:val="28"/>
                <w:szCs w:val="28"/>
              </w:rPr>
            </w:pPr>
            <w:r w:rsidRPr="00FA72D1">
              <w:rPr>
                <w:sz w:val="28"/>
                <w:szCs w:val="28"/>
              </w:rPr>
              <w:t>1534</w:t>
            </w:r>
          </w:p>
        </w:tc>
        <w:tc>
          <w:tcPr>
            <w:tcW w:w="1417" w:type="dxa"/>
            <w:tcBorders>
              <w:left w:val="single" w:sz="4" w:space="0" w:color="000000" w:themeColor="text1"/>
              <w:right w:val="single" w:sz="4" w:space="0" w:color="000000" w:themeColor="text1"/>
            </w:tcBorders>
          </w:tcPr>
          <w:p w:rsidR="0094578D" w:rsidRPr="00FA72D1" w:rsidRDefault="0094578D" w:rsidP="0094578D">
            <w:pPr>
              <w:jc w:val="center"/>
              <w:rPr>
                <w:sz w:val="28"/>
                <w:szCs w:val="28"/>
              </w:rPr>
            </w:pPr>
            <w:r w:rsidRPr="00FA72D1">
              <w:rPr>
                <w:sz w:val="28"/>
                <w:szCs w:val="28"/>
              </w:rPr>
              <w:t>1604</w:t>
            </w:r>
          </w:p>
        </w:tc>
        <w:tc>
          <w:tcPr>
            <w:tcW w:w="1418" w:type="dxa"/>
            <w:tcBorders>
              <w:left w:val="single" w:sz="4" w:space="0" w:color="auto"/>
              <w:right w:val="single" w:sz="4" w:space="0" w:color="auto"/>
            </w:tcBorders>
          </w:tcPr>
          <w:p w:rsidR="0094578D" w:rsidRPr="00FA72D1" w:rsidRDefault="0094578D" w:rsidP="0094578D">
            <w:pPr>
              <w:tabs>
                <w:tab w:val="left" w:pos="6258"/>
              </w:tabs>
              <w:jc w:val="center"/>
              <w:rPr>
                <w:sz w:val="28"/>
                <w:szCs w:val="28"/>
              </w:rPr>
            </w:pPr>
            <w:r>
              <w:rPr>
                <w:sz w:val="28"/>
                <w:szCs w:val="28"/>
              </w:rPr>
              <w:t>1477</w:t>
            </w:r>
          </w:p>
        </w:tc>
        <w:tc>
          <w:tcPr>
            <w:tcW w:w="1417" w:type="dxa"/>
            <w:tcBorders>
              <w:left w:val="single" w:sz="4" w:space="0" w:color="auto"/>
              <w:right w:val="single" w:sz="4" w:space="0" w:color="auto"/>
            </w:tcBorders>
          </w:tcPr>
          <w:p w:rsidR="0094578D" w:rsidRPr="00FA72D1" w:rsidRDefault="0094578D" w:rsidP="0094578D">
            <w:pPr>
              <w:tabs>
                <w:tab w:val="left" w:pos="6258"/>
              </w:tabs>
              <w:jc w:val="center"/>
              <w:rPr>
                <w:sz w:val="28"/>
                <w:szCs w:val="28"/>
              </w:rPr>
            </w:pPr>
            <w:r w:rsidRPr="00FA72D1">
              <w:rPr>
                <w:sz w:val="28"/>
                <w:szCs w:val="28"/>
              </w:rPr>
              <w:t>1304</w:t>
            </w:r>
          </w:p>
        </w:tc>
      </w:tr>
      <w:tr w:rsidR="0094578D" w:rsidRPr="00FA72D1" w:rsidTr="00E0548B">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578D" w:rsidRPr="00FA72D1" w:rsidRDefault="0094578D" w:rsidP="0094578D">
            <w:pPr>
              <w:rPr>
                <w:sz w:val="28"/>
                <w:szCs w:val="28"/>
              </w:rPr>
            </w:pPr>
            <w:r w:rsidRPr="00FA72D1">
              <w:rPr>
                <w:sz w:val="28"/>
                <w:szCs w:val="28"/>
              </w:rPr>
              <w:t>Численность умерших, человек</w:t>
            </w:r>
          </w:p>
        </w:tc>
        <w:tc>
          <w:tcPr>
            <w:tcW w:w="1418" w:type="dxa"/>
            <w:tcBorders>
              <w:left w:val="single" w:sz="4" w:space="0" w:color="000000" w:themeColor="text1"/>
              <w:right w:val="single" w:sz="4" w:space="0" w:color="000000" w:themeColor="text1"/>
            </w:tcBorders>
            <w:vAlign w:val="center"/>
          </w:tcPr>
          <w:p w:rsidR="0094578D" w:rsidRPr="00FA72D1" w:rsidRDefault="0094578D" w:rsidP="0094578D">
            <w:pPr>
              <w:jc w:val="center"/>
              <w:rPr>
                <w:sz w:val="28"/>
                <w:szCs w:val="28"/>
              </w:rPr>
            </w:pPr>
            <w:r w:rsidRPr="00FA72D1">
              <w:rPr>
                <w:sz w:val="28"/>
                <w:szCs w:val="28"/>
              </w:rPr>
              <w:t>520</w:t>
            </w:r>
          </w:p>
        </w:tc>
        <w:tc>
          <w:tcPr>
            <w:tcW w:w="1417" w:type="dxa"/>
            <w:tcBorders>
              <w:left w:val="single" w:sz="4" w:space="0" w:color="000000" w:themeColor="text1"/>
              <w:right w:val="single" w:sz="4" w:space="0" w:color="000000" w:themeColor="text1"/>
            </w:tcBorders>
          </w:tcPr>
          <w:p w:rsidR="0094578D" w:rsidRPr="00FA72D1" w:rsidRDefault="0094578D" w:rsidP="0094578D">
            <w:pPr>
              <w:jc w:val="center"/>
              <w:rPr>
                <w:sz w:val="28"/>
                <w:szCs w:val="28"/>
              </w:rPr>
            </w:pPr>
            <w:r w:rsidRPr="00FA72D1">
              <w:rPr>
                <w:sz w:val="28"/>
                <w:szCs w:val="28"/>
              </w:rPr>
              <w:t>510</w:t>
            </w:r>
          </w:p>
        </w:tc>
        <w:tc>
          <w:tcPr>
            <w:tcW w:w="1418" w:type="dxa"/>
            <w:tcBorders>
              <w:left w:val="single" w:sz="4" w:space="0" w:color="auto"/>
              <w:right w:val="single" w:sz="4" w:space="0" w:color="auto"/>
            </w:tcBorders>
          </w:tcPr>
          <w:p w:rsidR="0094578D" w:rsidRPr="00FA72D1" w:rsidRDefault="0094578D" w:rsidP="0094578D">
            <w:pPr>
              <w:tabs>
                <w:tab w:val="left" w:pos="6258"/>
              </w:tabs>
              <w:jc w:val="center"/>
              <w:rPr>
                <w:sz w:val="28"/>
                <w:szCs w:val="28"/>
              </w:rPr>
            </w:pPr>
            <w:r>
              <w:rPr>
                <w:sz w:val="28"/>
                <w:szCs w:val="28"/>
              </w:rPr>
              <w:t>413</w:t>
            </w:r>
          </w:p>
        </w:tc>
        <w:tc>
          <w:tcPr>
            <w:tcW w:w="1417" w:type="dxa"/>
            <w:tcBorders>
              <w:left w:val="single" w:sz="4" w:space="0" w:color="auto"/>
              <w:right w:val="single" w:sz="4" w:space="0" w:color="auto"/>
            </w:tcBorders>
          </w:tcPr>
          <w:p w:rsidR="0094578D" w:rsidRPr="00FA72D1" w:rsidRDefault="0094578D" w:rsidP="0094578D">
            <w:pPr>
              <w:tabs>
                <w:tab w:val="left" w:pos="6258"/>
              </w:tabs>
              <w:jc w:val="center"/>
              <w:rPr>
                <w:sz w:val="28"/>
                <w:szCs w:val="28"/>
              </w:rPr>
            </w:pPr>
            <w:r w:rsidRPr="00FA72D1">
              <w:rPr>
                <w:sz w:val="28"/>
                <w:szCs w:val="28"/>
              </w:rPr>
              <w:t>368</w:t>
            </w:r>
          </w:p>
        </w:tc>
      </w:tr>
      <w:tr w:rsidR="0094578D" w:rsidRPr="00FA72D1" w:rsidTr="00E0548B">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578D" w:rsidRPr="00FA72D1" w:rsidRDefault="0094578D" w:rsidP="0094578D">
            <w:pPr>
              <w:rPr>
                <w:sz w:val="28"/>
                <w:szCs w:val="28"/>
              </w:rPr>
            </w:pPr>
            <w:r w:rsidRPr="00FA72D1">
              <w:rPr>
                <w:sz w:val="28"/>
                <w:szCs w:val="28"/>
              </w:rPr>
              <w:t>Естественный прирост, (убыль), человек</w:t>
            </w:r>
          </w:p>
        </w:tc>
        <w:tc>
          <w:tcPr>
            <w:tcW w:w="1418" w:type="dxa"/>
            <w:tcBorders>
              <w:left w:val="single" w:sz="4" w:space="0" w:color="000000" w:themeColor="text1"/>
              <w:right w:val="single" w:sz="4" w:space="0" w:color="000000" w:themeColor="text1"/>
            </w:tcBorders>
            <w:vAlign w:val="center"/>
          </w:tcPr>
          <w:p w:rsidR="0094578D" w:rsidRPr="00FA72D1" w:rsidRDefault="0094578D" w:rsidP="0094578D">
            <w:pPr>
              <w:jc w:val="center"/>
              <w:rPr>
                <w:sz w:val="28"/>
                <w:szCs w:val="28"/>
              </w:rPr>
            </w:pPr>
            <w:r w:rsidRPr="00FA72D1">
              <w:rPr>
                <w:sz w:val="28"/>
                <w:szCs w:val="28"/>
              </w:rPr>
              <w:t>+1014</w:t>
            </w:r>
          </w:p>
        </w:tc>
        <w:tc>
          <w:tcPr>
            <w:tcW w:w="1417" w:type="dxa"/>
            <w:tcBorders>
              <w:left w:val="single" w:sz="4" w:space="0" w:color="000000" w:themeColor="text1"/>
              <w:right w:val="single" w:sz="4" w:space="0" w:color="000000" w:themeColor="text1"/>
            </w:tcBorders>
          </w:tcPr>
          <w:p w:rsidR="0094578D" w:rsidRPr="00FA72D1" w:rsidRDefault="0094578D" w:rsidP="0094578D">
            <w:pPr>
              <w:jc w:val="center"/>
              <w:rPr>
                <w:sz w:val="28"/>
                <w:szCs w:val="28"/>
              </w:rPr>
            </w:pPr>
            <w:r w:rsidRPr="00FA72D1">
              <w:rPr>
                <w:sz w:val="28"/>
                <w:szCs w:val="28"/>
              </w:rPr>
              <w:t>+1094</w:t>
            </w:r>
          </w:p>
        </w:tc>
        <w:tc>
          <w:tcPr>
            <w:tcW w:w="1418" w:type="dxa"/>
            <w:tcBorders>
              <w:left w:val="single" w:sz="4" w:space="0" w:color="auto"/>
              <w:right w:val="single" w:sz="4" w:space="0" w:color="auto"/>
            </w:tcBorders>
          </w:tcPr>
          <w:p w:rsidR="0094578D" w:rsidRPr="00FA72D1" w:rsidRDefault="0094578D" w:rsidP="0094578D">
            <w:pPr>
              <w:tabs>
                <w:tab w:val="left" w:pos="6258"/>
              </w:tabs>
              <w:jc w:val="center"/>
              <w:rPr>
                <w:sz w:val="28"/>
                <w:szCs w:val="28"/>
              </w:rPr>
            </w:pPr>
            <w:r>
              <w:rPr>
                <w:sz w:val="28"/>
                <w:szCs w:val="28"/>
              </w:rPr>
              <w:t>+1164</w:t>
            </w:r>
          </w:p>
        </w:tc>
        <w:tc>
          <w:tcPr>
            <w:tcW w:w="1417" w:type="dxa"/>
            <w:tcBorders>
              <w:left w:val="single" w:sz="4" w:space="0" w:color="auto"/>
              <w:right w:val="single" w:sz="4" w:space="0" w:color="auto"/>
            </w:tcBorders>
          </w:tcPr>
          <w:p w:rsidR="0094578D" w:rsidRPr="00FA72D1" w:rsidRDefault="0094578D" w:rsidP="0094578D">
            <w:pPr>
              <w:tabs>
                <w:tab w:val="left" w:pos="6258"/>
              </w:tabs>
              <w:jc w:val="center"/>
              <w:rPr>
                <w:sz w:val="28"/>
                <w:szCs w:val="28"/>
              </w:rPr>
            </w:pPr>
            <w:r w:rsidRPr="00FA72D1">
              <w:rPr>
                <w:sz w:val="28"/>
                <w:szCs w:val="28"/>
              </w:rPr>
              <w:t>+ 936</w:t>
            </w:r>
          </w:p>
        </w:tc>
      </w:tr>
    </w:tbl>
    <w:p w:rsidR="00C00F2F" w:rsidRPr="00FA72D1" w:rsidRDefault="00C00F2F" w:rsidP="00E0548B">
      <w:pPr>
        <w:spacing w:line="360" w:lineRule="auto"/>
        <w:rPr>
          <w:rFonts w:ascii="Times New Roman" w:hAnsi="Times New Roman" w:cs="Times New Roman"/>
          <w:b/>
          <w:bCs/>
          <w:sz w:val="28"/>
          <w:szCs w:val="28"/>
        </w:rPr>
      </w:pPr>
    </w:p>
    <w:tbl>
      <w:tblPr>
        <w:tblStyle w:val="a8"/>
        <w:tblW w:w="10314" w:type="dxa"/>
        <w:tblLook w:val="04A0"/>
      </w:tblPr>
      <w:tblGrid>
        <w:gridCol w:w="4644"/>
        <w:gridCol w:w="1417"/>
        <w:gridCol w:w="1418"/>
        <w:gridCol w:w="1417"/>
        <w:gridCol w:w="1418"/>
      </w:tblGrid>
      <w:tr w:rsidR="0094578D" w:rsidRPr="00FA72D1" w:rsidTr="00AD6BF2">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78D" w:rsidRPr="00FA72D1" w:rsidRDefault="00E0548B" w:rsidP="00E0548B">
            <w:pPr>
              <w:spacing w:line="360" w:lineRule="auto"/>
              <w:rPr>
                <w:sz w:val="28"/>
                <w:szCs w:val="28"/>
              </w:rPr>
            </w:pPr>
            <w:r w:rsidRPr="00FA72D1">
              <w:rPr>
                <w:b/>
                <w:bCs/>
                <w:sz w:val="28"/>
                <w:szCs w:val="28"/>
              </w:rPr>
              <w:t xml:space="preserve">Миграция населения </w:t>
            </w:r>
          </w:p>
        </w:tc>
        <w:tc>
          <w:tcPr>
            <w:tcW w:w="1417" w:type="dxa"/>
            <w:tcBorders>
              <w:top w:val="single" w:sz="4" w:space="0" w:color="000000" w:themeColor="text1"/>
              <w:left w:val="single" w:sz="4" w:space="0" w:color="000000" w:themeColor="text1"/>
              <w:right w:val="single" w:sz="4" w:space="0" w:color="000000" w:themeColor="text1"/>
            </w:tcBorders>
            <w:vAlign w:val="center"/>
            <w:hideMark/>
          </w:tcPr>
          <w:p w:rsidR="0094578D" w:rsidRPr="00FA72D1" w:rsidRDefault="0094578D" w:rsidP="0097734F">
            <w:pPr>
              <w:spacing w:line="360" w:lineRule="auto"/>
              <w:jc w:val="center"/>
              <w:rPr>
                <w:b/>
                <w:sz w:val="28"/>
                <w:szCs w:val="28"/>
              </w:rPr>
            </w:pPr>
            <w:r w:rsidRPr="00FA72D1">
              <w:rPr>
                <w:b/>
                <w:sz w:val="28"/>
                <w:szCs w:val="28"/>
              </w:rPr>
              <w:t>2011 год</w:t>
            </w:r>
          </w:p>
        </w:tc>
        <w:tc>
          <w:tcPr>
            <w:tcW w:w="1418" w:type="dxa"/>
            <w:tcBorders>
              <w:top w:val="single" w:sz="4" w:space="0" w:color="000000" w:themeColor="text1"/>
              <w:left w:val="single" w:sz="4" w:space="0" w:color="000000" w:themeColor="text1"/>
              <w:right w:val="single" w:sz="4" w:space="0" w:color="000000" w:themeColor="text1"/>
            </w:tcBorders>
            <w:vAlign w:val="center"/>
          </w:tcPr>
          <w:p w:rsidR="0094578D" w:rsidRPr="00FA72D1" w:rsidRDefault="0094578D" w:rsidP="0097734F">
            <w:pPr>
              <w:spacing w:line="360" w:lineRule="auto"/>
              <w:jc w:val="center"/>
              <w:rPr>
                <w:sz w:val="28"/>
                <w:szCs w:val="28"/>
              </w:rPr>
            </w:pPr>
            <w:r w:rsidRPr="00FA72D1">
              <w:rPr>
                <w:b/>
                <w:bCs/>
                <w:sz w:val="28"/>
                <w:szCs w:val="28"/>
              </w:rPr>
              <w:t>2012 год</w:t>
            </w:r>
          </w:p>
        </w:tc>
        <w:tc>
          <w:tcPr>
            <w:tcW w:w="1417" w:type="dxa"/>
            <w:tcBorders>
              <w:top w:val="single" w:sz="4" w:space="0" w:color="000000" w:themeColor="text1"/>
              <w:left w:val="single" w:sz="4" w:space="0" w:color="000000" w:themeColor="text1"/>
              <w:right w:val="single" w:sz="4" w:space="0" w:color="000000" w:themeColor="text1"/>
            </w:tcBorders>
            <w:vAlign w:val="center"/>
          </w:tcPr>
          <w:p w:rsidR="0094578D" w:rsidRPr="0094578D" w:rsidRDefault="0094578D" w:rsidP="00FA72D1">
            <w:pPr>
              <w:spacing w:line="360" w:lineRule="auto"/>
              <w:jc w:val="center"/>
              <w:rPr>
                <w:b/>
                <w:sz w:val="28"/>
                <w:szCs w:val="28"/>
              </w:rPr>
            </w:pPr>
            <w:r w:rsidRPr="0094578D">
              <w:rPr>
                <w:b/>
                <w:sz w:val="28"/>
                <w:szCs w:val="28"/>
              </w:rPr>
              <w:t>2013год</w:t>
            </w:r>
          </w:p>
        </w:tc>
        <w:tc>
          <w:tcPr>
            <w:tcW w:w="1418" w:type="dxa"/>
            <w:tcBorders>
              <w:top w:val="single" w:sz="4" w:space="0" w:color="000000" w:themeColor="text1"/>
              <w:left w:val="single" w:sz="4" w:space="0" w:color="000000" w:themeColor="text1"/>
              <w:right w:val="single" w:sz="4" w:space="0" w:color="000000" w:themeColor="text1"/>
            </w:tcBorders>
            <w:vAlign w:val="center"/>
          </w:tcPr>
          <w:p w:rsidR="0094578D" w:rsidRPr="00FA72D1" w:rsidRDefault="0094578D" w:rsidP="0094578D">
            <w:pPr>
              <w:jc w:val="center"/>
              <w:rPr>
                <w:b/>
                <w:bCs/>
                <w:sz w:val="28"/>
                <w:szCs w:val="28"/>
              </w:rPr>
            </w:pPr>
            <w:r>
              <w:rPr>
                <w:b/>
                <w:bCs/>
                <w:sz w:val="28"/>
                <w:szCs w:val="28"/>
              </w:rPr>
              <w:t>9</w:t>
            </w:r>
            <w:r w:rsidR="00F27F71">
              <w:rPr>
                <w:b/>
                <w:bCs/>
                <w:sz w:val="28"/>
                <w:szCs w:val="28"/>
              </w:rPr>
              <w:t>месяцев 2014</w:t>
            </w:r>
            <w:r w:rsidRPr="00FA72D1">
              <w:rPr>
                <w:b/>
                <w:bCs/>
                <w:sz w:val="28"/>
                <w:szCs w:val="28"/>
              </w:rPr>
              <w:t xml:space="preserve"> г</w:t>
            </w:r>
          </w:p>
        </w:tc>
      </w:tr>
      <w:tr w:rsidR="0094578D" w:rsidRPr="00FA72D1" w:rsidTr="00AD6BF2">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578D" w:rsidRPr="00FA72D1" w:rsidRDefault="0094578D" w:rsidP="0094578D">
            <w:pPr>
              <w:rPr>
                <w:sz w:val="28"/>
                <w:szCs w:val="28"/>
              </w:rPr>
            </w:pPr>
            <w:r w:rsidRPr="00FA72D1">
              <w:rPr>
                <w:sz w:val="28"/>
                <w:szCs w:val="28"/>
              </w:rPr>
              <w:t>Численность прибывших, человек</w:t>
            </w:r>
          </w:p>
        </w:tc>
        <w:tc>
          <w:tcPr>
            <w:tcW w:w="1417" w:type="dxa"/>
            <w:tcBorders>
              <w:left w:val="single" w:sz="4" w:space="0" w:color="000000" w:themeColor="text1"/>
              <w:right w:val="single" w:sz="4" w:space="0" w:color="000000" w:themeColor="text1"/>
            </w:tcBorders>
            <w:vAlign w:val="center"/>
            <w:hideMark/>
          </w:tcPr>
          <w:p w:rsidR="0094578D" w:rsidRPr="00FA72D1" w:rsidRDefault="0094578D" w:rsidP="0097734F">
            <w:pPr>
              <w:spacing w:line="360" w:lineRule="auto"/>
              <w:jc w:val="center"/>
              <w:rPr>
                <w:sz w:val="28"/>
                <w:szCs w:val="28"/>
              </w:rPr>
            </w:pPr>
            <w:r w:rsidRPr="00FA72D1">
              <w:rPr>
                <w:sz w:val="28"/>
                <w:szCs w:val="28"/>
              </w:rPr>
              <w:t>2123</w:t>
            </w:r>
          </w:p>
        </w:tc>
        <w:tc>
          <w:tcPr>
            <w:tcW w:w="1418" w:type="dxa"/>
            <w:tcBorders>
              <w:left w:val="single" w:sz="4" w:space="0" w:color="000000" w:themeColor="text1"/>
              <w:right w:val="single" w:sz="4" w:space="0" w:color="000000" w:themeColor="text1"/>
            </w:tcBorders>
            <w:vAlign w:val="center"/>
          </w:tcPr>
          <w:p w:rsidR="0094578D" w:rsidRPr="00FA72D1" w:rsidRDefault="0094578D" w:rsidP="0097734F">
            <w:pPr>
              <w:spacing w:line="360" w:lineRule="auto"/>
              <w:jc w:val="center"/>
              <w:rPr>
                <w:sz w:val="28"/>
                <w:szCs w:val="28"/>
              </w:rPr>
            </w:pPr>
            <w:r w:rsidRPr="00FA72D1">
              <w:rPr>
                <w:sz w:val="28"/>
                <w:szCs w:val="28"/>
              </w:rPr>
              <w:t>2600</w:t>
            </w:r>
          </w:p>
        </w:tc>
        <w:tc>
          <w:tcPr>
            <w:tcW w:w="1417" w:type="dxa"/>
            <w:tcBorders>
              <w:left w:val="single" w:sz="4" w:space="0" w:color="000000" w:themeColor="text1"/>
              <w:right w:val="single" w:sz="4" w:space="0" w:color="000000" w:themeColor="text1"/>
            </w:tcBorders>
            <w:vAlign w:val="center"/>
          </w:tcPr>
          <w:p w:rsidR="0094578D" w:rsidRPr="00FA72D1" w:rsidRDefault="0094578D" w:rsidP="00FA72D1">
            <w:pPr>
              <w:spacing w:line="360" w:lineRule="auto"/>
              <w:jc w:val="center"/>
              <w:rPr>
                <w:sz w:val="28"/>
                <w:szCs w:val="28"/>
              </w:rPr>
            </w:pPr>
            <w:r>
              <w:rPr>
                <w:sz w:val="28"/>
                <w:szCs w:val="28"/>
              </w:rPr>
              <w:t>2545</w:t>
            </w:r>
          </w:p>
        </w:tc>
        <w:tc>
          <w:tcPr>
            <w:tcW w:w="1418" w:type="dxa"/>
            <w:tcBorders>
              <w:left w:val="single" w:sz="4" w:space="0" w:color="000000" w:themeColor="text1"/>
              <w:right w:val="single" w:sz="4" w:space="0" w:color="000000" w:themeColor="text1"/>
            </w:tcBorders>
          </w:tcPr>
          <w:p w:rsidR="0094578D" w:rsidRPr="00FA72D1" w:rsidRDefault="0094578D" w:rsidP="00FA72D1">
            <w:pPr>
              <w:tabs>
                <w:tab w:val="left" w:pos="6258"/>
              </w:tabs>
              <w:spacing w:line="360" w:lineRule="auto"/>
              <w:jc w:val="center"/>
              <w:rPr>
                <w:sz w:val="28"/>
                <w:szCs w:val="28"/>
              </w:rPr>
            </w:pPr>
            <w:r w:rsidRPr="00FA72D1">
              <w:rPr>
                <w:sz w:val="28"/>
                <w:szCs w:val="28"/>
              </w:rPr>
              <w:t>1740</w:t>
            </w:r>
          </w:p>
        </w:tc>
      </w:tr>
      <w:tr w:rsidR="0094578D" w:rsidRPr="00FA72D1" w:rsidTr="00AD6BF2">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578D" w:rsidRPr="00FA72D1" w:rsidRDefault="0094578D" w:rsidP="0094578D">
            <w:pPr>
              <w:rPr>
                <w:sz w:val="28"/>
                <w:szCs w:val="28"/>
              </w:rPr>
            </w:pPr>
            <w:r w:rsidRPr="00FA72D1">
              <w:rPr>
                <w:sz w:val="28"/>
                <w:szCs w:val="28"/>
              </w:rPr>
              <w:t>Численность выбывших, человек</w:t>
            </w:r>
          </w:p>
        </w:tc>
        <w:tc>
          <w:tcPr>
            <w:tcW w:w="1417" w:type="dxa"/>
            <w:tcBorders>
              <w:left w:val="single" w:sz="4" w:space="0" w:color="000000" w:themeColor="text1"/>
              <w:right w:val="single" w:sz="4" w:space="0" w:color="000000" w:themeColor="text1"/>
            </w:tcBorders>
            <w:vAlign w:val="center"/>
            <w:hideMark/>
          </w:tcPr>
          <w:p w:rsidR="0094578D" w:rsidRPr="00FA72D1" w:rsidRDefault="0094578D" w:rsidP="0097734F">
            <w:pPr>
              <w:spacing w:line="360" w:lineRule="auto"/>
              <w:jc w:val="center"/>
              <w:rPr>
                <w:sz w:val="28"/>
                <w:szCs w:val="28"/>
              </w:rPr>
            </w:pPr>
            <w:r w:rsidRPr="00FA72D1">
              <w:rPr>
                <w:sz w:val="28"/>
                <w:szCs w:val="28"/>
              </w:rPr>
              <w:t>1767</w:t>
            </w:r>
          </w:p>
        </w:tc>
        <w:tc>
          <w:tcPr>
            <w:tcW w:w="1418" w:type="dxa"/>
            <w:tcBorders>
              <w:left w:val="single" w:sz="4" w:space="0" w:color="000000" w:themeColor="text1"/>
              <w:right w:val="single" w:sz="4" w:space="0" w:color="000000" w:themeColor="text1"/>
            </w:tcBorders>
            <w:vAlign w:val="center"/>
          </w:tcPr>
          <w:p w:rsidR="0094578D" w:rsidRPr="00FA72D1" w:rsidRDefault="0094578D" w:rsidP="0097734F">
            <w:pPr>
              <w:spacing w:line="360" w:lineRule="auto"/>
              <w:jc w:val="center"/>
              <w:rPr>
                <w:sz w:val="28"/>
                <w:szCs w:val="28"/>
              </w:rPr>
            </w:pPr>
            <w:r w:rsidRPr="00FA72D1">
              <w:rPr>
                <w:sz w:val="28"/>
                <w:szCs w:val="28"/>
              </w:rPr>
              <w:t>2168</w:t>
            </w:r>
          </w:p>
        </w:tc>
        <w:tc>
          <w:tcPr>
            <w:tcW w:w="1417" w:type="dxa"/>
            <w:tcBorders>
              <w:left w:val="single" w:sz="4" w:space="0" w:color="000000" w:themeColor="text1"/>
              <w:right w:val="single" w:sz="4" w:space="0" w:color="000000" w:themeColor="text1"/>
            </w:tcBorders>
            <w:vAlign w:val="center"/>
          </w:tcPr>
          <w:p w:rsidR="0094578D" w:rsidRPr="00FA72D1" w:rsidRDefault="0094578D" w:rsidP="00FA72D1">
            <w:pPr>
              <w:spacing w:line="360" w:lineRule="auto"/>
              <w:jc w:val="center"/>
              <w:rPr>
                <w:sz w:val="28"/>
                <w:szCs w:val="28"/>
              </w:rPr>
            </w:pPr>
            <w:r>
              <w:rPr>
                <w:sz w:val="28"/>
                <w:szCs w:val="28"/>
              </w:rPr>
              <w:t>1836</w:t>
            </w:r>
          </w:p>
        </w:tc>
        <w:tc>
          <w:tcPr>
            <w:tcW w:w="1418" w:type="dxa"/>
            <w:tcBorders>
              <w:left w:val="single" w:sz="4" w:space="0" w:color="000000" w:themeColor="text1"/>
              <w:right w:val="single" w:sz="4" w:space="0" w:color="000000" w:themeColor="text1"/>
            </w:tcBorders>
          </w:tcPr>
          <w:p w:rsidR="0094578D" w:rsidRPr="00FA72D1" w:rsidRDefault="0094578D" w:rsidP="00FA72D1">
            <w:pPr>
              <w:tabs>
                <w:tab w:val="left" w:pos="6258"/>
              </w:tabs>
              <w:spacing w:line="360" w:lineRule="auto"/>
              <w:jc w:val="center"/>
              <w:rPr>
                <w:sz w:val="28"/>
                <w:szCs w:val="28"/>
              </w:rPr>
            </w:pPr>
            <w:r w:rsidRPr="00FA72D1">
              <w:rPr>
                <w:sz w:val="28"/>
                <w:szCs w:val="28"/>
              </w:rPr>
              <w:t>1216</w:t>
            </w:r>
          </w:p>
        </w:tc>
      </w:tr>
      <w:tr w:rsidR="0094578D" w:rsidRPr="00FA72D1" w:rsidTr="00AD6BF2">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578D" w:rsidRPr="00FA72D1" w:rsidRDefault="0094578D" w:rsidP="0094578D">
            <w:pPr>
              <w:rPr>
                <w:sz w:val="28"/>
                <w:szCs w:val="28"/>
              </w:rPr>
            </w:pPr>
            <w:r w:rsidRPr="00FA72D1">
              <w:rPr>
                <w:sz w:val="28"/>
                <w:szCs w:val="28"/>
              </w:rPr>
              <w:t>Миграционный прирост, (убыль), человек</w:t>
            </w:r>
          </w:p>
        </w:tc>
        <w:tc>
          <w:tcPr>
            <w:tcW w:w="1417" w:type="dxa"/>
            <w:tcBorders>
              <w:left w:val="single" w:sz="4" w:space="0" w:color="000000" w:themeColor="text1"/>
              <w:bottom w:val="single" w:sz="4" w:space="0" w:color="000000" w:themeColor="text1"/>
              <w:right w:val="single" w:sz="4" w:space="0" w:color="000000" w:themeColor="text1"/>
            </w:tcBorders>
            <w:vAlign w:val="center"/>
            <w:hideMark/>
          </w:tcPr>
          <w:p w:rsidR="0094578D" w:rsidRPr="00FA72D1" w:rsidRDefault="0094578D" w:rsidP="0097734F">
            <w:pPr>
              <w:spacing w:line="360" w:lineRule="auto"/>
              <w:jc w:val="center"/>
              <w:rPr>
                <w:sz w:val="28"/>
                <w:szCs w:val="28"/>
              </w:rPr>
            </w:pPr>
            <w:r w:rsidRPr="00FA72D1">
              <w:rPr>
                <w:sz w:val="28"/>
                <w:szCs w:val="28"/>
              </w:rPr>
              <w:t>+356</w:t>
            </w:r>
          </w:p>
        </w:tc>
        <w:tc>
          <w:tcPr>
            <w:tcW w:w="1418" w:type="dxa"/>
            <w:tcBorders>
              <w:left w:val="single" w:sz="4" w:space="0" w:color="000000" w:themeColor="text1"/>
              <w:bottom w:val="single" w:sz="4" w:space="0" w:color="000000" w:themeColor="text1"/>
              <w:right w:val="single" w:sz="4" w:space="0" w:color="000000" w:themeColor="text1"/>
            </w:tcBorders>
            <w:vAlign w:val="center"/>
          </w:tcPr>
          <w:p w:rsidR="0094578D" w:rsidRPr="00FA72D1" w:rsidRDefault="0094578D" w:rsidP="0097734F">
            <w:pPr>
              <w:spacing w:line="360" w:lineRule="auto"/>
              <w:jc w:val="center"/>
              <w:rPr>
                <w:sz w:val="28"/>
                <w:szCs w:val="28"/>
              </w:rPr>
            </w:pPr>
            <w:r w:rsidRPr="00FA72D1">
              <w:rPr>
                <w:sz w:val="28"/>
                <w:szCs w:val="28"/>
              </w:rPr>
              <w:t>+432</w:t>
            </w:r>
          </w:p>
        </w:tc>
        <w:tc>
          <w:tcPr>
            <w:tcW w:w="1417" w:type="dxa"/>
            <w:tcBorders>
              <w:left w:val="single" w:sz="4" w:space="0" w:color="000000" w:themeColor="text1"/>
              <w:bottom w:val="single" w:sz="4" w:space="0" w:color="000000" w:themeColor="text1"/>
              <w:right w:val="single" w:sz="4" w:space="0" w:color="000000" w:themeColor="text1"/>
            </w:tcBorders>
            <w:vAlign w:val="center"/>
          </w:tcPr>
          <w:p w:rsidR="0094578D" w:rsidRPr="00FA72D1" w:rsidRDefault="0094578D" w:rsidP="00FA72D1">
            <w:pPr>
              <w:spacing w:line="360" w:lineRule="auto"/>
              <w:jc w:val="center"/>
              <w:rPr>
                <w:sz w:val="28"/>
                <w:szCs w:val="28"/>
              </w:rPr>
            </w:pPr>
            <w:r>
              <w:rPr>
                <w:sz w:val="28"/>
                <w:szCs w:val="28"/>
              </w:rPr>
              <w:t>+709</w:t>
            </w:r>
          </w:p>
        </w:tc>
        <w:tc>
          <w:tcPr>
            <w:tcW w:w="1418" w:type="dxa"/>
            <w:tcBorders>
              <w:left w:val="single" w:sz="4" w:space="0" w:color="000000" w:themeColor="text1"/>
              <w:bottom w:val="single" w:sz="4" w:space="0" w:color="000000" w:themeColor="text1"/>
              <w:right w:val="single" w:sz="4" w:space="0" w:color="000000" w:themeColor="text1"/>
            </w:tcBorders>
          </w:tcPr>
          <w:p w:rsidR="0094578D" w:rsidRPr="00FA72D1" w:rsidRDefault="0094578D" w:rsidP="00FA72D1">
            <w:pPr>
              <w:tabs>
                <w:tab w:val="left" w:pos="6258"/>
              </w:tabs>
              <w:spacing w:line="360" w:lineRule="auto"/>
              <w:jc w:val="center"/>
              <w:rPr>
                <w:sz w:val="28"/>
                <w:szCs w:val="28"/>
              </w:rPr>
            </w:pPr>
            <w:r w:rsidRPr="00FA72D1">
              <w:rPr>
                <w:sz w:val="28"/>
                <w:szCs w:val="28"/>
              </w:rPr>
              <w:t>+ 524</w:t>
            </w:r>
          </w:p>
        </w:tc>
      </w:tr>
      <w:tr w:rsidR="0094578D" w:rsidRPr="00FA72D1" w:rsidTr="00AD6BF2">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578D" w:rsidRPr="00FA72D1" w:rsidRDefault="0094578D" w:rsidP="00FA72D1">
            <w:pPr>
              <w:spacing w:line="360" w:lineRule="auto"/>
              <w:rPr>
                <w:sz w:val="28"/>
                <w:szCs w:val="28"/>
              </w:rPr>
            </w:pPr>
          </w:p>
        </w:tc>
        <w:tc>
          <w:tcPr>
            <w:tcW w:w="567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4578D" w:rsidRPr="00FA72D1" w:rsidRDefault="0094578D" w:rsidP="00FA72D1">
            <w:pPr>
              <w:spacing w:line="360" w:lineRule="auto"/>
              <w:jc w:val="center"/>
              <w:rPr>
                <w:sz w:val="28"/>
                <w:szCs w:val="28"/>
              </w:rPr>
            </w:pPr>
          </w:p>
        </w:tc>
      </w:tr>
    </w:tbl>
    <w:p w:rsidR="00C00F2F" w:rsidRPr="00FA72D1" w:rsidRDefault="00C00F2F" w:rsidP="00FA72D1">
      <w:pPr>
        <w:pStyle w:val="2"/>
        <w:spacing w:line="360" w:lineRule="auto"/>
        <w:rPr>
          <w:rFonts w:ascii="Times New Roman" w:hAnsi="Times New Roman"/>
          <w:sz w:val="28"/>
          <w:szCs w:val="28"/>
        </w:rPr>
      </w:pPr>
    </w:p>
    <w:p w:rsidR="00C00F2F" w:rsidRPr="00FA72D1" w:rsidRDefault="00C00F2F" w:rsidP="00FA72D1">
      <w:pPr>
        <w:pStyle w:val="2"/>
        <w:spacing w:line="360" w:lineRule="auto"/>
        <w:ind w:firstLine="709"/>
        <w:rPr>
          <w:rFonts w:ascii="Times New Roman" w:hAnsi="Times New Roman"/>
          <w:sz w:val="28"/>
          <w:szCs w:val="28"/>
        </w:rPr>
      </w:pPr>
      <w:r w:rsidRPr="00FA72D1">
        <w:rPr>
          <w:rFonts w:ascii="Times New Roman" w:hAnsi="Times New Roman"/>
          <w:sz w:val="28"/>
          <w:szCs w:val="28"/>
        </w:rPr>
        <w:t>В 2014-2016 годах прогнозируется рост постоянного населения города за счет естественного прироста и миграции населения и характеризуется следующей таблицей:</w:t>
      </w: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1"/>
        <w:gridCol w:w="1245"/>
        <w:gridCol w:w="929"/>
        <w:gridCol w:w="929"/>
        <w:gridCol w:w="929"/>
        <w:gridCol w:w="1103"/>
        <w:gridCol w:w="846"/>
        <w:gridCol w:w="847"/>
        <w:gridCol w:w="846"/>
      </w:tblGrid>
      <w:tr w:rsidR="00654D49" w:rsidRPr="00FA72D1" w:rsidTr="00654D49">
        <w:trPr>
          <w:cantSplit/>
        </w:trPr>
        <w:tc>
          <w:tcPr>
            <w:tcW w:w="1203" w:type="pct"/>
            <w:vMerge w:val="restart"/>
          </w:tcPr>
          <w:p w:rsidR="00654D49" w:rsidRPr="00FA72D1" w:rsidRDefault="00654D49" w:rsidP="00654D49">
            <w:pPr>
              <w:spacing w:after="0" w:line="240" w:lineRule="auto"/>
              <w:ind w:right="72"/>
              <w:jc w:val="center"/>
              <w:rPr>
                <w:rFonts w:ascii="Times New Roman" w:hAnsi="Times New Roman" w:cs="Times New Roman"/>
                <w:sz w:val="28"/>
                <w:szCs w:val="28"/>
              </w:rPr>
            </w:pPr>
            <w:r w:rsidRPr="00FA72D1">
              <w:rPr>
                <w:rFonts w:ascii="Times New Roman" w:hAnsi="Times New Roman" w:cs="Times New Roman"/>
                <w:sz w:val="28"/>
                <w:szCs w:val="28"/>
              </w:rPr>
              <w:t>Демографические показатели</w:t>
            </w:r>
          </w:p>
        </w:tc>
        <w:tc>
          <w:tcPr>
            <w:tcW w:w="616" w:type="pct"/>
            <w:vMerge w:val="restart"/>
          </w:tcPr>
          <w:p w:rsidR="00654D49" w:rsidRPr="00FA72D1" w:rsidRDefault="00654D49" w:rsidP="00654D49">
            <w:pPr>
              <w:spacing w:after="0" w:line="240" w:lineRule="auto"/>
              <w:jc w:val="center"/>
              <w:rPr>
                <w:rFonts w:ascii="Times New Roman" w:hAnsi="Times New Roman" w:cs="Times New Roman"/>
                <w:sz w:val="28"/>
                <w:szCs w:val="28"/>
              </w:rPr>
            </w:pPr>
            <w:r w:rsidRPr="00FA72D1">
              <w:rPr>
                <w:rFonts w:ascii="Times New Roman" w:hAnsi="Times New Roman" w:cs="Times New Roman"/>
                <w:sz w:val="28"/>
                <w:szCs w:val="28"/>
              </w:rPr>
              <w:t>Ед. изм.</w:t>
            </w:r>
          </w:p>
        </w:tc>
        <w:tc>
          <w:tcPr>
            <w:tcW w:w="460" w:type="pct"/>
          </w:tcPr>
          <w:p w:rsidR="00654D49" w:rsidRPr="00FA72D1" w:rsidRDefault="00654D49" w:rsidP="00654D49">
            <w:pPr>
              <w:spacing w:after="0" w:line="360" w:lineRule="auto"/>
              <w:jc w:val="center"/>
              <w:rPr>
                <w:rFonts w:ascii="Times New Roman" w:hAnsi="Times New Roman" w:cs="Times New Roman"/>
                <w:sz w:val="28"/>
                <w:szCs w:val="28"/>
              </w:rPr>
            </w:pPr>
            <w:r w:rsidRPr="00FA72D1">
              <w:rPr>
                <w:rFonts w:ascii="Times New Roman" w:hAnsi="Times New Roman" w:cs="Times New Roman"/>
                <w:sz w:val="28"/>
                <w:szCs w:val="28"/>
              </w:rPr>
              <w:t>Отчет</w:t>
            </w:r>
          </w:p>
        </w:tc>
        <w:tc>
          <w:tcPr>
            <w:tcW w:w="460" w:type="pct"/>
          </w:tcPr>
          <w:p w:rsidR="00654D49" w:rsidRPr="00FA72D1" w:rsidRDefault="00654D49" w:rsidP="00654D49">
            <w:pPr>
              <w:spacing w:after="0" w:line="360" w:lineRule="auto"/>
              <w:jc w:val="center"/>
              <w:rPr>
                <w:rFonts w:ascii="Times New Roman" w:hAnsi="Times New Roman" w:cs="Times New Roman"/>
                <w:sz w:val="28"/>
                <w:szCs w:val="28"/>
              </w:rPr>
            </w:pPr>
            <w:r w:rsidRPr="00FA72D1">
              <w:rPr>
                <w:rFonts w:ascii="Times New Roman" w:hAnsi="Times New Roman" w:cs="Times New Roman"/>
                <w:sz w:val="28"/>
                <w:szCs w:val="28"/>
              </w:rPr>
              <w:t>Отчет</w:t>
            </w:r>
          </w:p>
        </w:tc>
        <w:tc>
          <w:tcPr>
            <w:tcW w:w="460" w:type="pct"/>
          </w:tcPr>
          <w:p w:rsidR="00654D49" w:rsidRPr="00FA72D1" w:rsidRDefault="00654D49" w:rsidP="00654D49">
            <w:pPr>
              <w:spacing w:after="0" w:line="360" w:lineRule="auto"/>
              <w:jc w:val="center"/>
              <w:rPr>
                <w:rFonts w:ascii="Times New Roman" w:hAnsi="Times New Roman" w:cs="Times New Roman"/>
                <w:sz w:val="28"/>
                <w:szCs w:val="28"/>
              </w:rPr>
            </w:pPr>
            <w:r w:rsidRPr="00FA72D1">
              <w:rPr>
                <w:rFonts w:ascii="Times New Roman" w:hAnsi="Times New Roman" w:cs="Times New Roman"/>
                <w:sz w:val="28"/>
                <w:szCs w:val="28"/>
              </w:rPr>
              <w:t>Отчет</w:t>
            </w:r>
          </w:p>
        </w:tc>
        <w:tc>
          <w:tcPr>
            <w:tcW w:w="546" w:type="pct"/>
          </w:tcPr>
          <w:p w:rsidR="00654D49" w:rsidRPr="00FA72D1" w:rsidRDefault="00654D49" w:rsidP="00654D49">
            <w:pPr>
              <w:spacing w:after="0" w:line="360" w:lineRule="auto"/>
              <w:jc w:val="center"/>
              <w:rPr>
                <w:rFonts w:ascii="Times New Roman" w:hAnsi="Times New Roman" w:cs="Times New Roman"/>
                <w:sz w:val="28"/>
                <w:szCs w:val="28"/>
              </w:rPr>
            </w:pPr>
            <w:r w:rsidRPr="00FA72D1">
              <w:rPr>
                <w:rFonts w:ascii="Times New Roman" w:hAnsi="Times New Roman" w:cs="Times New Roman"/>
                <w:sz w:val="28"/>
                <w:szCs w:val="28"/>
              </w:rPr>
              <w:t>Оценка</w:t>
            </w:r>
          </w:p>
        </w:tc>
        <w:tc>
          <w:tcPr>
            <w:tcW w:w="1256" w:type="pct"/>
            <w:gridSpan w:val="3"/>
            <w:tcBorders>
              <w:bottom w:val="nil"/>
            </w:tcBorders>
          </w:tcPr>
          <w:p w:rsidR="00654D49" w:rsidRPr="00FA72D1" w:rsidRDefault="00654D49" w:rsidP="00654D49">
            <w:pPr>
              <w:spacing w:after="0" w:line="360" w:lineRule="auto"/>
              <w:jc w:val="center"/>
              <w:rPr>
                <w:rFonts w:ascii="Times New Roman" w:hAnsi="Times New Roman" w:cs="Times New Roman"/>
                <w:sz w:val="28"/>
                <w:szCs w:val="28"/>
              </w:rPr>
            </w:pPr>
            <w:r w:rsidRPr="00FA72D1">
              <w:rPr>
                <w:rFonts w:ascii="Times New Roman" w:hAnsi="Times New Roman" w:cs="Times New Roman"/>
                <w:sz w:val="28"/>
                <w:szCs w:val="28"/>
              </w:rPr>
              <w:t>Прогноз</w:t>
            </w:r>
          </w:p>
        </w:tc>
      </w:tr>
      <w:tr w:rsidR="00654D49" w:rsidRPr="00FA72D1" w:rsidTr="00654D49">
        <w:trPr>
          <w:cantSplit/>
          <w:trHeight w:val="770"/>
        </w:trPr>
        <w:tc>
          <w:tcPr>
            <w:tcW w:w="1203" w:type="pct"/>
            <w:vMerge/>
            <w:tcBorders>
              <w:bottom w:val="single" w:sz="4" w:space="0" w:color="auto"/>
            </w:tcBorders>
          </w:tcPr>
          <w:p w:rsidR="00654D49" w:rsidRPr="00FA72D1" w:rsidRDefault="00654D49" w:rsidP="00F27F71">
            <w:pPr>
              <w:spacing w:after="0" w:line="360" w:lineRule="auto"/>
              <w:jc w:val="both"/>
              <w:rPr>
                <w:rFonts w:ascii="Times New Roman" w:hAnsi="Times New Roman" w:cs="Times New Roman"/>
                <w:sz w:val="28"/>
                <w:szCs w:val="28"/>
              </w:rPr>
            </w:pPr>
          </w:p>
        </w:tc>
        <w:tc>
          <w:tcPr>
            <w:tcW w:w="616" w:type="pct"/>
            <w:vMerge/>
            <w:tcBorders>
              <w:bottom w:val="single" w:sz="4" w:space="0" w:color="auto"/>
            </w:tcBorders>
          </w:tcPr>
          <w:p w:rsidR="00654D49" w:rsidRPr="00FA72D1" w:rsidRDefault="00654D49" w:rsidP="00F27F71">
            <w:pPr>
              <w:spacing w:after="0" w:line="360" w:lineRule="auto"/>
              <w:jc w:val="both"/>
              <w:rPr>
                <w:rFonts w:ascii="Times New Roman" w:hAnsi="Times New Roman" w:cs="Times New Roman"/>
                <w:sz w:val="28"/>
                <w:szCs w:val="28"/>
              </w:rPr>
            </w:pPr>
          </w:p>
        </w:tc>
        <w:tc>
          <w:tcPr>
            <w:tcW w:w="460" w:type="pct"/>
            <w:tcBorders>
              <w:bottom w:val="single" w:sz="4" w:space="0" w:color="auto"/>
            </w:tcBorders>
          </w:tcPr>
          <w:p w:rsidR="00654D49" w:rsidRPr="00FA72D1" w:rsidRDefault="00654D49" w:rsidP="00F27F71">
            <w:pPr>
              <w:spacing w:after="0" w:line="240" w:lineRule="auto"/>
              <w:rPr>
                <w:rFonts w:ascii="Times New Roman" w:hAnsi="Times New Roman" w:cs="Times New Roman"/>
                <w:sz w:val="28"/>
                <w:szCs w:val="28"/>
              </w:rPr>
            </w:pPr>
            <w:r w:rsidRPr="00FA72D1">
              <w:rPr>
                <w:rFonts w:ascii="Times New Roman" w:hAnsi="Times New Roman" w:cs="Times New Roman"/>
                <w:sz w:val="28"/>
                <w:szCs w:val="28"/>
              </w:rPr>
              <w:t>2010 год</w:t>
            </w:r>
          </w:p>
        </w:tc>
        <w:tc>
          <w:tcPr>
            <w:tcW w:w="460" w:type="pct"/>
            <w:tcBorders>
              <w:bottom w:val="single" w:sz="4" w:space="0" w:color="auto"/>
            </w:tcBorders>
          </w:tcPr>
          <w:p w:rsidR="00654D49" w:rsidRPr="00FA72D1" w:rsidRDefault="00654D49" w:rsidP="00F27F71">
            <w:pPr>
              <w:spacing w:after="0" w:line="240" w:lineRule="auto"/>
              <w:rPr>
                <w:rFonts w:ascii="Times New Roman" w:hAnsi="Times New Roman" w:cs="Times New Roman"/>
                <w:sz w:val="28"/>
                <w:szCs w:val="28"/>
              </w:rPr>
            </w:pPr>
            <w:r w:rsidRPr="00FA72D1">
              <w:rPr>
                <w:rFonts w:ascii="Times New Roman" w:hAnsi="Times New Roman" w:cs="Times New Roman"/>
                <w:sz w:val="28"/>
                <w:szCs w:val="28"/>
              </w:rPr>
              <w:t>2011 год</w:t>
            </w:r>
          </w:p>
        </w:tc>
        <w:tc>
          <w:tcPr>
            <w:tcW w:w="460" w:type="pct"/>
            <w:tcBorders>
              <w:bottom w:val="single" w:sz="4" w:space="0" w:color="auto"/>
            </w:tcBorders>
          </w:tcPr>
          <w:p w:rsidR="00654D49" w:rsidRPr="00FA72D1" w:rsidRDefault="00654D49" w:rsidP="00F27F71">
            <w:pPr>
              <w:spacing w:after="0" w:line="240" w:lineRule="auto"/>
              <w:jc w:val="center"/>
              <w:rPr>
                <w:rFonts w:ascii="Times New Roman" w:hAnsi="Times New Roman" w:cs="Times New Roman"/>
                <w:sz w:val="28"/>
                <w:szCs w:val="28"/>
              </w:rPr>
            </w:pPr>
            <w:r w:rsidRPr="00FA72D1">
              <w:rPr>
                <w:rFonts w:ascii="Times New Roman" w:hAnsi="Times New Roman" w:cs="Times New Roman"/>
                <w:sz w:val="28"/>
                <w:szCs w:val="28"/>
              </w:rPr>
              <w:t>2012 год</w:t>
            </w:r>
          </w:p>
        </w:tc>
        <w:tc>
          <w:tcPr>
            <w:tcW w:w="546" w:type="pct"/>
            <w:tcBorders>
              <w:bottom w:val="single" w:sz="4" w:space="0" w:color="auto"/>
            </w:tcBorders>
          </w:tcPr>
          <w:p w:rsidR="00654D49" w:rsidRPr="00FA72D1" w:rsidRDefault="00654D49" w:rsidP="00F27F71">
            <w:pPr>
              <w:spacing w:after="0" w:line="240" w:lineRule="auto"/>
              <w:rPr>
                <w:rFonts w:ascii="Times New Roman" w:hAnsi="Times New Roman" w:cs="Times New Roman"/>
                <w:sz w:val="28"/>
                <w:szCs w:val="28"/>
              </w:rPr>
            </w:pPr>
            <w:r w:rsidRPr="00FA72D1">
              <w:rPr>
                <w:rFonts w:ascii="Times New Roman" w:hAnsi="Times New Roman" w:cs="Times New Roman"/>
                <w:sz w:val="28"/>
                <w:szCs w:val="28"/>
              </w:rPr>
              <w:t>2013 год</w:t>
            </w:r>
          </w:p>
        </w:tc>
        <w:tc>
          <w:tcPr>
            <w:tcW w:w="419" w:type="pct"/>
            <w:tcBorders>
              <w:bottom w:val="single" w:sz="4" w:space="0" w:color="auto"/>
            </w:tcBorders>
          </w:tcPr>
          <w:p w:rsidR="00654D49" w:rsidRPr="00FA72D1" w:rsidRDefault="00654D49" w:rsidP="00F27F71">
            <w:pPr>
              <w:spacing w:after="0" w:line="240" w:lineRule="auto"/>
              <w:jc w:val="center"/>
              <w:rPr>
                <w:rFonts w:ascii="Times New Roman" w:hAnsi="Times New Roman" w:cs="Times New Roman"/>
                <w:sz w:val="28"/>
                <w:szCs w:val="28"/>
              </w:rPr>
            </w:pPr>
            <w:r w:rsidRPr="00FA72D1">
              <w:rPr>
                <w:rFonts w:ascii="Times New Roman" w:hAnsi="Times New Roman" w:cs="Times New Roman"/>
                <w:sz w:val="28"/>
                <w:szCs w:val="28"/>
              </w:rPr>
              <w:t>2014 год</w:t>
            </w:r>
          </w:p>
        </w:tc>
        <w:tc>
          <w:tcPr>
            <w:tcW w:w="419" w:type="pct"/>
            <w:tcBorders>
              <w:bottom w:val="single" w:sz="4" w:space="0" w:color="auto"/>
              <w:right w:val="single" w:sz="4" w:space="0" w:color="auto"/>
            </w:tcBorders>
          </w:tcPr>
          <w:p w:rsidR="00654D49" w:rsidRPr="00FA72D1" w:rsidRDefault="00654D49" w:rsidP="00F27F71">
            <w:pPr>
              <w:spacing w:after="0" w:line="240" w:lineRule="auto"/>
              <w:rPr>
                <w:rFonts w:ascii="Times New Roman" w:hAnsi="Times New Roman" w:cs="Times New Roman"/>
                <w:sz w:val="28"/>
                <w:szCs w:val="28"/>
              </w:rPr>
            </w:pPr>
            <w:r w:rsidRPr="00FA72D1">
              <w:rPr>
                <w:rFonts w:ascii="Times New Roman" w:hAnsi="Times New Roman" w:cs="Times New Roman"/>
                <w:sz w:val="28"/>
                <w:szCs w:val="28"/>
              </w:rPr>
              <w:t>2015</w:t>
            </w:r>
          </w:p>
          <w:p w:rsidR="00654D49" w:rsidRPr="00FA72D1" w:rsidRDefault="00654D49" w:rsidP="00F27F71">
            <w:pPr>
              <w:spacing w:after="0" w:line="240" w:lineRule="auto"/>
              <w:rPr>
                <w:rFonts w:ascii="Times New Roman" w:hAnsi="Times New Roman" w:cs="Times New Roman"/>
                <w:sz w:val="28"/>
                <w:szCs w:val="28"/>
              </w:rPr>
            </w:pPr>
            <w:r w:rsidRPr="00FA72D1">
              <w:rPr>
                <w:rFonts w:ascii="Times New Roman" w:hAnsi="Times New Roman" w:cs="Times New Roman"/>
                <w:sz w:val="28"/>
                <w:szCs w:val="28"/>
              </w:rPr>
              <w:t>год</w:t>
            </w:r>
          </w:p>
        </w:tc>
        <w:tc>
          <w:tcPr>
            <w:tcW w:w="419" w:type="pct"/>
            <w:tcBorders>
              <w:bottom w:val="single" w:sz="4" w:space="0" w:color="auto"/>
              <w:right w:val="single" w:sz="4" w:space="0" w:color="auto"/>
            </w:tcBorders>
          </w:tcPr>
          <w:p w:rsidR="00654D49" w:rsidRPr="00FA72D1" w:rsidRDefault="00654D49" w:rsidP="00F27F71">
            <w:pPr>
              <w:spacing w:after="0" w:line="240" w:lineRule="auto"/>
              <w:rPr>
                <w:rFonts w:ascii="Times New Roman" w:hAnsi="Times New Roman" w:cs="Times New Roman"/>
                <w:sz w:val="28"/>
                <w:szCs w:val="28"/>
              </w:rPr>
            </w:pPr>
            <w:r w:rsidRPr="00FA72D1">
              <w:rPr>
                <w:rFonts w:ascii="Times New Roman" w:hAnsi="Times New Roman" w:cs="Times New Roman"/>
                <w:sz w:val="28"/>
                <w:szCs w:val="28"/>
              </w:rPr>
              <w:t>2016</w:t>
            </w:r>
          </w:p>
          <w:p w:rsidR="00654D49" w:rsidRPr="00FA72D1" w:rsidRDefault="00654D49" w:rsidP="00F27F71">
            <w:pPr>
              <w:spacing w:after="0" w:line="240" w:lineRule="auto"/>
              <w:rPr>
                <w:rFonts w:ascii="Times New Roman" w:hAnsi="Times New Roman" w:cs="Times New Roman"/>
                <w:sz w:val="28"/>
                <w:szCs w:val="28"/>
              </w:rPr>
            </w:pPr>
            <w:r w:rsidRPr="00FA72D1">
              <w:rPr>
                <w:rFonts w:ascii="Times New Roman" w:hAnsi="Times New Roman" w:cs="Times New Roman"/>
                <w:sz w:val="28"/>
                <w:szCs w:val="28"/>
              </w:rPr>
              <w:t>год</w:t>
            </w:r>
          </w:p>
        </w:tc>
      </w:tr>
      <w:tr w:rsidR="00C00F2F" w:rsidRPr="00FA72D1" w:rsidTr="00654D49">
        <w:trPr>
          <w:trHeight w:val="1293"/>
        </w:trPr>
        <w:tc>
          <w:tcPr>
            <w:tcW w:w="1203" w:type="pct"/>
          </w:tcPr>
          <w:p w:rsidR="00C00F2F" w:rsidRPr="00FA72D1" w:rsidRDefault="00C00F2F" w:rsidP="00654D49">
            <w:pPr>
              <w:spacing w:after="0" w:line="240" w:lineRule="auto"/>
              <w:jc w:val="center"/>
              <w:rPr>
                <w:rFonts w:ascii="Times New Roman" w:hAnsi="Times New Roman" w:cs="Times New Roman"/>
                <w:sz w:val="28"/>
                <w:szCs w:val="28"/>
              </w:rPr>
            </w:pPr>
            <w:r w:rsidRPr="00FA72D1">
              <w:rPr>
                <w:rFonts w:ascii="Times New Roman" w:hAnsi="Times New Roman" w:cs="Times New Roman"/>
                <w:sz w:val="28"/>
                <w:szCs w:val="28"/>
              </w:rPr>
              <w:lastRenderedPageBreak/>
              <w:t>1.Среднегодовая численность постоянного населения)</w:t>
            </w:r>
          </w:p>
        </w:tc>
        <w:tc>
          <w:tcPr>
            <w:tcW w:w="616" w:type="pct"/>
            <w:vAlign w:val="center"/>
          </w:tcPr>
          <w:p w:rsidR="00C00F2F" w:rsidRPr="00FA72D1" w:rsidRDefault="00654D49" w:rsidP="00654D49">
            <w:pPr>
              <w:spacing w:line="360" w:lineRule="auto"/>
              <w:jc w:val="center"/>
              <w:rPr>
                <w:rFonts w:ascii="Times New Roman" w:hAnsi="Times New Roman" w:cs="Times New Roman"/>
                <w:sz w:val="28"/>
                <w:szCs w:val="28"/>
              </w:rPr>
            </w:pPr>
            <w:r>
              <w:rPr>
                <w:rFonts w:ascii="Times New Roman" w:hAnsi="Times New Roman" w:cs="Times New Roman"/>
                <w:sz w:val="28"/>
                <w:szCs w:val="28"/>
              </w:rPr>
              <w:t>Тыс.чел.</w:t>
            </w:r>
          </w:p>
        </w:tc>
        <w:tc>
          <w:tcPr>
            <w:tcW w:w="460" w:type="pct"/>
            <w:vAlign w:val="center"/>
          </w:tcPr>
          <w:p w:rsidR="00654D49" w:rsidRDefault="00654D49" w:rsidP="00654D49">
            <w:pPr>
              <w:spacing w:line="360" w:lineRule="auto"/>
              <w:jc w:val="center"/>
              <w:rPr>
                <w:rFonts w:ascii="Times New Roman" w:hAnsi="Times New Roman" w:cs="Times New Roman"/>
                <w:sz w:val="28"/>
                <w:szCs w:val="28"/>
              </w:rPr>
            </w:pPr>
          </w:p>
          <w:p w:rsidR="00C00F2F" w:rsidRPr="00FA72D1" w:rsidRDefault="00654D49" w:rsidP="00654D49">
            <w:pPr>
              <w:spacing w:line="360" w:lineRule="auto"/>
              <w:jc w:val="center"/>
              <w:rPr>
                <w:rFonts w:ascii="Times New Roman" w:hAnsi="Times New Roman" w:cs="Times New Roman"/>
                <w:sz w:val="28"/>
                <w:szCs w:val="28"/>
              </w:rPr>
            </w:pPr>
            <w:r>
              <w:rPr>
                <w:rFonts w:ascii="Times New Roman" w:hAnsi="Times New Roman" w:cs="Times New Roman"/>
                <w:sz w:val="28"/>
                <w:szCs w:val="28"/>
              </w:rPr>
              <w:t>100,1</w:t>
            </w:r>
          </w:p>
        </w:tc>
        <w:tc>
          <w:tcPr>
            <w:tcW w:w="460" w:type="pct"/>
            <w:vAlign w:val="bottom"/>
          </w:tcPr>
          <w:p w:rsidR="00C00F2F" w:rsidRPr="00FA72D1" w:rsidRDefault="00654D49" w:rsidP="00654D49">
            <w:pPr>
              <w:spacing w:line="360" w:lineRule="auto"/>
              <w:jc w:val="center"/>
              <w:rPr>
                <w:rFonts w:ascii="Times New Roman" w:hAnsi="Times New Roman" w:cs="Times New Roman"/>
                <w:sz w:val="28"/>
                <w:szCs w:val="28"/>
              </w:rPr>
            </w:pPr>
            <w:r>
              <w:rPr>
                <w:rFonts w:ascii="Times New Roman" w:hAnsi="Times New Roman" w:cs="Times New Roman"/>
                <w:sz w:val="28"/>
                <w:szCs w:val="28"/>
              </w:rPr>
              <w:t>101,5</w:t>
            </w:r>
          </w:p>
        </w:tc>
        <w:tc>
          <w:tcPr>
            <w:tcW w:w="460" w:type="pct"/>
            <w:vAlign w:val="bottom"/>
          </w:tcPr>
          <w:p w:rsidR="00C00F2F" w:rsidRPr="00FA72D1" w:rsidRDefault="00654D49" w:rsidP="00654D49">
            <w:pPr>
              <w:spacing w:line="360" w:lineRule="auto"/>
              <w:jc w:val="center"/>
              <w:rPr>
                <w:rFonts w:ascii="Times New Roman" w:hAnsi="Times New Roman" w:cs="Times New Roman"/>
                <w:sz w:val="28"/>
                <w:szCs w:val="28"/>
              </w:rPr>
            </w:pPr>
            <w:r>
              <w:rPr>
                <w:rFonts w:ascii="Times New Roman" w:hAnsi="Times New Roman" w:cs="Times New Roman"/>
                <w:sz w:val="28"/>
                <w:szCs w:val="28"/>
              </w:rPr>
              <w:t>103,0</w:t>
            </w:r>
          </w:p>
        </w:tc>
        <w:tc>
          <w:tcPr>
            <w:tcW w:w="546" w:type="pct"/>
            <w:vAlign w:val="bottom"/>
          </w:tcPr>
          <w:p w:rsidR="00C00F2F" w:rsidRPr="00FA72D1" w:rsidRDefault="00654D49" w:rsidP="00654D49">
            <w:pPr>
              <w:spacing w:line="360" w:lineRule="auto"/>
              <w:jc w:val="center"/>
              <w:rPr>
                <w:rFonts w:ascii="Times New Roman" w:hAnsi="Times New Roman" w:cs="Times New Roman"/>
                <w:sz w:val="28"/>
                <w:szCs w:val="28"/>
              </w:rPr>
            </w:pPr>
            <w:r>
              <w:rPr>
                <w:rFonts w:ascii="Times New Roman" w:hAnsi="Times New Roman" w:cs="Times New Roman"/>
                <w:sz w:val="28"/>
                <w:szCs w:val="28"/>
              </w:rPr>
              <w:t>103,9</w:t>
            </w:r>
          </w:p>
        </w:tc>
        <w:tc>
          <w:tcPr>
            <w:tcW w:w="419" w:type="pct"/>
            <w:vAlign w:val="bottom"/>
          </w:tcPr>
          <w:p w:rsidR="00C00F2F" w:rsidRPr="00FA72D1" w:rsidRDefault="00654D49" w:rsidP="00654D49">
            <w:pPr>
              <w:spacing w:line="360" w:lineRule="auto"/>
              <w:jc w:val="center"/>
              <w:rPr>
                <w:rFonts w:ascii="Times New Roman" w:hAnsi="Times New Roman" w:cs="Times New Roman"/>
                <w:sz w:val="28"/>
                <w:szCs w:val="28"/>
              </w:rPr>
            </w:pPr>
            <w:r>
              <w:rPr>
                <w:rFonts w:ascii="Times New Roman" w:hAnsi="Times New Roman" w:cs="Times New Roman"/>
                <w:sz w:val="28"/>
                <w:szCs w:val="28"/>
              </w:rPr>
              <w:t>105,4</w:t>
            </w:r>
          </w:p>
        </w:tc>
        <w:tc>
          <w:tcPr>
            <w:tcW w:w="419" w:type="pct"/>
            <w:vAlign w:val="bottom"/>
          </w:tcPr>
          <w:p w:rsidR="00C00F2F" w:rsidRPr="00FA72D1" w:rsidRDefault="00654D49" w:rsidP="00654D49">
            <w:pPr>
              <w:spacing w:line="360" w:lineRule="auto"/>
              <w:jc w:val="center"/>
              <w:rPr>
                <w:rFonts w:ascii="Times New Roman" w:hAnsi="Times New Roman" w:cs="Times New Roman"/>
                <w:sz w:val="28"/>
                <w:szCs w:val="28"/>
              </w:rPr>
            </w:pPr>
            <w:r>
              <w:rPr>
                <w:rFonts w:ascii="Times New Roman" w:hAnsi="Times New Roman" w:cs="Times New Roman"/>
                <w:sz w:val="28"/>
                <w:szCs w:val="28"/>
              </w:rPr>
              <w:t>106,8</w:t>
            </w:r>
          </w:p>
        </w:tc>
        <w:tc>
          <w:tcPr>
            <w:tcW w:w="419" w:type="pct"/>
            <w:vAlign w:val="bottom"/>
          </w:tcPr>
          <w:p w:rsidR="00C00F2F" w:rsidRPr="00FA72D1" w:rsidRDefault="00654D49" w:rsidP="00654D49">
            <w:pPr>
              <w:spacing w:line="360" w:lineRule="auto"/>
              <w:jc w:val="center"/>
              <w:rPr>
                <w:rFonts w:ascii="Times New Roman" w:hAnsi="Times New Roman" w:cs="Times New Roman"/>
                <w:sz w:val="28"/>
                <w:szCs w:val="28"/>
              </w:rPr>
            </w:pPr>
            <w:r>
              <w:rPr>
                <w:rFonts w:ascii="Times New Roman" w:hAnsi="Times New Roman" w:cs="Times New Roman"/>
                <w:sz w:val="28"/>
                <w:szCs w:val="28"/>
              </w:rPr>
              <w:t>108,3</w:t>
            </w:r>
          </w:p>
        </w:tc>
      </w:tr>
      <w:tr w:rsidR="00C00F2F" w:rsidRPr="00FA72D1" w:rsidTr="00654D49">
        <w:trPr>
          <w:trHeight w:val="988"/>
        </w:trPr>
        <w:tc>
          <w:tcPr>
            <w:tcW w:w="1203" w:type="pct"/>
            <w:vAlign w:val="center"/>
          </w:tcPr>
          <w:p w:rsidR="00C00F2F" w:rsidRPr="00FA72D1" w:rsidRDefault="00C00F2F" w:rsidP="00654D49">
            <w:pPr>
              <w:spacing w:after="0" w:line="240" w:lineRule="auto"/>
              <w:jc w:val="center"/>
              <w:rPr>
                <w:rFonts w:ascii="Times New Roman" w:hAnsi="Times New Roman" w:cs="Times New Roman"/>
                <w:sz w:val="28"/>
                <w:szCs w:val="28"/>
              </w:rPr>
            </w:pPr>
            <w:r w:rsidRPr="00FA72D1">
              <w:rPr>
                <w:rFonts w:ascii="Times New Roman" w:hAnsi="Times New Roman" w:cs="Times New Roman"/>
                <w:sz w:val="28"/>
                <w:szCs w:val="28"/>
              </w:rPr>
              <w:t>2.в % к прошлому году</w:t>
            </w:r>
          </w:p>
        </w:tc>
        <w:tc>
          <w:tcPr>
            <w:tcW w:w="616" w:type="pct"/>
            <w:vAlign w:val="center"/>
          </w:tcPr>
          <w:p w:rsidR="00C00F2F" w:rsidRPr="00FA72D1" w:rsidRDefault="00C00F2F" w:rsidP="00654D49">
            <w:pPr>
              <w:spacing w:after="0" w:line="240" w:lineRule="auto"/>
              <w:jc w:val="center"/>
              <w:rPr>
                <w:rFonts w:ascii="Times New Roman" w:hAnsi="Times New Roman" w:cs="Times New Roman"/>
                <w:sz w:val="28"/>
                <w:szCs w:val="28"/>
              </w:rPr>
            </w:pPr>
            <w:r w:rsidRPr="00FA72D1">
              <w:rPr>
                <w:rFonts w:ascii="Times New Roman" w:hAnsi="Times New Roman" w:cs="Times New Roman"/>
                <w:sz w:val="28"/>
                <w:szCs w:val="28"/>
              </w:rPr>
              <w:t>%</w:t>
            </w:r>
          </w:p>
        </w:tc>
        <w:tc>
          <w:tcPr>
            <w:tcW w:w="460" w:type="pct"/>
            <w:vAlign w:val="center"/>
          </w:tcPr>
          <w:p w:rsidR="00C00F2F" w:rsidRPr="00FA72D1" w:rsidRDefault="00C00F2F" w:rsidP="00654D49">
            <w:pPr>
              <w:spacing w:after="0" w:line="240" w:lineRule="auto"/>
              <w:jc w:val="center"/>
              <w:rPr>
                <w:rFonts w:ascii="Times New Roman" w:hAnsi="Times New Roman" w:cs="Times New Roman"/>
                <w:sz w:val="28"/>
                <w:szCs w:val="28"/>
              </w:rPr>
            </w:pPr>
            <w:r w:rsidRPr="00FA72D1">
              <w:rPr>
                <w:rFonts w:ascii="Times New Roman" w:hAnsi="Times New Roman" w:cs="Times New Roman"/>
                <w:sz w:val="28"/>
                <w:szCs w:val="28"/>
              </w:rPr>
              <w:t>119,0</w:t>
            </w:r>
          </w:p>
        </w:tc>
        <w:tc>
          <w:tcPr>
            <w:tcW w:w="460" w:type="pct"/>
            <w:vAlign w:val="center"/>
          </w:tcPr>
          <w:p w:rsidR="00C00F2F" w:rsidRPr="00FA72D1" w:rsidRDefault="00C00F2F" w:rsidP="00654D49">
            <w:pPr>
              <w:spacing w:after="0" w:line="240" w:lineRule="auto"/>
              <w:jc w:val="center"/>
              <w:rPr>
                <w:rFonts w:ascii="Times New Roman" w:hAnsi="Times New Roman" w:cs="Times New Roman"/>
                <w:sz w:val="28"/>
                <w:szCs w:val="28"/>
              </w:rPr>
            </w:pPr>
            <w:r w:rsidRPr="00FA72D1">
              <w:rPr>
                <w:rFonts w:ascii="Times New Roman" w:hAnsi="Times New Roman" w:cs="Times New Roman"/>
                <w:sz w:val="28"/>
                <w:szCs w:val="28"/>
              </w:rPr>
              <w:t>101,4</w:t>
            </w:r>
          </w:p>
        </w:tc>
        <w:tc>
          <w:tcPr>
            <w:tcW w:w="460" w:type="pct"/>
            <w:vAlign w:val="center"/>
          </w:tcPr>
          <w:p w:rsidR="00C00F2F" w:rsidRPr="00FA72D1" w:rsidRDefault="00C00F2F" w:rsidP="00654D49">
            <w:pPr>
              <w:spacing w:after="0" w:line="240" w:lineRule="auto"/>
              <w:jc w:val="center"/>
              <w:rPr>
                <w:rFonts w:ascii="Times New Roman" w:hAnsi="Times New Roman" w:cs="Times New Roman"/>
                <w:sz w:val="28"/>
                <w:szCs w:val="28"/>
              </w:rPr>
            </w:pPr>
            <w:r w:rsidRPr="00FA72D1">
              <w:rPr>
                <w:rFonts w:ascii="Times New Roman" w:hAnsi="Times New Roman" w:cs="Times New Roman"/>
                <w:sz w:val="28"/>
                <w:szCs w:val="28"/>
              </w:rPr>
              <w:t>101,5</w:t>
            </w:r>
          </w:p>
        </w:tc>
        <w:tc>
          <w:tcPr>
            <w:tcW w:w="546" w:type="pct"/>
            <w:vAlign w:val="center"/>
          </w:tcPr>
          <w:p w:rsidR="00C00F2F" w:rsidRPr="00FA72D1" w:rsidRDefault="00C00F2F" w:rsidP="00654D49">
            <w:pPr>
              <w:spacing w:after="0" w:line="240" w:lineRule="auto"/>
              <w:jc w:val="center"/>
              <w:rPr>
                <w:rFonts w:ascii="Times New Roman" w:hAnsi="Times New Roman" w:cs="Times New Roman"/>
                <w:sz w:val="28"/>
                <w:szCs w:val="28"/>
              </w:rPr>
            </w:pPr>
            <w:r w:rsidRPr="00FA72D1">
              <w:rPr>
                <w:rFonts w:ascii="Times New Roman" w:hAnsi="Times New Roman" w:cs="Times New Roman"/>
                <w:sz w:val="28"/>
                <w:szCs w:val="28"/>
              </w:rPr>
              <w:t>100,9</w:t>
            </w:r>
          </w:p>
        </w:tc>
        <w:tc>
          <w:tcPr>
            <w:tcW w:w="419" w:type="pct"/>
            <w:vAlign w:val="center"/>
          </w:tcPr>
          <w:p w:rsidR="00C00F2F" w:rsidRPr="00FA72D1" w:rsidRDefault="00C00F2F" w:rsidP="00654D49">
            <w:pPr>
              <w:spacing w:after="0" w:line="240" w:lineRule="auto"/>
              <w:jc w:val="center"/>
              <w:rPr>
                <w:rFonts w:ascii="Times New Roman" w:hAnsi="Times New Roman" w:cs="Times New Roman"/>
                <w:sz w:val="28"/>
                <w:szCs w:val="28"/>
              </w:rPr>
            </w:pPr>
            <w:r w:rsidRPr="00FA72D1">
              <w:rPr>
                <w:rFonts w:ascii="Times New Roman" w:hAnsi="Times New Roman" w:cs="Times New Roman"/>
                <w:sz w:val="28"/>
                <w:szCs w:val="28"/>
              </w:rPr>
              <w:t>101,4</w:t>
            </w:r>
          </w:p>
        </w:tc>
        <w:tc>
          <w:tcPr>
            <w:tcW w:w="419" w:type="pct"/>
            <w:vAlign w:val="center"/>
          </w:tcPr>
          <w:p w:rsidR="00C00F2F" w:rsidRPr="00FA72D1" w:rsidRDefault="00C00F2F" w:rsidP="00654D49">
            <w:pPr>
              <w:spacing w:after="0" w:line="240" w:lineRule="auto"/>
              <w:jc w:val="center"/>
              <w:rPr>
                <w:rFonts w:ascii="Times New Roman" w:hAnsi="Times New Roman" w:cs="Times New Roman"/>
                <w:sz w:val="28"/>
                <w:szCs w:val="28"/>
              </w:rPr>
            </w:pPr>
            <w:r w:rsidRPr="00FA72D1">
              <w:rPr>
                <w:rFonts w:ascii="Times New Roman" w:hAnsi="Times New Roman" w:cs="Times New Roman"/>
                <w:sz w:val="28"/>
                <w:szCs w:val="28"/>
              </w:rPr>
              <w:t>101,3</w:t>
            </w:r>
          </w:p>
        </w:tc>
        <w:tc>
          <w:tcPr>
            <w:tcW w:w="419" w:type="pct"/>
            <w:vAlign w:val="center"/>
          </w:tcPr>
          <w:p w:rsidR="00C00F2F" w:rsidRPr="00FA72D1" w:rsidRDefault="00C00F2F" w:rsidP="00654D49">
            <w:pPr>
              <w:spacing w:after="0" w:line="240" w:lineRule="auto"/>
              <w:jc w:val="center"/>
              <w:rPr>
                <w:rFonts w:ascii="Times New Roman" w:hAnsi="Times New Roman" w:cs="Times New Roman"/>
                <w:sz w:val="28"/>
                <w:szCs w:val="28"/>
              </w:rPr>
            </w:pPr>
          </w:p>
          <w:p w:rsidR="00C00F2F" w:rsidRPr="00FA72D1" w:rsidRDefault="00C00F2F" w:rsidP="00654D49">
            <w:pPr>
              <w:spacing w:after="0" w:line="240" w:lineRule="auto"/>
              <w:jc w:val="center"/>
              <w:rPr>
                <w:rFonts w:ascii="Times New Roman" w:hAnsi="Times New Roman" w:cs="Times New Roman"/>
                <w:sz w:val="28"/>
                <w:szCs w:val="28"/>
              </w:rPr>
            </w:pPr>
            <w:r w:rsidRPr="00FA72D1">
              <w:rPr>
                <w:rFonts w:ascii="Times New Roman" w:hAnsi="Times New Roman" w:cs="Times New Roman"/>
                <w:sz w:val="28"/>
                <w:szCs w:val="28"/>
              </w:rPr>
              <w:t>101,4</w:t>
            </w:r>
          </w:p>
          <w:p w:rsidR="00C00F2F" w:rsidRPr="00FA72D1" w:rsidRDefault="00C00F2F" w:rsidP="00654D49">
            <w:pPr>
              <w:spacing w:after="0" w:line="240" w:lineRule="auto"/>
              <w:jc w:val="center"/>
              <w:rPr>
                <w:rFonts w:ascii="Times New Roman" w:hAnsi="Times New Roman" w:cs="Times New Roman"/>
                <w:sz w:val="28"/>
                <w:szCs w:val="28"/>
              </w:rPr>
            </w:pPr>
          </w:p>
        </w:tc>
      </w:tr>
    </w:tbl>
    <w:p w:rsidR="00FA72D1" w:rsidRDefault="00FA72D1" w:rsidP="00FA72D1">
      <w:pPr>
        <w:spacing w:line="360" w:lineRule="auto"/>
        <w:jc w:val="center"/>
        <w:rPr>
          <w:rFonts w:ascii="Times New Roman" w:hAnsi="Times New Roman" w:cs="Times New Roman"/>
          <w:b/>
          <w:sz w:val="28"/>
          <w:szCs w:val="28"/>
        </w:rPr>
      </w:pPr>
    </w:p>
    <w:p w:rsidR="007E0C3E" w:rsidRPr="00FA72D1" w:rsidRDefault="007E0C3E" w:rsidP="00FA72D1">
      <w:pPr>
        <w:spacing w:line="360" w:lineRule="auto"/>
        <w:jc w:val="center"/>
        <w:rPr>
          <w:rFonts w:ascii="Times New Roman" w:hAnsi="Times New Roman" w:cs="Times New Roman"/>
          <w:b/>
          <w:sz w:val="28"/>
          <w:szCs w:val="28"/>
        </w:rPr>
      </w:pPr>
      <w:r w:rsidRPr="00FA72D1">
        <w:rPr>
          <w:rFonts w:ascii="Times New Roman" w:hAnsi="Times New Roman" w:cs="Times New Roman"/>
          <w:b/>
          <w:sz w:val="28"/>
          <w:szCs w:val="28"/>
        </w:rPr>
        <w:t>Транспорт и связь</w:t>
      </w:r>
    </w:p>
    <w:p w:rsidR="007E0C3E" w:rsidRPr="00FA72D1" w:rsidRDefault="007E0C3E" w:rsidP="00654D49">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 xml:space="preserve">В городе функционирует 24 объекта  инфраструктуры связи в </w:t>
      </w:r>
      <w:r w:rsidR="00F16A0B">
        <w:rPr>
          <w:rFonts w:ascii="Times New Roman" w:hAnsi="Times New Roman" w:cs="Times New Roman"/>
          <w:sz w:val="28"/>
          <w:szCs w:val="28"/>
        </w:rPr>
        <w:t>т</w:t>
      </w:r>
      <w:r w:rsidRPr="00FA72D1">
        <w:rPr>
          <w:rFonts w:ascii="Times New Roman" w:hAnsi="Times New Roman" w:cs="Times New Roman"/>
          <w:sz w:val="28"/>
          <w:szCs w:val="28"/>
        </w:rPr>
        <w:t>.ч. почтовые отделения -5 единиц, т</w:t>
      </w:r>
      <w:r w:rsidR="00C00F2F" w:rsidRPr="00FA72D1">
        <w:rPr>
          <w:rFonts w:ascii="Times New Roman" w:hAnsi="Times New Roman" w:cs="Times New Roman"/>
          <w:sz w:val="28"/>
          <w:szCs w:val="28"/>
        </w:rPr>
        <w:t xml:space="preserve">елеграфные пункты -1, киоски </w:t>
      </w:r>
      <w:proofErr w:type="spellStart"/>
      <w:r w:rsidR="00C00F2F" w:rsidRPr="00FA72D1">
        <w:rPr>
          <w:rFonts w:ascii="Times New Roman" w:hAnsi="Times New Roman" w:cs="Times New Roman"/>
          <w:sz w:val="28"/>
          <w:szCs w:val="28"/>
        </w:rPr>
        <w:t>ро</w:t>
      </w:r>
      <w:r w:rsidR="00654D49">
        <w:rPr>
          <w:rFonts w:ascii="Times New Roman" w:hAnsi="Times New Roman" w:cs="Times New Roman"/>
          <w:sz w:val="28"/>
          <w:szCs w:val="28"/>
        </w:rPr>
        <w:t>спечати</w:t>
      </w:r>
      <w:proofErr w:type="spellEnd"/>
      <w:r w:rsidR="00654D49">
        <w:rPr>
          <w:rFonts w:ascii="Times New Roman" w:hAnsi="Times New Roman" w:cs="Times New Roman"/>
          <w:sz w:val="28"/>
          <w:szCs w:val="28"/>
        </w:rPr>
        <w:t>, действующих</w:t>
      </w:r>
      <w:r w:rsidRPr="00FA72D1">
        <w:rPr>
          <w:rFonts w:ascii="Times New Roman" w:hAnsi="Times New Roman" w:cs="Times New Roman"/>
          <w:sz w:val="28"/>
          <w:szCs w:val="28"/>
        </w:rPr>
        <w:t xml:space="preserve"> операторов сотовой связи -3 единицы, 4- пункта коллективного доступа к сети Интернет.</w:t>
      </w:r>
    </w:p>
    <w:p w:rsidR="00751319" w:rsidRDefault="007E0C3E" w:rsidP="00654D49">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 xml:space="preserve">Протяженность автомобильных дорог составляет 220 </w:t>
      </w:r>
      <w:proofErr w:type="spellStart"/>
      <w:r w:rsidRPr="00FA72D1">
        <w:rPr>
          <w:rFonts w:ascii="Times New Roman" w:hAnsi="Times New Roman" w:cs="Times New Roman"/>
          <w:sz w:val="28"/>
          <w:szCs w:val="28"/>
        </w:rPr>
        <w:t>км.в</w:t>
      </w:r>
      <w:proofErr w:type="spellEnd"/>
      <w:r w:rsidRPr="00FA72D1">
        <w:rPr>
          <w:rFonts w:ascii="Times New Roman" w:hAnsi="Times New Roman" w:cs="Times New Roman"/>
          <w:sz w:val="28"/>
          <w:szCs w:val="28"/>
        </w:rPr>
        <w:t xml:space="preserve"> т.ч с а</w:t>
      </w:r>
      <w:r w:rsidR="004D3731">
        <w:rPr>
          <w:rFonts w:ascii="Times New Roman" w:hAnsi="Times New Roman" w:cs="Times New Roman"/>
          <w:sz w:val="28"/>
          <w:szCs w:val="28"/>
        </w:rPr>
        <w:t>сфальтовым покрытием – 178 км., на 1.01.2014 года</w:t>
      </w:r>
      <w:r w:rsidRPr="00FA72D1">
        <w:rPr>
          <w:rFonts w:ascii="Times New Roman" w:hAnsi="Times New Roman" w:cs="Times New Roman"/>
          <w:sz w:val="28"/>
          <w:szCs w:val="28"/>
        </w:rPr>
        <w:t xml:space="preserve"> городе зарегистрировано</w:t>
      </w:r>
      <w:r w:rsidR="00AE140E" w:rsidRPr="00FA72D1">
        <w:rPr>
          <w:rFonts w:ascii="Times New Roman" w:hAnsi="Times New Roman" w:cs="Times New Roman"/>
          <w:sz w:val="28"/>
          <w:szCs w:val="28"/>
        </w:rPr>
        <w:t>более6 тысяч единиц автотранспорта.</w:t>
      </w:r>
    </w:p>
    <w:p w:rsidR="003B1003" w:rsidRDefault="00751319" w:rsidP="004D37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Пассажирские перевозки </w:t>
      </w:r>
      <w:proofErr w:type="spellStart"/>
      <w:r>
        <w:rPr>
          <w:rFonts w:ascii="Times New Roman" w:hAnsi="Times New Roman" w:cs="Times New Roman"/>
          <w:sz w:val="28"/>
          <w:szCs w:val="28"/>
        </w:rPr>
        <w:t>осуществляетГУ</w:t>
      </w:r>
      <w:proofErr w:type="spellEnd"/>
      <w:r>
        <w:rPr>
          <w:rFonts w:ascii="Times New Roman" w:hAnsi="Times New Roman" w:cs="Times New Roman"/>
          <w:sz w:val="28"/>
          <w:szCs w:val="28"/>
        </w:rPr>
        <w:t xml:space="preserve"> ДП «</w:t>
      </w:r>
      <w:proofErr w:type="spellStart"/>
      <w:r>
        <w:rPr>
          <w:rFonts w:ascii="Times New Roman" w:hAnsi="Times New Roman" w:cs="Times New Roman"/>
          <w:sz w:val="28"/>
          <w:szCs w:val="28"/>
        </w:rPr>
        <w:t>Дага</w:t>
      </w:r>
      <w:r w:rsidR="004D3731">
        <w:rPr>
          <w:rFonts w:ascii="Times New Roman" w:hAnsi="Times New Roman" w:cs="Times New Roman"/>
          <w:sz w:val="28"/>
          <w:szCs w:val="28"/>
        </w:rPr>
        <w:t>втотранс</w:t>
      </w:r>
      <w:proofErr w:type="spellEnd"/>
      <w:r w:rsidR="004D3731">
        <w:rPr>
          <w:rFonts w:ascii="Times New Roman" w:hAnsi="Times New Roman" w:cs="Times New Roman"/>
          <w:sz w:val="28"/>
          <w:szCs w:val="28"/>
        </w:rPr>
        <w:t>», а также привлеченный</w:t>
      </w:r>
      <w:r>
        <w:rPr>
          <w:rFonts w:ascii="Times New Roman" w:hAnsi="Times New Roman" w:cs="Times New Roman"/>
          <w:sz w:val="28"/>
          <w:szCs w:val="28"/>
        </w:rPr>
        <w:t xml:space="preserve"> по контрактам для перевозки пассажиров транспорт индивидуальных предпринимателей в количестве 176 единиц. </w:t>
      </w:r>
    </w:p>
    <w:p w:rsidR="00312ED6" w:rsidRPr="00FA72D1" w:rsidRDefault="00312ED6" w:rsidP="00312ED6">
      <w:pPr>
        <w:pStyle w:val="2"/>
        <w:spacing w:line="360" w:lineRule="auto"/>
        <w:ind w:firstLine="567"/>
        <w:rPr>
          <w:rFonts w:ascii="Times New Roman" w:hAnsi="Times New Roman"/>
          <w:sz w:val="28"/>
          <w:szCs w:val="28"/>
        </w:rPr>
      </w:pPr>
    </w:p>
    <w:p w:rsidR="00312ED6" w:rsidRDefault="00312ED6" w:rsidP="00312ED6">
      <w:pPr>
        <w:pStyle w:val="21"/>
        <w:spacing w:after="0" w:line="360" w:lineRule="auto"/>
        <w:ind w:left="0" w:firstLine="284"/>
        <w:jc w:val="center"/>
        <w:rPr>
          <w:rFonts w:ascii="Times New Roman" w:hAnsi="Times New Roman" w:cs="Times New Roman"/>
          <w:b/>
          <w:sz w:val="28"/>
          <w:szCs w:val="28"/>
        </w:rPr>
      </w:pPr>
      <w:r>
        <w:rPr>
          <w:rFonts w:ascii="Times New Roman" w:hAnsi="Times New Roman" w:cs="Times New Roman"/>
          <w:b/>
          <w:sz w:val="28"/>
          <w:szCs w:val="28"/>
        </w:rPr>
        <w:t>Инвестиционная политика.</w:t>
      </w:r>
    </w:p>
    <w:p w:rsidR="00312ED6" w:rsidRPr="00947CE2" w:rsidRDefault="00312ED6" w:rsidP="00312ED6">
      <w:pPr>
        <w:pStyle w:val="21"/>
        <w:spacing w:after="0" w:line="360" w:lineRule="auto"/>
        <w:ind w:left="0" w:firstLine="284"/>
        <w:jc w:val="center"/>
        <w:rPr>
          <w:rFonts w:ascii="Times New Roman" w:hAnsi="Times New Roman" w:cs="Times New Roman"/>
          <w:b/>
          <w:sz w:val="28"/>
          <w:szCs w:val="28"/>
        </w:rPr>
      </w:pPr>
      <w:r>
        <w:rPr>
          <w:rFonts w:ascii="Times New Roman" w:hAnsi="Times New Roman" w:cs="Times New Roman"/>
          <w:b/>
          <w:sz w:val="28"/>
          <w:szCs w:val="28"/>
        </w:rPr>
        <w:t>О</w:t>
      </w:r>
      <w:r w:rsidRPr="00017B5F">
        <w:rPr>
          <w:rFonts w:ascii="Times New Roman" w:hAnsi="Times New Roman" w:cs="Times New Roman"/>
          <w:b/>
          <w:sz w:val="28"/>
          <w:szCs w:val="28"/>
        </w:rPr>
        <w:t>бщие принципы и приоритеты</w:t>
      </w:r>
      <w:r>
        <w:rPr>
          <w:rFonts w:ascii="Times New Roman" w:hAnsi="Times New Roman" w:cs="Times New Roman"/>
          <w:b/>
          <w:sz w:val="28"/>
          <w:szCs w:val="28"/>
        </w:rPr>
        <w:t>.</w:t>
      </w:r>
    </w:p>
    <w:p w:rsidR="00312ED6" w:rsidRPr="00017B5F" w:rsidRDefault="00312ED6" w:rsidP="00312E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27 ноября 2014 годана сессии городского С</w:t>
      </w:r>
      <w:r w:rsidRPr="00017B5F">
        <w:rPr>
          <w:rFonts w:ascii="Times New Roman" w:hAnsi="Times New Roman" w:cs="Times New Roman"/>
          <w:sz w:val="28"/>
          <w:szCs w:val="28"/>
        </w:rPr>
        <w:t xml:space="preserve">обрания депутатов </w:t>
      </w:r>
      <w:r>
        <w:rPr>
          <w:rFonts w:ascii="Times New Roman" w:hAnsi="Times New Roman" w:cs="Times New Roman"/>
          <w:sz w:val="28"/>
          <w:szCs w:val="28"/>
        </w:rPr>
        <w:t xml:space="preserve">утверждена </w:t>
      </w:r>
      <w:r w:rsidRPr="00017B5F">
        <w:rPr>
          <w:rFonts w:ascii="Times New Roman" w:hAnsi="Times New Roman" w:cs="Times New Roman"/>
          <w:sz w:val="28"/>
          <w:szCs w:val="28"/>
        </w:rPr>
        <w:t>Программа социально-экономического развития города на</w:t>
      </w:r>
      <w:r>
        <w:rPr>
          <w:rFonts w:ascii="Times New Roman" w:hAnsi="Times New Roman" w:cs="Times New Roman"/>
          <w:sz w:val="28"/>
          <w:szCs w:val="28"/>
        </w:rPr>
        <w:t xml:space="preserve"> 2015 год и  период 2016-2017</w:t>
      </w:r>
      <w:r w:rsidRPr="00017B5F">
        <w:rPr>
          <w:rFonts w:ascii="Times New Roman" w:hAnsi="Times New Roman" w:cs="Times New Roman"/>
          <w:sz w:val="28"/>
          <w:szCs w:val="28"/>
        </w:rPr>
        <w:t>гг., которая подготовлена на основании анализа социально-экономической ситуации в городе и с учетом требований действующего зак</w:t>
      </w:r>
      <w:r>
        <w:rPr>
          <w:rFonts w:ascii="Times New Roman" w:hAnsi="Times New Roman" w:cs="Times New Roman"/>
          <w:sz w:val="28"/>
          <w:szCs w:val="28"/>
        </w:rPr>
        <w:t xml:space="preserve">онодательства, прежде всего </w:t>
      </w:r>
      <w:r w:rsidRPr="00017B5F">
        <w:rPr>
          <w:rFonts w:ascii="Times New Roman" w:hAnsi="Times New Roman" w:cs="Times New Roman"/>
          <w:sz w:val="28"/>
          <w:szCs w:val="28"/>
        </w:rPr>
        <w:t>Федерального закона от 6 октября 2003 года №131-ФЗ «Об общих принципах организации местного самоуправления в Российской Федерации».</w:t>
      </w:r>
    </w:p>
    <w:p w:rsidR="00312ED6" w:rsidRPr="00017B5F" w:rsidRDefault="00312ED6" w:rsidP="00312E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Механизмами</w:t>
      </w:r>
      <w:r w:rsidRPr="00017B5F">
        <w:rPr>
          <w:rFonts w:ascii="Times New Roman" w:hAnsi="Times New Roman" w:cs="Times New Roman"/>
          <w:sz w:val="28"/>
          <w:szCs w:val="28"/>
        </w:rPr>
        <w:t xml:space="preserve"> воздействия на ситуацию в инвестиционной сфере становятся инструменты управления, касающиеся создания благоприятных условий для размещения инвестиций на территории города и успешной реализации инвестиционных проектов. Инвестиционная политика администрации города </w:t>
      </w:r>
      <w:r w:rsidRPr="00017B5F">
        <w:rPr>
          <w:rFonts w:ascii="Times New Roman" w:hAnsi="Times New Roman" w:cs="Times New Roman"/>
          <w:sz w:val="28"/>
          <w:szCs w:val="28"/>
        </w:rPr>
        <w:lastRenderedPageBreak/>
        <w:t>направлена на объединение усилий учас</w:t>
      </w:r>
      <w:r>
        <w:rPr>
          <w:rFonts w:ascii="Times New Roman" w:hAnsi="Times New Roman" w:cs="Times New Roman"/>
          <w:sz w:val="28"/>
          <w:szCs w:val="28"/>
        </w:rPr>
        <w:t>тников инвестиционного процесса</w:t>
      </w:r>
      <w:r w:rsidRPr="00017B5F">
        <w:rPr>
          <w:rFonts w:ascii="Times New Roman" w:hAnsi="Times New Roman" w:cs="Times New Roman"/>
          <w:sz w:val="28"/>
          <w:szCs w:val="28"/>
        </w:rPr>
        <w:t xml:space="preserve">, на создание эффективно действующей инвестиционной инфраструктуры и консолидацию инвестиционных ресурсов. </w:t>
      </w:r>
    </w:p>
    <w:p w:rsidR="00312ED6" w:rsidRPr="00017B5F" w:rsidRDefault="00312ED6" w:rsidP="00312ED6">
      <w:pPr>
        <w:spacing w:after="0" w:line="360" w:lineRule="auto"/>
        <w:ind w:firstLine="709"/>
        <w:jc w:val="both"/>
        <w:rPr>
          <w:rFonts w:ascii="Times New Roman" w:hAnsi="Times New Roman" w:cs="Times New Roman"/>
          <w:sz w:val="28"/>
          <w:szCs w:val="28"/>
        </w:rPr>
      </w:pPr>
      <w:r w:rsidRPr="00017B5F">
        <w:rPr>
          <w:rFonts w:ascii="Times New Roman" w:hAnsi="Times New Roman" w:cs="Times New Roman"/>
          <w:sz w:val="28"/>
          <w:szCs w:val="28"/>
        </w:rPr>
        <w:t>Главная цель инвестиционной политики – привлечение максимального количества инвестиций в реальный сектор экономики</w:t>
      </w:r>
      <w:r>
        <w:rPr>
          <w:rFonts w:ascii="Times New Roman" w:hAnsi="Times New Roman" w:cs="Times New Roman"/>
          <w:sz w:val="28"/>
          <w:szCs w:val="28"/>
        </w:rPr>
        <w:t xml:space="preserve"> города</w:t>
      </w:r>
      <w:r w:rsidRPr="00017B5F">
        <w:rPr>
          <w:rFonts w:ascii="Times New Roman" w:hAnsi="Times New Roman" w:cs="Times New Roman"/>
          <w:sz w:val="28"/>
          <w:szCs w:val="28"/>
        </w:rPr>
        <w:t xml:space="preserve"> для обеспечения устойчивых темпов экономического роста, эффективной занятости населения, укрепления налоговой базы для решения социальных проблем, развития малого бизнеса и инфраструктуры города. </w:t>
      </w:r>
    </w:p>
    <w:p w:rsidR="00312ED6" w:rsidRPr="00017B5F" w:rsidRDefault="00312ED6" w:rsidP="00312ED6">
      <w:pPr>
        <w:spacing w:after="0" w:line="360" w:lineRule="auto"/>
        <w:ind w:firstLine="709"/>
        <w:jc w:val="both"/>
        <w:rPr>
          <w:rFonts w:ascii="Times New Roman" w:hAnsi="Times New Roman" w:cs="Times New Roman"/>
          <w:sz w:val="28"/>
          <w:szCs w:val="28"/>
        </w:rPr>
      </w:pPr>
      <w:r w:rsidRPr="00017B5F">
        <w:rPr>
          <w:rFonts w:ascii="Times New Roman" w:hAnsi="Times New Roman" w:cs="Times New Roman"/>
          <w:sz w:val="28"/>
          <w:szCs w:val="28"/>
        </w:rPr>
        <w:t>В основу положен ряд принципиальных установок, на которые администрация города опирается в работе по инвестиционной привлекательности:</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соответствие основных приоритетов инвестиционной деятельности интересам населения;</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соответствие деятельности в инвестиционной сфере общему перспективному видению развития города, в частности, на диверсификацию его экономической структуры, развитие производственной сферы перерабатывающих отраслей, а также малого и среднего бизнеса;</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ориентация на активное маркетинговое продвижение города как места, благоприятного для инвестиций, как на внутреннем, так и на внешнем рынках.</w:t>
      </w:r>
    </w:p>
    <w:p w:rsidR="00312ED6" w:rsidRPr="00017B5F" w:rsidRDefault="00312ED6" w:rsidP="00312ED6">
      <w:pPr>
        <w:spacing w:after="0" w:line="360" w:lineRule="auto"/>
        <w:ind w:firstLine="709"/>
        <w:jc w:val="both"/>
        <w:rPr>
          <w:rFonts w:ascii="Times New Roman" w:hAnsi="Times New Roman" w:cs="Times New Roman"/>
          <w:sz w:val="28"/>
          <w:szCs w:val="28"/>
        </w:rPr>
      </w:pPr>
      <w:r w:rsidRPr="00017B5F">
        <w:rPr>
          <w:rFonts w:ascii="Times New Roman" w:hAnsi="Times New Roman" w:cs="Times New Roman"/>
          <w:sz w:val="28"/>
          <w:szCs w:val="28"/>
        </w:rPr>
        <w:t>Инвестиционная политика города наряду с республиканскими приоритетными проектами (здравоохранение, образование, жилье) определяет приоритетными для инвестиций и другие отрасли городской экономики:</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коммунальное хозяйство;</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промышленность;</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бытовое обслуживание;</w:t>
      </w:r>
    </w:p>
    <w:p w:rsidR="00312ED6"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развитие социальной сферы и инфраструктуры и др.</w:t>
      </w:r>
    </w:p>
    <w:p w:rsidR="00312ED6" w:rsidRPr="00947CE2" w:rsidRDefault="00312ED6" w:rsidP="00312ED6">
      <w:pPr>
        <w:spacing w:after="0" w:line="360" w:lineRule="auto"/>
        <w:jc w:val="both"/>
        <w:rPr>
          <w:rFonts w:ascii="Times New Roman" w:hAnsi="Times New Roman" w:cs="Times New Roman"/>
          <w:sz w:val="28"/>
          <w:szCs w:val="28"/>
        </w:rPr>
      </w:pPr>
    </w:p>
    <w:p w:rsidR="00312ED6" w:rsidRPr="00FA72D1" w:rsidRDefault="00312ED6" w:rsidP="00312ED6">
      <w:pPr>
        <w:spacing w:after="0" w:line="360" w:lineRule="auto"/>
        <w:ind w:firstLine="709"/>
        <w:jc w:val="center"/>
        <w:rPr>
          <w:rFonts w:ascii="Times New Roman" w:hAnsi="Times New Roman" w:cs="Times New Roman"/>
          <w:b/>
          <w:sz w:val="28"/>
          <w:szCs w:val="28"/>
        </w:rPr>
      </w:pPr>
      <w:r w:rsidRPr="00017B5F">
        <w:rPr>
          <w:rFonts w:ascii="Times New Roman" w:hAnsi="Times New Roman" w:cs="Times New Roman"/>
          <w:b/>
          <w:sz w:val="28"/>
          <w:szCs w:val="28"/>
        </w:rPr>
        <w:t>Правовая база инвестиционной деятельности</w:t>
      </w:r>
      <w:r>
        <w:rPr>
          <w:rFonts w:ascii="Times New Roman" w:hAnsi="Times New Roman" w:cs="Times New Roman"/>
          <w:b/>
          <w:sz w:val="28"/>
          <w:szCs w:val="28"/>
        </w:rPr>
        <w:t>.</w:t>
      </w:r>
    </w:p>
    <w:p w:rsidR="00312ED6" w:rsidRPr="00017B5F" w:rsidRDefault="00312ED6" w:rsidP="00312ED6">
      <w:pPr>
        <w:spacing w:after="0" w:line="360" w:lineRule="auto"/>
        <w:ind w:firstLine="709"/>
        <w:jc w:val="both"/>
        <w:rPr>
          <w:rFonts w:ascii="Times New Roman" w:hAnsi="Times New Roman" w:cs="Times New Roman"/>
          <w:sz w:val="28"/>
          <w:szCs w:val="28"/>
        </w:rPr>
      </w:pPr>
      <w:r w:rsidRPr="00017B5F">
        <w:rPr>
          <w:rFonts w:ascii="Times New Roman" w:hAnsi="Times New Roman" w:cs="Times New Roman"/>
          <w:sz w:val="28"/>
          <w:szCs w:val="28"/>
        </w:rPr>
        <w:t>Инвестиционный климат в городе Каспийске обеспечивается совокупностью нормативных правовых актов, действующих на территории города, в сферах:</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землепользования, градостроительства и размещения производства;</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регулирования арендных отношений и ставок платежей;</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lastRenderedPageBreak/>
        <w:t xml:space="preserve"> - управления муниципальной собственностью и процессом приватизации;</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регулирования условий занятости населения.</w:t>
      </w:r>
    </w:p>
    <w:p w:rsidR="00312ED6" w:rsidRPr="00FA72D1" w:rsidRDefault="00312ED6" w:rsidP="00312ED6">
      <w:pPr>
        <w:spacing w:after="0" w:line="360" w:lineRule="auto"/>
        <w:ind w:firstLine="709"/>
        <w:jc w:val="both"/>
        <w:rPr>
          <w:rFonts w:ascii="Times New Roman" w:hAnsi="Times New Roman" w:cs="Times New Roman"/>
          <w:sz w:val="28"/>
          <w:szCs w:val="28"/>
        </w:rPr>
      </w:pPr>
      <w:r w:rsidRPr="00017B5F">
        <w:rPr>
          <w:rFonts w:ascii="Times New Roman" w:hAnsi="Times New Roman" w:cs="Times New Roman"/>
          <w:sz w:val="28"/>
          <w:szCs w:val="28"/>
        </w:rPr>
        <w:t>Законодательная база, обеспечивающая инвестиционную деятельность, достаточно эффективна и создает правовые гарантии участникам хозяйственной деятельности, стимулирует деловую инициативу, обеспечивает надежную защиту вложенных средств.</w:t>
      </w:r>
    </w:p>
    <w:p w:rsidR="00312ED6" w:rsidRDefault="00312ED6" w:rsidP="00312ED6">
      <w:pPr>
        <w:spacing w:after="0" w:line="360" w:lineRule="auto"/>
        <w:jc w:val="center"/>
        <w:rPr>
          <w:rFonts w:ascii="Times New Roman" w:hAnsi="Times New Roman" w:cs="Times New Roman"/>
          <w:b/>
          <w:sz w:val="28"/>
          <w:szCs w:val="28"/>
        </w:rPr>
      </w:pPr>
    </w:p>
    <w:p w:rsidR="00312ED6" w:rsidRPr="00017B5F" w:rsidRDefault="00312ED6" w:rsidP="00312ED6">
      <w:pPr>
        <w:spacing w:after="0" w:line="360" w:lineRule="auto"/>
        <w:jc w:val="center"/>
        <w:rPr>
          <w:rFonts w:ascii="Times New Roman" w:hAnsi="Times New Roman" w:cs="Times New Roman"/>
          <w:b/>
          <w:sz w:val="28"/>
          <w:szCs w:val="28"/>
        </w:rPr>
      </w:pPr>
      <w:r w:rsidRPr="00017B5F">
        <w:rPr>
          <w:rFonts w:ascii="Times New Roman" w:hAnsi="Times New Roman" w:cs="Times New Roman"/>
          <w:b/>
          <w:sz w:val="28"/>
          <w:szCs w:val="28"/>
        </w:rPr>
        <w:t>Конкурентные преимущества города</w:t>
      </w:r>
      <w:r>
        <w:rPr>
          <w:rFonts w:ascii="Times New Roman" w:hAnsi="Times New Roman" w:cs="Times New Roman"/>
          <w:b/>
          <w:sz w:val="28"/>
          <w:szCs w:val="28"/>
        </w:rPr>
        <w:t xml:space="preserve">. </w:t>
      </w:r>
    </w:p>
    <w:p w:rsidR="00312ED6" w:rsidRPr="00017B5F" w:rsidRDefault="00312ED6" w:rsidP="00312ED6">
      <w:pPr>
        <w:spacing w:after="0" w:line="360" w:lineRule="auto"/>
        <w:ind w:firstLine="709"/>
        <w:jc w:val="both"/>
        <w:rPr>
          <w:rFonts w:ascii="Times New Roman" w:hAnsi="Times New Roman" w:cs="Times New Roman"/>
          <w:sz w:val="28"/>
          <w:szCs w:val="28"/>
        </w:rPr>
      </w:pPr>
      <w:r w:rsidRPr="00017B5F">
        <w:rPr>
          <w:rFonts w:ascii="Times New Roman" w:hAnsi="Times New Roman" w:cs="Times New Roman"/>
          <w:sz w:val="28"/>
          <w:szCs w:val="28"/>
        </w:rPr>
        <w:t>Город Каспийск имеет ряд конкурентных преимуществ, способных оказать воздействие на улучшение динамики экономического развития и его инвестиционной привлекательности. Это:</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выгодное географическое положение;</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прекрасные природные ресурсы и климатические условия;</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близость к столице республики</w:t>
      </w:r>
      <w:r>
        <w:rPr>
          <w:rFonts w:ascii="Times New Roman" w:hAnsi="Times New Roman" w:cs="Times New Roman"/>
          <w:sz w:val="28"/>
          <w:szCs w:val="28"/>
        </w:rPr>
        <w:t>;</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развитая структура современных средств связи;</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наличие инвестиционных площадок, с возможност</w:t>
      </w:r>
      <w:r>
        <w:rPr>
          <w:rFonts w:ascii="Times New Roman" w:hAnsi="Times New Roman" w:cs="Times New Roman"/>
          <w:sz w:val="28"/>
          <w:szCs w:val="28"/>
        </w:rPr>
        <w:t>ь</w:t>
      </w:r>
      <w:r w:rsidRPr="00017B5F">
        <w:rPr>
          <w:rFonts w:ascii="Times New Roman" w:hAnsi="Times New Roman" w:cs="Times New Roman"/>
          <w:sz w:val="28"/>
          <w:szCs w:val="28"/>
        </w:rPr>
        <w:t>ю обеспечения полным набором необходимой инфраструктуры (газо- и водоснабжение, электроэнергия, подъездные пути и т.д.);</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развитая система розничной торговли и бытовых услуг;</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стабильная экономическая, социальная и политическая обстановка. </w:t>
      </w:r>
    </w:p>
    <w:p w:rsidR="00312ED6" w:rsidRPr="00017B5F" w:rsidRDefault="00312ED6" w:rsidP="00312ED6">
      <w:pPr>
        <w:spacing w:after="0" w:line="360" w:lineRule="auto"/>
        <w:jc w:val="both"/>
        <w:rPr>
          <w:rFonts w:ascii="Times New Roman" w:hAnsi="Times New Roman" w:cs="Times New Roman"/>
          <w:sz w:val="28"/>
          <w:szCs w:val="28"/>
        </w:rPr>
      </w:pPr>
    </w:p>
    <w:p w:rsidR="00312ED6" w:rsidRPr="00017B5F" w:rsidRDefault="00312ED6" w:rsidP="00312ED6">
      <w:pPr>
        <w:spacing w:after="0" w:line="360" w:lineRule="auto"/>
        <w:jc w:val="center"/>
        <w:rPr>
          <w:rFonts w:ascii="Times New Roman" w:hAnsi="Times New Roman" w:cs="Times New Roman"/>
          <w:b/>
          <w:sz w:val="28"/>
          <w:szCs w:val="28"/>
        </w:rPr>
      </w:pPr>
      <w:r w:rsidRPr="00017B5F">
        <w:rPr>
          <w:rFonts w:ascii="Times New Roman" w:hAnsi="Times New Roman" w:cs="Times New Roman"/>
          <w:b/>
          <w:sz w:val="28"/>
          <w:szCs w:val="28"/>
        </w:rPr>
        <w:t>Перспективные проекты по городу Каспийск</w:t>
      </w:r>
      <w:r>
        <w:rPr>
          <w:rFonts w:ascii="Times New Roman" w:hAnsi="Times New Roman" w:cs="Times New Roman"/>
          <w:b/>
          <w:sz w:val="28"/>
          <w:szCs w:val="28"/>
        </w:rPr>
        <w:t>.</w:t>
      </w:r>
    </w:p>
    <w:p w:rsidR="00312ED6" w:rsidRPr="00017B5F" w:rsidRDefault="00312ED6" w:rsidP="00312ED6">
      <w:pPr>
        <w:spacing w:after="0" w:line="360" w:lineRule="auto"/>
        <w:ind w:firstLine="709"/>
        <w:jc w:val="both"/>
        <w:rPr>
          <w:rFonts w:ascii="Times New Roman" w:hAnsi="Times New Roman" w:cs="Times New Roman"/>
          <w:sz w:val="28"/>
          <w:szCs w:val="28"/>
        </w:rPr>
      </w:pPr>
      <w:r w:rsidRPr="00017B5F">
        <w:rPr>
          <w:rFonts w:ascii="Times New Roman" w:hAnsi="Times New Roman" w:cs="Times New Roman"/>
          <w:sz w:val="28"/>
          <w:szCs w:val="28"/>
        </w:rPr>
        <w:t>В настоящее время в городе ведётся работа по внедрению ряда инвестиционных проектов, наиболее значимыми из которых являются:</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жилищное строительство;</w:t>
      </w:r>
    </w:p>
    <w:p w:rsidR="00312ED6" w:rsidRPr="00017B5F" w:rsidRDefault="00312ED6" w:rsidP="00312ED6">
      <w:pPr>
        <w:spacing w:after="0" w:line="360" w:lineRule="auto"/>
        <w:jc w:val="both"/>
        <w:rPr>
          <w:rFonts w:ascii="Times New Roman" w:hAnsi="Times New Roman" w:cs="Times New Roman"/>
          <w:sz w:val="28"/>
          <w:szCs w:val="28"/>
        </w:rPr>
      </w:pPr>
      <w:r w:rsidRPr="00017B5F">
        <w:rPr>
          <w:rFonts w:ascii="Times New Roman" w:hAnsi="Times New Roman" w:cs="Times New Roman"/>
          <w:sz w:val="28"/>
          <w:szCs w:val="28"/>
        </w:rPr>
        <w:t xml:space="preserve"> - строительство объектов социальной инфраструктуры;</w:t>
      </w:r>
    </w:p>
    <w:p w:rsidR="00312ED6" w:rsidRPr="00017B5F" w:rsidRDefault="00312ED6" w:rsidP="00312ED6">
      <w:pPr>
        <w:spacing w:after="0" w:line="360" w:lineRule="auto"/>
        <w:rPr>
          <w:rFonts w:ascii="Times New Roman" w:hAnsi="Times New Roman" w:cs="Times New Roman"/>
          <w:sz w:val="28"/>
          <w:szCs w:val="28"/>
        </w:rPr>
      </w:pPr>
      <w:r w:rsidRPr="00017B5F">
        <w:rPr>
          <w:rFonts w:ascii="Times New Roman" w:hAnsi="Times New Roman" w:cs="Times New Roman"/>
          <w:sz w:val="28"/>
          <w:szCs w:val="28"/>
        </w:rPr>
        <w:t xml:space="preserve"> -строительство и реконструкция систем электроснабжения, газоснабжения, водоснабжения и водоотведения, а также теплоснабже</w:t>
      </w:r>
      <w:r>
        <w:rPr>
          <w:rFonts w:ascii="Times New Roman" w:hAnsi="Times New Roman" w:cs="Times New Roman"/>
          <w:sz w:val="28"/>
          <w:szCs w:val="28"/>
        </w:rPr>
        <w:t>ния в новых микрорайонах города и другие.</w:t>
      </w:r>
    </w:p>
    <w:p w:rsidR="00312ED6" w:rsidRPr="005413E0" w:rsidRDefault="00312ED6" w:rsidP="00312ED6">
      <w:pPr>
        <w:spacing w:after="0" w:line="360" w:lineRule="auto"/>
        <w:ind w:firstLine="709"/>
        <w:jc w:val="both"/>
        <w:rPr>
          <w:rFonts w:ascii="Times New Roman" w:hAnsi="Times New Roman" w:cs="Times New Roman"/>
          <w:sz w:val="28"/>
          <w:szCs w:val="28"/>
        </w:rPr>
      </w:pPr>
      <w:r w:rsidRPr="00017B5F">
        <w:rPr>
          <w:rFonts w:ascii="Times New Roman" w:hAnsi="Times New Roman" w:cs="Times New Roman"/>
          <w:sz w:val="28"/>
          <w:szCs w:val="28"/>
        </w:rPr>
        <w:t xml:space="preserve">Администрация города заинтересована в привлечении инвестиций как в производственную, так и в непроизводственную сферу и готова рассмотреть инвестиционные предложения на взаимовыгодных условиях. </w:t>
      </w:r>
    </w:p>
    <w:p w:rsidR="00312ED6" w:rsidRDefault="00312ED6" w:rsidP="00312ED6">
      <w:pPr>
        <w:spacing w:after="0" w:line="360" w:lineRule="auto"/>
        <w:jc w:val="center"/>
        <w:rPr>
          <w:rFonts w:ascii="Times New Roman" w:hAnsi="Times New Roman" w:cs="Times New Roman"/>
          <w:b/>
          <w:sz w:val="28"/>
          <w:szCs w:val="28"/>
        </w:rPr>
      </w:pPr>
    </w:p>
    <w:p w:rsidR="00312ED6" w:rsidRPr="005413E0" w:rsidRDefault="00312ED6" w:rsidP="00312ED6">
      <w:pPr>
        <w:spacing w:after="0" w:line="360" w:lineRule="auto"/>
        <w:jc w:val="center"/>
        <w:rPr>
          <w:rFonts w:ascii="Times New Roman" w:hAnsi="Times New Roman" w:cs="Times New Roman"/>
          <w:b/>
          <w:sz w:val="28"/>
          <w:szCs w:val="28"/>
        </w:rPr>
      </w:pPr>
      <w:r w:rsidRPr="00017B5F">
        <w:rPr>
          <w:rFonts w:ascii="Times New Roman" w:hAnsi="Times New Roman" w:cs="Times New Roman"/>
          <w:b/>
          <w:sz w:val="28"/>
          <w:szCs w:val="28"/>
        </w:rPr>
        <w:t>Инвестиционные проекты</w:t>
      </w:r>
      <w:r w:rsidR="00ED0FD2">
        <w:rPr>
          <w:rFonts w:ascii="Times New Roman" w:hAnsi="Times New Roman" w:cs="Times New Roman"/>
          <w:b/>
          <w:sz w:val="28"/>
          <w:szCs w:val="28"/>
        </w:rPr>
        <w:t xml:space="preserve"> (площадки)</w:t>
      </w:r>
      <w:r w:rsidRPr="00017B5F">
        <w:rPr>
          <w:rFonts w:ascii="Times New Roman" w:hAnsi="Times New Roman" w:cs="Times New Roman"/>
          <w:b/>
          <w:sz w:val="28"/>
          <w:szCs w:val="28"/>
        </w:rPr>
        <w:t>,</w:t>
      </w:r>
      <w:r>
        <w:rPr>
          <w:rFonts w:ascii="Times New Roman" w:hAnsi="Times New Roman" w:cs="Times New Roman"/>
          <w:b/>
          <w:sz w:val="28"/>
          <w:szCs w:val="28"/>
        </w:rPr>
        <w:t xml:space="preserve"> реализуемые на территории ГО</w:t>
      </w:r>
    </w:p>
    <w:p w:rsidR="00312ED6" w:rsidRPr="0030048A" w:rsidRDefault="00312ED6" w:rsidP="00312ED6">
      <w:pPr>
        <w:pStyle w:val="a5"/>
        <w:numPr>
          <w:ilvl w:val="0"/>
          <w:numId w:val="16"/>
        </w:numPr>
        <w:spacing w:after="0" w:line="360" w:lineRule="auto"/>
        <w:jc w:val="both"/>
        <w:rPr>
          <w:rFonts w:ascii="Times New Roman" w:hAnsi="Times New Roman" w:cs="Times New Roman"/>
          <w:b/>
          <w:sz w:val="28"/>
          <w:szCs w:val="28"/>
        </w:rPr>
      </w:pPr>
      <w:r w:rsidRPr="0030048A">
        <w:rPr>
          <w:rFonts w:ascii="Times New Roman" w:hAnsi="Times New Roman" w:cs="Times New Roman"/>
          <w:b/>
          <w:sz w:val="28"/>
          <w:szCs w:val="28"/>
        </w:rPr>
        <w:t>Инвестиционная площадка: Жилищное строительство в МКР – 7</w:t>
      </w:r>
    </w:p>
    <w:p w:rsidR="00312ED6" w:rsidRPr="0030048A" w:rsidRDefault="00312ED6" w:rsidP="00312ED6">
      <w:pPr>
        <w:pStyle w:val="a5"/>
        <w:numPr>
          <w:ilvl w:val="0"/>
          <w:numId w:val="16"/>
        </w:numPr>
        <w:spacing w:after="0" w:line="360" w:lineRule="auto"/>
        <w:jc w:val="both"/>
        <w:rPr>
          <w:rFonts w:ascii="Times New Roman" w:hAnsi="Times New Roman" w:cs="Times New Roman"/>
          <w:b/>
          <w:sz w:val="28"/>
          <w:szCs w:val="28"/>
        </w:rPr>
      </w:pPr>
      <w:r w:rsidRPr="0030048A">
        <w:rPr>
          <w:rFonts w:ascii="Times New Roman" w:hAnsi="Times New Roman" w:cs="Times New Roman"/>
          <w:b/>
          <w:sz w:val="28"/>
          <w:szCs w:val="28"/>
        </w:rPr>
        <w:t>Инвестиционная площадка: Жилищное строительство в МКР – 8</w:t>
      </w:r>
    </w:p>
    <w:p w:rsidR="00312ED6" w:rsidRPr="0030048A" w:rsidRDefault="00312ED6" w:rsidP="00312ED6">
      <w:pPr>
        <w:pStyle w:val="a5"/>
        <w:numPr>
          <w:ilvl w:val="0"/>
          <w:numId w:val="16"/>
        </w:numPr>
        <w:spacing w:after="0" w:line="360" w:lineRule="auto"/>
        <w:jc w:val="both"/>
        <w:rPr>
          <w:rFonts w:ascii="Times New Roman" w:hAnsi="Times New Roman" w:cs="Times New Roman"/>
          <w:b/>
          <w:sz w:val="28"/>
          <w:szCs w:val="28"/>
        </w:rPr>
      </w:pPr>
      <w:r w:rsidRPr="0030048A">
        <w:rPr>
          <w:rFonts w:ascii="Times New Roman" w:hAnsi="Times New Roman" w:cs="Times New Roman"/>
          <w:b/>
          <w:sz w:val="28"/>
          <w:szCs w:val="28"/>
        </w:rPr>
        <w:t>Инвестиционная площадка: Жилищное строительство в МКР – 9</w:t>
      </w:r>
    </w:p>
    <w:p w:rsidR="00312ED6" w:rsidRPr="0030048A" w:rsidRDefault="00312ED6" w:rsidP="00312ED6">
      <w:pPr>
        <w:pStyle w:val="a5"/>
        <w:numPr>
          <w:ilvl w:val="0"/>
          <w:numId w:val="16"/>
        </w:numPr>
        <w:spacing w:after="0" w:line="360" w:lineRule="auto"/>
        <w:jc w:val="both"/>
        <w:rPr>
          <w:rFonts w:ascii="Times New Roman" w:hAnsi="Times New Roman" w:cs="Times New Roman"/>
          <w:b/>
          <w:sz w:val="28"/>
          <w:szCs w:val="28"/>
        </w:rPr>
      </w:pPr>
      <w:r w:rsidRPr="0030048A">
        <w:rPr>
          <w:rFonts w:ascii="Times New Roman" w:hAnsi="Times New Roman" w:cs="Times New Roman"/>
          <w:b/>
          <w:sz w:val="28"/>
          <w:szCs w:val="28"/>
        </w:rPr>
        <w:t>Инвестиционная площадка: Жилищное строительство в МКР – 10</w:t>
      </w:r>
    </w:p>
    <w:p w:rsidR="00312ED6" w:rsidRPr="0030048A" w:rsidRDefault="00312ED6" w:rsidP="00312ED6">
      <w:pPr>
        <w:pStyle w:val="a5"/>
        <w:numPr>
          <w:ilvl w:val="0"/>
          <w:numId w:val="16"/>
        </w:numPr>
        <w:spacing w:after="0" w:line="360" w:lineRule="auto"/>
        <w:jc w:val="both"/>
        <w:rPr>
          <w:rFonts w:ascii="Times New Roman" w:hAnsi="Times New Roman" w:cs="Times New Roman"/>
          <w:b/>
          <w:sz w:val="28"/>
          <w:szCs w:val="28"/>
        </w:rPr>
      </w:pPr>
      <w:r w:rsidRPr="0030048A">
        <w:rPr>
          <w:rFonts w:ascii="Times New Roman" w:hAnsi="Times New Roman" w:cs="Times New Roman"/>
          <w:b/>
          <w:sz w:val="28"/>
          <w:szCs w:val="28"/>
        </w:rPr>
        <w:t>Инвестиционная площадка: Жилищное строительство в МКР – 11</w:t>
      </w:r>
    </w:p>
    <w:p w:rsidR="00312ED6" w:rsidRPr="0030048A" w:rsidRDefault="00312ED6" w:rsidP="00312ED6">
      <w:pPr>
        <w:pStyle w:val="a5"/>
        <w:numPr>
          <w:ilvl w:val="0"/>
          <w:numId w:val="16"/>
        </w:numPr>
        <w:spacing w:after="0" w:line="360" w:lineRule="auto"/>
        <w:jc w:val="both"/>
        <w:rPr>
          <w:rFonts w:ascii="Times New Roman" w:hAnsi="Times New Roman" w:cs="Times New Roman"/>
          <w:b/>
          <w:sz w:val="28"/>
          <w:szCs w:val="28"/>
        </w:rPr>
      </w:pPr>
      <w:r w:rsidRPr="0030048A">
        <w:rPr>
          <w:rFonts w:ascii="Times New Roman" w:hAnsi="Times New Roman" w:cs="Times New Roman"/>
          <w:b/>
          <w:sz w:val="28"/>
          <w:szCs w:val="28"/>
        </w:rPr>
        <w:t>Инвестиционная площадка: Жилищное строительство в МКР «Кемпинг»</w:t>
      </w:r>
    </w:p>
    <w:p w:rsidR="00312ED6" w:rsidRPr="0030048A" w:rsidRDefault="00312ED6" w:rsidP="00312ED6">
      <w:pPr>
        <w:pStyle w:val="a5"/>
        <w:numPr>
          <w:ilvl w:val="0"/>
          <w:numId w:val="16"/>
        </w:numPr>
        <w:spacing w:after="0" w:line="360" w:lineRule="auto"/>
        <w:jc w:val="both"/>
        <w:rPr>
          <w:rFonts w:ascii="Times New Roman" w:hAnsi="Times New Roman" w:cs="Times New Roman"/>
          <w:b/>
          <w:sz w:val="28"/>
          <w:szCs w:val="28"/>
        </w:rPr>
      </w:pPr>
      <w:r w:rsidRPr="0030048A">
        <w:rPr>
          <w:rFonts w:ascii="Times New Roman" w:hAnsi="Times New Roman" w:cs="Times New Roman"/>
          <w:b/>
          <w:sz w:val="28"/>
          <w:szCs w:val="28"/>
        </w:rPr>
        <w:t>Инвестиционная площадка: Жилищное строительство в МКР «Кирпичный»</w:t>
      </w:r>
    </w:p>
    <w:p w:rsidR="00312ED6" w:rsidRPr="0030048A" w:rsidRDefault="00312ED6" w:rsidP="00312ED6">
      <w:pPr>
        <w:pStyle w:val="a5"/>
        <w:numPr>
          <w:ilvl w:val="0"/>
          <w:numId w:val="16"/>
        </w:numPr>
        <w:spacing w:after="0" w:line="360" w:lineRule="auto"/>
        <w:jc w:val="both"/>
        <w:rPr>
          <w:rFonts w:ascii="Times New Roman" w:hAnsi="Times New Roman" w:cs="Times New Roman"/>
          <w:b/>
          <w:sz w:val="28"/>
          <w:szCs w:val="28"/>
        </w:rPr>
      </w:pPr>
      <w:r w:rsidRPr="0030048A">
        <w:rPr>
          <w:rFonts w:ascii="Times New Roman" w:hAnsi="Times New Roman" w:cs="Times New Roman"/>
          <w:b/>
          <w:sz w:val="28"/>
          <w:szCs w:val="28"/>
        </w:rPr>
        <w:t>Строительство и реконструкция системы водоснабжения и водоотведения.</w:t>
      </w:r>
    </w:p>
    <w:p w:rsidR="00312ED6" w:rsidRPr="0030048A" w:rsidRDefault="00312ED6" w:rsidP="00312ED6">
      <w:pPr>
        <w:pStyle w:val="a5"/>
        <w:numPr>
          <w:ilvl w:val="0"/>
          <w:numId w:val="16"/>
        </w:numPr>
        <w:spacing w:after="0" w:line="360" w:lineRule="auto"/>
        <w:jc w:val="both"/>
        <w:rPr>
          <w:rFonts w:ascii="Times New Roman" w:hAnsi="Times New Roman" w:cs="Times New Roman"/>
          <w:b/>
          <w:sz w:val="28"/>
          <w:szCs w:val="28"/>
        </w:rPr>
      </w:pPr>
      <w:r w:rsidRPr="0030048A">
        <w:rPr>
          <w:rFonts w:ascii="Times New Roman" w:hAnsi="Times New Roman" w:cs="Times New Roman"/>
          <w:b/>
          <w:sz w:val="28"/>
          <w:szCs w:val="28"/>
        </w:rPr>
        <w:t>Развитие системы газоснабжения.</w:t>
      </w:r>
    </w:p>
    <w:p w:rsidR="00312ED6" w:rsidRPr="0030048A" w:rsidRDefault="00312ED6" w:rsidP="00312ED6">
      <w:pPr>
        <w:pStyle w:val="a5"/>
        <w:numPr>
          <w:ilvl w:val="0"/>
          <w:numId w:val="16"/>
        </w:numPr>
        <w:spacing w:after="0" w:line="360" w:lineRule="auto"/>
        <w:jc w:val="both"/>
        <w:rPr>
          <w:rFonts w:ascii="Times New Roman" w:hAnsi="Times New Roman" w:cs="Times New Roman"/>
          <w:b/>
          <w:sz w:val="28"/>
          <w:szCs w:val="28"/>
        </w:rPr>
      </w:pPr>
      <w:r w:rsidRPr="0030048A">
        <w:rPr>
          <w:rFonts w:ascii="Times New Roman" w:hAnsi="Times New Roman" w:cs="Times New Roman"/>
          <w:b/>
          <w:sz w:val="28"/>
          <w:szCs w:val="28"/>
        </w:rPr>
        <w:t xml:space="preserve"> Развитие системы электроснабжения</w:t>
      </w:r>
    </w:p>
    <w:p w:rsidR="00312ED6" w:rsidRPr="0030048A" w:rsidRDefault="00312ED6" w:rsidP="00312ED6">
      <w:pPr>
        <w:pStyle w:val="a5"/>
        <w:numPr>
          <w:ilvl w:val="0"/>
          <w:numId w:val="16"/>
        </w:numPr>
        <w:spacing w:after="0" w:line="360" w:lineRule="auto"/>
        <w:jc w:val="both"/>
        <w:rPr>
          <w:rFonts w:ascii="Times New Roman" w:hAnsi="Times New Roman" w:cs="Times New Roman"/>
          <w:b/>
          <w:sz w:val="28"/>
          <w:szCs w:val="28"/>
        </w:rPr>
      </w:pPr>
      <w:r w:rsidRPr="0030048A">
        <w:rPr>
          <w:rFonts w:ascii="Times New Roman" w:hAnsi="Times New Roman" w:cs="Times New Roman"/>
          <w:b/>
          <w:sz w:val="28"/>
          <w:szCs w:val="28"/>
        </w:rPr>
        <w:t xml:space="preserve"> Развитие системы теплоснабжения.</w:t>
      </w:r>
    </w:p>
    <w:p w:rsidR="00312ED6" w:rsidRPr="0030048A" w:rsidRDefault="00312ED6" w:rsidP="00312ED6">
      <w:pPr>
        <w:pStyle w:val="a5"/>
        <w:numPr>
          <w:ilvl w:val="0"/>
          <w:numId w:val="16"/>
        </w:numPr>
        <w:spacing w:after="0" w:line="360" w:lineRule="auto"/>
        <w:jc w:val="both"/>
        <w:rPr>
          <w:rFonts w:ascii="Times New Roman" w:hAnsi="Times New Roman" w:cs="Times New Roman"/>
          <w:b/>
          <w:sz w:val="28"/>
          <w:szCs w:val="28"/>
        </w:rPr>
      </w:pPr>
      <w:r w:rsidRPr="0030048A">
        <w:rPr>
          <w:rFonts w:ascii="Times New Roman" w:hAnsi="Times New Roman" w:cs="Times New Roman"/>
          <w:b/>
          <w:sz w:val="28"/>
          <w:szCs w:val="28"/>
        </w:rPr>
        <w:t xml:space="preserve"> ООО  КФХ «</w:t>
      </w:r>
      <w:proofErr w:type="spellStart"/>
      <w:r w:rsidRPr="0030048A">
        <w:rPr>
          <w:rFonts w:ascii="Times New Roman" w:hAnsi="Times New Roman" w:cs="Times New Roman"/>
          <w:b/>
          <w:sz w:val="28"/>
          <w:szCs w:val="28"/>
        </w:rPr>
        <w:t>Омарова</w:t>
      </w:r>
      <w:proofErr w:type="spellEnd"/>
      <w:r w:rsidRPr="0030048A">
        <w:rPr>
          <w:rFonts w:ascii="Times New Roman" w:hAnsi="Times New Roman" w:cs="Times New Roman"/>
          <w:b/>
          <w:sz w:val="28"/>
          <w:szCs w:val="28"/>
        </w:rPr>
        <w:t>».</w:t>
      </w:r>
    </w:p>
    <w:p w:rsidR="00312ED6" w:rsidRDefault="00312ED6" w:rsidP="00312ED6">
      <w:pPr>
        <w:pStyle w:val="a5"/>
        <w:numPr>
          <w:ilvl w:val="0"/>
          <w:numId w:val="16"/>
        </w:numPr>
        <w:spacing w:after="0" w:line="360" w:lineRule="auto"/>
        <w:jc w:val="both"/>
        <w:rPr>
          <w:rFonts w:ascii="Times New Roman" w:hAnsi="Times New Roman" w:cs="Times New Roman"/>
          <w:sz w:val="28"/>
          <w:szCs w:val="28"/>
        </w:rPr>
      </w:pPr>
      <w:r w:rsidRPr="0030048A">
        <w:rPr>
          <w:rFonts w:ascii="Times New Roman" w:hAnsi="Times New Roman" w:cs="Times New Roman"/>
          <w:b/>
          <w:sz w:val="28"/>
          <w:szCs w:val="28"/>
        </w:rPr>
        <w:t xml:space="preserve">ОАО  «Завод </w:t>
      </w:r>
      <w:proofErr w:type="spellStart"/>
      <w:r w:rsidRPr="0030048A">
        <w:rPr>
          <w:rFonts w:ascii="Times New Roman" w:hAnsi="Times New Roman" w:cs="Times New Roman"/>
          <w:b/>
          <w:sz w:val="28"/>
          <w:szCs w:val="28"/>
        </w:rPr>
        <w:t>Дагдизель</w:t>
      </w:r>
      <w:proofErr w:type="spellEnd"/>
      <w:r w:rsidRPr="0030048A">
        <w:rPr>
          <w:rFonts w:ascii="Times New Roman" w:hAnsi="Times New Roman" w:cs="Times New Roman"/>
          <w:b/>
          <w:sz w:val="28"/>
          <w:szCs w:val="28"/>
        </w:rPr>
        <w:t>»:</w:t>
      </w:r>
      <w:r w:rsidRPr="0015213E">
        <w:rPr>
          <w:rFonts w:ascii="Times New Roman" w:hAnsi="Times New Roman" w:cs="Times New Roman"/>
          <w:sz w:val="28"/>
          <w:szCs w:val="28"/>
        </w:rPr>
        <w:t>«Разработка, технологическая  подготовка  и организация серийного  производства нового инновационного изделия  с  техническими  характеристиками   уровня  лучших мировых   аналогов   с</w:t>
      </w:r>
    </w:p>
    <w:p w:rsidR="00312ED6" w:rsidRDefault="00312ED6" w:rsidP="00312ED6">
      <w:pPr>
        <w:pStyle w:val="a5"/>
        <w:spacing w:after="0" w:line="360" w:lineRule="auto"/>
        <w:ind w:left="435"/>
        <w:jc w:val="both"/>
        <w:rPr>
          <w:rFonts w:ascii="Times New Roman" w:hAnsi="Times New Roman" w:cs="Times New Roman"/>
          <w:sz w:val="28"/>
          <w:szCs w:val="28"/>
        </w:rPr>
      </w:pPr>
      <w:r>
        <w:rPr>
          <w:rFonts w:ascii="Times New Roman" w:hAnsi="Times New Roman" w:cs="Times New Roman"/>
          <w:sz w:val="28"/>
          <w:szCs w:val="28"/>
        </w:rPr>
        <w:t>комплектующими предприятий России.</w:t>
      </w:r>
    </w:p>
    <w:p w:rsidR="00312ED6" w:rsidRPr="00432720" w:rsidRDefault="00312ED6" w:rsidP="00312ED6">
      <w:pPr>
        <w:pStyle w:val="a5"/>
        <w:numPr>
          <w:ilvl w:val="0"/>
          <w:numId w:val="16"/>
        </w:numPr>
        <w:spacing w:after="0" w:line="360" w:lineRule="auto"/>
        <w:jc w:val="both"/>
        <w:rPr>
          <w:rFonts w:ascii="Times New Roman" w:hAnsi="Times New Roman" w:cs="Times New Roman"/>
          <w:sz w:val="28"/>
          <w:szCs w:val="28"/>
        </w:rPr>
      </w:pPr>
      <w:r w:rsidRPr="0030048A">
        <w:rPr>
          <w:rFonts w:ascii="Times New Roman" w:hAnsi="Times New Roman" w:cs="Times New Roman"/>
          <w:b/>
          <w:sz w:val="28"/>
          <w:szCs w:val="28"/>
        </w:rPr>
        <w:t>ОАО «Каспийский завод точной механики»:</w:t>
      </w:r>
      <w:r w:rsidRPr="00432720">
        <w:rPr>
          <w:rFonts w:ascii="Times New Roman" w:hAnsi="Times New Roman" w:cs="Times New Roman"/>
          <w:sz w:val="28"/>
          <w:szCs w:val="28"/>
        </w:rPr>
        <w:t xml:space="preserve"> «Организация серийного производства шкафных газорегуляторных комбинированных установок среднего и низкого давления». </w:t>
      </w:r>
      <w:r>
        <w:rPr>
          <w:rFonts w:ascii="Times New Roman" w:hAnsi="Times New Roman" w:cs="Times New Roman"/>
          <w:sz w:val="28"/>
          <w:szCs w:val="28"/>
        </w:rPr>
        <w:t>(Проектом предусмотрено расширение, увеличение объемов производства и реализации, освоение новых видов газового оборудования, модернизация производственных мощностей).</w:t>
      </w:r>
    </w:p>
    <w:p w:rsidR="00312ED6" w:rsidRPr="00432720" w:rsidRDefault="00312ED6" w:rsidP="00312ED6">
      <w:pPr>
        <w:pStyle w:val="a5"/>
        <w:numPr>
          <w:ilvl w:val="0"/>
          <w:numId w:val="16"/>
        </w:numPr>
        <w:spacing w:after="0" w:line="360" w:lineRule="auto"/>
        <w:jc w:val="both"/>
        <w:rPr>
          <w:rFonts w:ascii="Times New Roman" w:hAnsi="Times New Roman" w:cs="Times New Roman"/>
          <w:sz w:val="28"/>
          <w:szCs w:val="28"/>
        </w:rPr>
      </w:pPr>
      <w:r w:rsidRPr="0030048A">
        <w:rPr>
          <w:rFonts w:ascii="Times New Roman" w:hAnsi="Times New Roman" w:cs="Times New Roman"/>
          <w:b/>
          <w:sz w:val="28"/>
          <w:szCs w:val="28"/>
        </w:rPr>
        <w:t>Инвестиционный проект благоустройства приморского парка города</w:t>
      </w:r>
      <w:r w:rsidRPr="00432720">
        <w:rPr>
          <w:rFonts w:ascii="Times New Roman" w:hAnsi="Times New Roman" w:cs="Times New Roman"/>
          <w:sz w:val="28"/>
          <w:szCs w:val="28"/>
        </w:rPr>
        <w:t>.</w:t>
      </w:r>
    </w:p>
    <w:p w:rsidR="00312ED6" w:rsidRPr="00432720" w:rsidRDefault="00312ED6" w:rsidP="00312ED6">
      <w:pPr>
        <w:pStyle w:val="a5"/>
        <w:spacing w:after="0" w:line="360" w:lineRule="auto"/>
        <w:ind w:left="435"/>
        <w:jc w:val="both"/>
        <w:rPr>
          <w:rFonts w:ascii="Times New Roman" w:hAnsi="Times New Roman" w:cs="Times New Roman"/>
          <w:sz w:val="28"/>
          <w:szCs w:val="28"/>
        </w:rPr>
      </w:pPr>
      <w:r w:rsidRPr="00432720">
        <w:rPr>
          <w:rFonts w:ascii="Times New Roman" w:hAnsi="Times New Roman" w:cs="Times New Roman"/>
          <w:sz w:val="28"/>
          <w:szCs w:val="28"/>
        </w:rPr>
        <w:t>Проектом предусмотрено:</w:t>
      </w:r>
    </w:p>
    <w:p w:rsidR="00312ED6" w:rsidRPr="0077057C" w:rsidRDefault="00312ED6" w:rsidP="00312ED6">
      <w:pPr>
        <w:pStyle w:val="Style4"/>
        <w:widowControl/>
        <w:spacing w:line="360" w:lineRule="auto"/>
        <w:ind w:left="437"/>
        <w:rPr>
          <w:rStyle w:val="FontStyle12"/>
          <w:sz w:val="28"/>
          <w:szCs w:val="28"/>
        </w:rPr>
      </w:pPr>
      <w:r>
        <w:rPr>
          <w:rStyle w:val="FontStyle12"/>
          <w:sz w:val="28"/>
          <w:szCs w:val="28"/>
        </w:rPr>
        <w:t xml:space="preserve">  - д</w:t>
      </w:r>
      <w:r w:rsidRPr="0077057C">
        <w:rPr>
          <w:rStyle w:val="FontStyle12"/>
          <w:sz w:val="28"/>
          <w:szCs w:val="28"/>
        </w:rPr>
        <w:t>екорирование парковой территории приморского парка г. Каспийска.</w:t>
      </w:r>
    </w:p>
    <w:p w:rsidR="00312ED6" w:rsidRDefault="00312ED6" w:rsidP="00312ED6">
      <w:pPr>
        <w:pStyle w:val="Style4"/>
        <w:widowControl/>
        <w:spacing w:line="360" w:lineRule="auto"/>
        <w:ind w:left="437"/>
        <w:rPr>
          <w:rStyle w:val="FontStyle12"/>
          <w:sz w:val="28"/>
          <w:szCs w:val="28"/>
        </w:rPr>
      </w:pPr>
      <w:r>
        <w:rPr>
          <w:rStyle w:val="FontStyle12"/>
          <w:sz w:val="28"/>
          <w:szCs w:val="28"/>
        </w:rPr>
        <w:t>- п</w:t>
      </w:r>
      <w:r w:rsidRPr="0077057C">
        <w:rPr>
          <w:rStyle w:val="FontStyle12"/>
          <w:sz w:val="28"/>
          <w:szCs w:val="28"/>
        </w:rPr>
        <w:t xml:space="preserve">роектирование </w:t>
      </w:r>
      <w:proofErr w:type="spellStart"/>
      <w:r w:rsidRPr="0077057C">
        <w:rPr>
          <w:rStyle w:val="FontStyle12"/>
          <w:sz w:val="28"/>
          <w:szCs w:val="28"/>
        </w:rPr>
        <w:t>дорожно-тропиночной</w:t>
      </w:r>
      <w:proofErr w:type="spellEnd"/>
      <w:r w:rsidRPr="0077057C">
        <w:rPr>
          <w:rStyle w:val="FontStyle12"/>
          <w:sz w:val="28"/>
          <w:szCs w:val="28"/>
        </w:rPr>
        <w:t xml:space="preserve"> сети парковой территории.</w:t>
      </w:r>
    </w:p>
    <w:p w:rsidR="00312ED6" w:rsidRPr="0077057C" w:rsidRDefault="00312ED6" w:rsidP="00312ED6">
      <w:pPr>
        <w:pStyle w:val="Style4"/>
        <w:widowControl/>
        <w:spacing w:line="360" w:lineRule="auto"/>
        <w:ind w:left="437"/>
        <w:rPr>
          <w:rStyle w:val="FontStyle12"/>
          <w:sz w:val="28"/>
          <w:szCs w:val="28"/>
        </w:rPr>
      </w:pPr>
      <w:r>
        <w:rPr>
          <w:rStyle w:val="FontStyle12"/>
          <w:sz w:val="28"/>
          <w:szCs w:val="28"/>
        </w:rPr>
        <w:t>-  у</w:t>
      </w:r>
      <w:r w:rsidRPr="0077057C">
        <w:rPr>
          <w:rStyle w:val="FontStyle12"/>
          <w:sz w:val="28"/>
          <w:szCs w:val="28"/>
        </w:rPr>
        <w:t xml:space="preserve">стройство фонтанов и водоемов. </w:t>
      </w:r>
    </w:p>
    <w:p w:rsidR="00312ED6" w:rsidRPr="0077057C" w:rsidRDefault="00312ED6" w:rsidP="00312ED6">
      <w:pPr>
        <w:pStyle w:val="Style4"/>
        <w:widowControl/>
        <w:spacing w:line="360" w:lineRule="auto"/>
        <w:ind w:left="437"/>
        <w:rPr>
          <w:rStyle w:val="FontStyle12"/>
          <w:sz w:val="28"/>
          <w:szCs w:val="28"/>
        </w:rPr>
      </w:pPr>
      <w:r>
        <w:rPr>
          <w:rStyle w:val="FontStyle12"/>
          <w:sz w:val="28"/>
          <w:szCs w:val="28"/>
        </w:rPr>
        <w:t>- у</w:t>
      </w:r>
      <w:r w:rsidRPr="0077057C">
        <w:rPr>
          <w:rStyle w:val="FontStyle12"/>
          <w:sz w:val="28"/>
          <w:szCs w:val="28"/>
        </w:rPr>
        <w:t>вязка территории с существующими зданиями.</w:t>
      </w:r>
    </w:p>
    <w:p w:rsidR="00312ED6" w:rsidRPr="0077057C" w:rsidRDefault="00312ED6" w:rsidP="00312ED6">
      <w:pPr>
        <w:pStyle w:val="Style4"/>
        <w:widowControl/>
        <w:spacing w:before="5" w:line="360" w:lineRule="auto"/>
        <w:ind w:left="437"/>
        <w:rPr>
          <w:rStyle w:val="FontStyle12"/>
          <w:sz w:val="28"/>
          <w:szCs w:val="28"/>
        </w:rPr>
      </w:pPr>
      <w:r>
        <w:rPr>
          <w:rStyle w:val="FontStyle12"/>
          <w:sz w:val="28"/>
          <w:szCs w:val="28"/>
        </w:rPr>
        <w:lastRenderedPageBreak/>
        <w:t>- п</w:t>
      </w:r>
      <w:r w:rsidRPr="0077057C">
        <w:rPr>
          <w:rStyle w:val="FontStyle12"/>
          <w:sz w:val="28"/>
          <w:szCs w:val="28"/>
        </w:rPr>
        <w:t xml:space="preserve">роектирование устройства газонов, посадки деревьев, кустарников, цветочного оформления. </w:t>
      </w:r>
    </w:p>
    <w:p w:rsidR="00312ED6" w:rsidRPr="0077057C" w:rsidRDefault="00312ED6" w:rsidP="00312ED6">
      <w:pPr>
        <w:pStyle w:val="Style3"/>
        <w:widowControl/>
        <w:tabs>
          <w:tab w:val="left" w:pos="370"/>
        </w:tabs>
        <w:spacing w:line="360" w:lineRule="auto"/>
        <w:ind w:left="437" w:firstLine="0"/>
        <w:rPr>
          <w:rStyle w:val="FontStyle12"/>
          <w:sz w:val="28"/>
          <w:szCs w:val="28"/>
        </w:rPr>
      </w:pPr>
      <w:r>
        <w:rPr>
          <w:rStyle w:val="FontStyle12"/>
          <w:sz w:val="28"/>
          <w:szCs w:val="28"/>
        </w:rPr>
        <w:t>- п</w:t>
      </w:r>
      <w:r w:rsidRPr="0077057C">
        <w:rPr>
          <w:rStyle w:val="FontStyle12"/>
          <w:sz w:val="28"/>
          <w:szCs w:val="28"/>
        </w:rPr>
        <w:t>одбор растений соответствующих типу пейзажа.</w:t>
      </w:r>
    </w:p>
    <w:p w:rsidR="00312ED6" w:rsidRPr="00432720" w:rsidRDefault="00312ED6" w:rsidP="00312ED6">
      <w:pPr>
        <w:pStyle w:val="Style4"/>
        <w:widowControl/>
        <w:spacing w:line="360" w:lineRule="auto"/>
        <w:ind w:left="437"/>
        <w:rPr>
          <w:rFonts w:ascii="Times New Roman" w:hAnsi="Times New Roman"/>
          <w:sz w:val="28"/>
          <w:szCs w:val="28"/>
        </w:rPr>
      </w:pPr>
      <w:r>
        <w:rPr>
          <w:rStyle w:val="FontStyle12"/>
          <w:sz w:val="28"/>
          <w:szCs w:val="28"/>
        </w:rPr>
        <w:t>- о</w:t>
      </w:r>
      <w:r w:rsidRPr="0077057C">
        <w:rPr>
          <w:rStyle w:val="FontStyle12"/>
          <w:sz w:val="28"/>
          <w:szCs w:val="28"/>
        </w:rPr>
        <w:t>беспечение пешеходного движения по территории парка.</w:t>
      </w:r>
    </w:p>
    <w:p w:rsidR="00312ED6" w:rsidRPr="0077057C" w:rsidRDefault="00312ED6" w:rsidP="00312ED6">
      <w:pPr>
        <w:pStyle w:val="Style4"/>
        <w:widowControl/>
        <w:spacing w:line="360" w:lineRule="auto"/>
        <w:rPr>
          <w:rStyle w:val="FontStyle12"/>
          <w:sz w:val="28"/>
          <w:szCs w:val="28"/>
        </w:rPr>
      </w:pPr>
    </w:p>
    <w:p w:rsidR="00312ED6" w:rsidRDefault="00312ED6" w:rsidP="00312ED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97433" cy="444031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300470" cy="4442460"/>
                    </a:xfrm>
                    <a:prstGeom prst="rect">
                      <a:avLst/>
                    </a:prstGeom>
                    <a:noFill/>
                    <a:ln w="9525">
                      <a:noFill/>
                      <a:miter lim="800000"/>
                      <a:headEnd/>
                      <a:tailEnd/>
                    </a:ln>
                  </pic:spPr>
                </pic:pic>
              </a:graphicData>
            </a:graphic>
          </wp:inline>
        </w:drawing>
      </w:r>
    </w:p>
    <w:p w:rsidR="00312ED6" w:rsidRDefault="00312ED6" w:rsidP="00312ED6">
      <w:pPr>
        <w:spacing w:after="0" w:line="360" w:lineRule="auto"/>
        <w:ind w:firstLine="709"/>
        <w:jc w:val="both"/>
        <w:rPr>
          <w:rFonts w:ascii="Times New Roman" w:hAnsi="Times New Roman" w:cs="Times New Roman"/>
          <w:sz w:val="28"/>
          <w:szCs w:val="28"/>
        </w:rPr>
      </w:pPr>
      <w:r w:rsidRPr="00017B5F">
        <w:rPr>
          <w:rFonts w:ascii="Times New Roman" w:hAnsi="Times New Roman" w:cs="Times New Roman"/>
          <w:sz w:val="28"/>
          <w:szCs w:val="28"/>
        </w:rPr>
        <w:t>Руководство города Каспийска постоянно работает над созданием благоприятного инвестиционного климата для открытия новых производств на территории города. Оказывается помощь субъектам малого бизнеса в получении кредитов с низкой процентной ставкой. Одно из направлений работы администрации города Каспийска – открытие новых и поддержка существующих производств. Сегодня реальный потенциал предприятий и организаций города удовлетворительный, но нам не обойтись без внешних инвестиций. Мы открыты для новых серьёзных проектов в различных сферах бизнеса.</w:t>
      </w:r>
    </w:p>
    <w:p w:rsidR="0030048A" w:rsidRPr="00017B5F" w:rsidRDefault="0030048A" w:rsidP="00312ED6">
      <w:pPr>
        <w:spacing w:after="0" w:line="360" w:lineRule="auto"/>
        <w:ind w:firstLine="709"/>
        <w:jc w:val="both"/>
        <w:rPr>
          <w:rFonts w:ascii="Times New Roman" w:hAnsi="Times New Roman" w:cs="Times New Roman"/>
          <w:sz w:val="28"/>
          <w:szCs w:val="28"/>
        </w:rPr>
      </w:pPr>
    </w:p>
    <w:p w:rsidR="00ED5FEF" w:rsidRDefault="00ED5FEF" w:rsidP="00312ED6">
      <w:pPr>
        <w:spacing w:after="0" w:line="360" w:lineRule="auto"/>
        <w:rPr>
          <w:rFonts w:ascii="Times New Roman" w:hAnsi="Times New Roman" w:cs="Times New Roman"/>
          <w:b/>
          <w:sz w:val="28"/>
          <w:szCs w:val="28"/>
        </w:rPr>
      </w:pPr>
    </w:p>
    <w:p w:rsidR="00ED5FEF" w:rsidRDefault="00ED5FEF" w:rsidP="00312ED6">
      <w:pPr>
        <w:spacing w:after="0" w:line="360" w:lineRule="auto"/>
        <w:rPr>
          <w:rFonts w:ascii="Times New Roman" w:hAnsi="Times New Roman" w:cs="Times New Roman"/>
          <w:b/>
          <w:sz w:val="28"/>
          <w:szCs w:val="28"/>
        </w:rPr>
      </w:pPr>
    </w:p>
    <w:p w:rsidR="00312ED6" w:rsidRPr="0030048A" w:rsidRDefault="00312ED6" w:rsidP="00312ED6">
      <w:pPr>
        <w:spacing w:after="0" w:line="360" w:lineRule="auto"/>
        <w:rPr>
          <w:rFonts w:ascii="Times New Roman" w:hAnsi="Times New Roman" w:cs="Times New Roman"/>
          <w:b/>
          <w:sz w:val="28"/>
          <w:szCs w:val="28"/>
        </w:rPr>
      </w:pPr>
      <w:r w:rsidRPr="0030048A">
        <w:rPr>
          <w:rFonts w:ascii="Times New Roman" w:hAnsi="Times New Roman" w:cs="Times New Roman"/>
          <w:b/>
          <w:sz w:val="28"/>
          <w:szCs w:val="28"/>
        </w:rPr>
        <w:lastRenderedPageBreak/>
        <w:t>16. Инвестиционный проект создания «Дагестанского Республиканского Индустриального Парка Кристалл Сити».</w:t>
      </w:r>
    </w:p>
    <w:p w:rsidR="00312ED6" w:rsidRDefault="00312ED6" w:rsidP="00312ED6">
      <w:pPr>
        <w:spacing w:after="0" w:line="360" w:lineRule="auto"/>
        <w:rPr>
          <w:rFonts w:ascii="Times New Roman" w:hAnsi="Times New Roman" w:cs="Times New Roman"/>
          <w:b/>
          <w:sz w:val="28"/>
          <w:szCs w:val="28"/>
        </w:rPr>
      </w:pPr>
      <w:r w:rsidRPr="00CD62B9">
        <w:rPr>
          <w:rFonts w:ascii="Times New Roman" w:hAnsi="Times New Roman" w:cs="Times New Roman"/>
          <w:b/>
          <w:noProof/>
          <w:sz w:val="28"/>
          <w:szCs w:val="28"/>
          <w:lang w:eastAsia="ru-RU"/>
        </w:rPr>
        <w:drawing>
          <wp:inline distT="0" distB="0" distL="0" distR="0">
            <wp:extent cx="5913120" cy="398526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913120" cy="3985260"/>
                    </a:xfrm>
                    <a:prstGeom prst="rect">
                      <a:avLst/>
                    </a:prstGeom>
                    <a:noFill/>
                    <a:ln w="9525">
                      <a:noFill/>
                      <a:miter lim="800000"/>
                      <a:headEnd/>
                      <a:tailEnd/>
                    </a:ln>
                  </pic:spPr>
                </pic:pic>
              </a:graphicData>
            </a:graphic>
          </wp:inline>
        </w:drawing>
      </w:r>
    </w:p>
    <w:p w:rsidR="00312ED6" w:rsidRPr="002A1CE6" w:rsidRDefault="00312ED6" w:rsidP="00312ED6">
      <w:pPr>
        <w:spacing w:after="0" w:line="360" w:lineRule="auto"/>
        <w:ind w:firstLine="709"/>
        <w:rPr>
          <w:rFonts w:ascii="Times New Roman" w:hAnsi="Times New Roman" w:cs="Times New Roman"/>
          <w:sz w:val="28"/>
          <w:szCs w:val="28"/>
        </w:rPr>
      </w:pPr>
      <w:r w:rsidRPr="002A1CE6">
        <w:rPr>
          <w:rFonts w:ascii="Times New Roman" w:hAnsi="Times New Roman" w:cs="Times New Roman"/>
          <w:sz w:val="28"/>
          <w:szCs w:val="28"/>
        </w:rPr>
        <w:t>Проектом предусмотрено:</w:t>
      </w:r>
    </w:p>
    <w:p w:rsidR="00312ED6" w:rsidRPr="002A1CE6" w:rsidRDefault="00312ED6" w:rsidP="00312ED6">
      <w:pPr>
        <w:pStyle w:val="Style1"/>
        <w:widowControl/>
        <w:spacing w:line="360" w:lineRule="auto"/>
        <w:ind w:firstLine="709"/>
        <w:jc w:val="both"/>
        <w:rPr>
          <w:rStyle w:val="FontStyle12"/>
          <w:sz w:val="28"/>
          <w:szCs w:val="28"/>
        </w:rPr>
      </w:pPr>
      <w:r>
        <w:rPr>
          <w:rStyle w:val="FontStyle12"/>
          <w:sz w:val="28"/>
          <w:szCs w:val="28"/>
        </w:rPr>
        <w:t>Создание</w:t>
      </w:r>
      <w:r w:rsidRPr="002A1CE6">
        <w:rPr>
          <w:rStyle w:val="FontStyle12"/>
          <w:sz w:val="28"/>
          <w:szCs w:val="28"/>
        </w:rPr>
        <w:t xml:space="preserve"> регионального индустриального парка в соответствии со Стратегией социально-экономического развития города Каспийска до 2020 года и основано на обеспечении достижения опережающего роста реального сектора экономики путем раскрытия потенциала ряда наиболее перспективных отраслей экономики. Формируемые промышленно-инновационные кластеры в приоритетных для города Каспийска секторах экономики призваны стать мощными центрами притяжения прямых инвестиций.</w:t>
      </w:r>
    </w:p>
    <w:p w:rsidR="00312ED6" w:rsidRPr="002A1CE6" w:rsidRDefault="00312ED6" w:rsidP="00312ED6">
      <w:pPr>
        <w:pStyle w:val="Style1"/>
        <w:widowControl/>
        <w:spacing w:line="360" w:lineRule="auto"/>
        <w:ind w:firstLine="709"/>
        <w:jc w:val="both"/>
        <w:rPr>
          <w:rStyle w:val="FontStyle12"/>
          <w:sz w:val="28"/>
          <w:szCs w:val="28"/>
        </w:rPr>
      </w:pPr>
      <w:r w:rsidRPr="002A1CE6">
        <w:rPr>
          <w:rStyle w:val="FontStyle12"/>
          <w:sz w:val="28"/>
          <w:szCs w:val="28"/>
        </w:rPr>
        <w:t>Цель создания регионального индустриального парка на территории города Каспийска:</w:t>
      </w:r>
    </w:p>
    <w:p w:rsidR="00312ED6" w:rsidRPr="002A1CE6" w:rsidRDefault="00312ED6" w:rsidP="00312ED6">
      <w:pPr>
        <w:pStyle w:val="Style1"/>
        <w:widowControl/>
        <w:spacing w:line="360" w:lineRule="auto"/>
        <w:ind w:firstLine="709"/>
        <w:jc w:val="both"/>
        <w:rPr>
          <w:rStyle w:val="FontStyle12"/>
          <w:sz w:val="28"/>
          <w:szCs w:val="28"/>
        </w:rPr>
      </w:pPr>
      <w:r>
        <w:rPr>
          <w:rStyle w:val="FontStyle12"/>
          <w:sz w:val="28"/>
          <w:szCs w:val="28"/>
        </w:rPr>
        <w:t xml:space="preserve">- </w:t>
      </w:r>
      <w:r w:rsidRPr="002A1CE6">
        <w:rPr>
          <w:rStyle w:val="FontStyle12"/>
          <w:sz w:val="28"/>
          <w:szCs w:val="28"/>
        </w:rPr>
        <w:t>развитие промышленного потенциала города Каспийска;</w:t>
      </w:r>
    </w:p>
    <w:p w:rsidR="00312ED6" w:rsidRPr="002A1CE6" w:rsidRDefault="00312ED6" w:rsidP="00312ED6">
      <w:pPr>
        <w:pStyle w:val="Style1"/>
        <w:widowControl/>
        <w:spacing w:line="360" w:lineRule="auto"/>
        <w:ind w:firstLine="709"/>
        <w:jc w:val="both"/>
        <w:rPr>
          <w:rStyle w:val="FontStyle12"/>
          <w:sz w:val="28"/>
          <w:szCs w:val="28"/>
        </w:rPr>
      </w:pPr>
      <w:r>
        <w:rPr>
          <w:rStyle w:val="FontStyle12"/>
          <w:sz w:val="28"/>
          <w:szCs w:val="28"/>
        </w:rPr>
        <w:t xml:space="preserve">- </w:t>
      </w:r>
      <w:r w:rsidRPr="002A1CE6">
        <w:rPr>
          <w:rStyle w:val="FontStyle12"/>
          <w:sz w:val="28"/>
          <w:szCs w:val="28"/>
        </w:rPr>
        <w:t>формирование на компактной территории благоприятных условий для развития промышленности города;</w:t>
      </w:r>
    </w:p>
    <w:p w:rsidR="00312ED6" w:rsidRPr="002A1CE6" w:rsidRDefault="00312ED6" w:rsidP="00312ED6">
      <w:pPr>
        <w:pStyle w:val="Style1"/>
        <w:widowControl/>
        <w:spacing w:line="360" w:lineRule="auto"/>
        <w:ind w:firstLine="709"/>
        <w:jc w:val="both"/>
        <w:rPr>
          <w:rStyle w:val="FontStyle12"/>
          <w:sz w:val="28"/>
          <w:szCs w:val="28"/>
        </w:rPr>
      </w:pPr>
      <w:r>
        <w:rPr>
          <w:rStyle w:val="FontStyle12"/>
          <w:sz w:val="28"/>
          <w:szCs w:val="28"/>
        </w:rPr>
        <w:t xml:space="preserve">- </w:t>
      </w:r>
      <w:r w:rsidRPr="002A1CE6">
        <w:rPr>
          <w:rStyle w:val="FontStyle12"/>
          <w:sz w:val="28"/>
          <w:szCs w:val="28"/>
        </w:rPr>
        <w:t>содействие модернизации приоритетных отраслей экономики, повышению их конкурентоспособности;</w:t>
      </w:r>
    </w:p>
    <w:p w:rsidR="00312ED6" w:rsidRDefault="00312ED6" w:rsidP="00312ED6">
      <w:pPr>
        <w:pStyle w:val="Style1"/>
        <w:widowControl/>
        <w:spacing w:line="360" w:lineRule="auto"/>
        <w:ind w:firstLine="709"/>
        <w:jc w:val="both"/>
        <w:rPr>
          <w:rStyle w:val="FontStyle12"/>
          <w:sz w:val="28"/>
          <w:szCs w:val="28"/>
        </w:rPr>
      </w:pPr>
      <w:r>
        <w:rPr>
          <w:rStyle w:val="FontStyle12"/>
          <w:sz w:val="28"/>
          <w:szCs w:val="28"/>
        </w:rPr>
        <w:t xml:space="preserve">- </w:t>
      </w:r>
      <w:r w:rsidRPr="002A1CE6">
        <w:rPr>
          <w:rStyle w:val="FontStyle12"/>
          <w:sz w:val="28"/>
          <w:szCs w:val="28"/>
        </w:rPr>
        <w:t>развитие межрегионального сотрудничества, выход на новые рынки сбыта продукции, производимой на территории города Каспийска;</w:t>
      </w:r>
    </w:p>
    <w:p w:rsidR="00312ED6" w:rsidRPr="002A1CE6" w:rsidRDefault="00312ED6" w:rsidP="00312ED6">
      <w:pPr>
        <w:pStyle w:val="Style1"/>
        <w:widowControl/>
        <w:spacing w:line="360" w:lineRule="auto"/>
        <w:ind w:firstLine="709"/>
        <w:jc w:val="both"/>
        <w:rPr>
          <w:rStyle w:val="FontStyle12"/>
          <w:sz w:val="28"/>
          <w:szCs w:val="28"/>
        </w:rPr>
      </w:pPr>
      <w:r>
        <w:rPr>
          <w:rStyle w:val="FontStyle12"/>
          <w:sz w:val="28"/>
          <w:szCs w:val="28"/>
        </w:rPr>
        <w:lastRenderedPageBreak/>
        <w:t xml:space="preserve">- </w:t>
      </w:r>
      <w:r w:rsidRPr="002A1CE6">
        <w:rPr>
          <w:rStyle w:val="FontStyle12"/>
          <w:sz w:val="28"/>
          <w:szCs w:val="28"/>
        </w:rPr>
        <w:t>внедрение в социальную сферу и бизнес-сферу технологий, способных конкурировать на мировом рынке;</w:t>
      </w:r>
    </w:p>
    <w:p w:rsidR="00312ED6" w:rsidRDefault="00312ED6" w:rsidP="0030048A">
      <w:pPr>
        <w:pStyle w:val="Style1"/>
        <w:widowControl/>
        <w:spacing w:line="360" w:lineRule="auto"/>
        <w:ind w:firstLine="709"/>
        <w:jc w:val="both"/>
        <w:rPr>
          <w:rStyle w:val="FontStyle12"/>
          <w:sz w:val="28"/>
          <w:szCs w:val="28"/>
        </w:rPr>
      </w:pPr>
      <w:r>
        <w:rPr>
          <w:rStyle w:val="FontStyle12"/>
          <w:sz w:val="28"/>
          <w:szCs w:val="28"/>
        </w:rPr>
        <w:t xml:space="preserve">-  </w:t>
      </w:r>
      <w:r w:rsidRPr="002A1CE6">
        <w:rPr>
          <w:rStyle w:val="FontStyle12"/>
          <w:sz w:val="28"/>
          <w:szCs w:val="28"/>
        </w:rPr>
        <w:t>социальное развитие территории, создание новых рабочих мест в городе Каспийске</w:t>
      </w:r>
      <w:r>
        <w:rPr>
          <w:rStyle w:val="FontStyle12"/>
          <w:sz w:val="28"/>
          <w:szCs w:val="28"/>
        </w:rPr>
        <w:t>.</w:t>
      </w:r>
    </w:p>
    <w:p w:rsidR="0030048A" w:rsidRPr="0030048A" w:rsidRDefault="0030048A" w:rsidP="0030048A">
      <w:pPr>
        <w:pStyle w:val="Style1"/>
        <w:widowControl/>
        <w:spacing w:line="360" w:lineRule="auto"/>
        <w:ind w:firstLine="709"/>
        <w:jc w:val="both"/>
        <w:rPr>
          <w:sz w:val="28"/>
          <w:szCs w:val="28"/>
        </w:rPr>
      </w:pPr>
    </w:p>
    <w:p w:rsidR="00312ED6" w:rsidRPr="0030048A" w:rsidRDefault="00312ED6" w:rsidP="00312ED6">
      <w:pPr>
        <w:pStyle w:val="a5"/>
        <w:numPr>
          <w:ilvl w:val="0"/>
          <w:numId w:val="17"/>
        </w:numPr>
        <w:spacing w:after="0" w:line="360" w:lineRule="auto"/>
        <w:ind w:left="-374" w:firstLine="709"/>
        <w:jc w:val="both"/>
        <w:rPr>
          <w:rFonts w:ascii="Times New Roman" w:hAnsi="Times New Roman" w:cs="Times New Roman"/>
          <w:b/>
          <w:sz w:val="28"/>
          <w:szCs w:val="28"/>
        </w:rPr>
      </w:pPr>
      <w:r w:rsidRPr="0030048A">
        <w:rPr>
          <w:rFonts w:ascii="Times New Roman" w:hAnsi="Times New Roman" w:cs="Times New Roman"/>
          <w:b/>
          <w:sz w:val="28"/>
          <w:szCs w:val="28"/>
        </w:rPr>
        <w:t>Инвестиционный проект «Строительство комплексного логистического центра ООО «</w:t>
      </w:r>
      <w:proofErr w:type="spellStart"/>
      <w:r w:rsidRPr="0030048A">
        <w:rPr>
          <w:rFonts w:ascii="Times New Roman" w:hAnsi="Times New Roman" w:cs="Times New Roman"/>
          <w:b/>
          <w:sz w:val="28"/>
          <w:szCs w:val="28"/>
        </w:rPr>
        <w:t>Агрико</w:t>
      </w:r>
      <w:proofErr w:type="spellEnd"/>
      <w:r w:rsidRPr="0030048A">
        <w:rPr>
          <w:rFonts w:ascii="Times New Roman" w:hAnsi="Times New Roman" w:cs="Times New Roman"/>
          <w:b/>
          <w:sz w:val="28"/>
          <w:szCs w:val="28"/>
        </w:rPr>
        <w:t xml:space="preserve"> Северный Кавказ». </w:t>
      </w:r>
    </w:p>
    <w:p w:rsidR="00312ED6" w:rsidRPr="00752356" w:rsidRDefault="00312ED6" w:rsidP="00312ED6">
      <w:pPr>
        <w:spacing w:after="0" w:line="360" w:lineRule="auto"/>
        <w:ind w:firstLine="709"/>
        <w:jc w:val="both"/>
        <w:rPr>
          <w:rFonts w:ascii="Times New Roman" w:hAnsi="Times New Roman" w:cs="Times New Roman"/>
          <w:sz w:val="28"/>
          <w:szCs w:val="28"/>
        </w:rPr>
      </w:pPr>
      <w:r w:rsidRPr="008D6C7C">
        <w:rPr>
          <w:rFonts w:ascii="Times New Roman" w:hAnsi="Times New Roman" w:cs="Times New Roman"/>
          <w:sz w:val="28"/>
          <w:szCs w:val="28"/>
        </w:rPr>
        <w:t>Цель</w:t>
      </w:r>
      <w:r>
        <w:rPr>
          <w:rFonts w:ascii="Times New Roman" w:hAnsi="Times New Roman" w:cs="Times New Roman"/>
          <w:sz w:val="28"/>
          <w:szCs w:val="28"/>
        </w:rPr>
        <w:t>ю</w:t>
      </w:r>
      <w:r w:rsidRPr="008D6C7C">
        <w:rPr>
          <w:rFonts w:ascii="Times New Roman" w:hAnsi="Times New Roman" w:cs="Times New Roman"/>
          <w:sz w:val="28"/>
          <w:szCs w:val="28"/>
        </w:rPr>
        <w:t xml:space="preserve"> проекта </w:t>
      </w:r>
      <w:r>
        <w:rPr>
          <w:rFonts w:ascii="Times New Roman" w:hAnsi="Times New Roman" w:cs="Times New Roman"/>
          <w:sz w:val="28"/>
          <w:szCs w:val="28"/>
        </w:rPr>
        <w:t xml:space="preserve">является </w:t>
      </w:r>
      <w:r w:rsidRPr="00C93CD4">
        <w:rPr>
          <w:rFonts w:ascii="Times New Roman" w:hAnsi="Times New Roman" w:cs="Times New Roman"/>
          <w:sz w:val="28"/>
          <w:szCs w:val="28"/>
        </w:rPr>
        <w:t>строительство комплексного логического центра</w:t>
      </w:r>
      <w:r w:rsidRPr="00752356">
        <w:rPr>
          <w:rFonts w:ascii="Times New Roman" w:hAnsi="Times New Roman" w:cs="Times New Roman"/>
          <w:sz w:val="28"/>
          <w:szCs w:val="28"/>
        </w:rPr>
        <w:t>в составе:</w:t>
      </w:r>
    </w:p>
    <w:p w:rsidR="00312ED6" w:rsidRPr="00794F8B" w:rsidRDefault="00312ED6" w:rsidP="00312ED6">
      <w:pPr>
        <w:spacing w:after="0" w:line="360" w:lineRule="auto"/>
        <w:ind w:firstLine="709"/>
        <w:jc w:val="both"/>
        <w:rPr>
          <w:rFonts w:ascii="Times New Roman" w:hAnsi="Times New Roman" w:cs="Times New Roman"/>
          <w:sz w:val="28"/>
          <w:szCs w:val="28"/>
        </w:rPr>
      </w:pPr>
      <w:r w:rsidRPr="00794F8B">
        <w:rPr>
          <w:rFonts w:ascii="Times New Roman" w:hAnsi="Times New Roman" w:cs="Times New Roman"/>
          <w:sz w:val="28"/>
          <w:szCs w:val="28"/>
        </w:rPr>
        <w:t>- комплекс по приемке, товарной обработке, расфасовке, упаковке, хранению и переработке плодоовощной продукции;</w:t>
      </w:r>
    </w:p>
    <w:p w:rsidR="00312ED6" w:rsidRPr="00794F8B" w:rsidRDefault="00312ED6" w:rsidP="00312ED6">
      <w:pPr>
        <w:spacing w:after="0" w:line="360" w:lineRule="auto"/>
        <w:ind w:firstLine="709"/>
        <w:jc w:val="both"/>
        <w:rPr>
          <w:rFonts w:ascii="Times New Roman" w:hAnsi="Times New Roman" w:cs="Times New Roman"/>
          <w:sz w:val="28"/>
          <w:szCs w:val="28"/>
        </w:rPr>
      </w:pPr>
      <w:r w:rsidRPr="00794F8B">
        <w:rPr>
          <w:rFonts w:ascii="Times New Roman" w:hAnsi="Times New Roman" w:cs="Times New Roman"/>
          <w:sz w:val="28"/>
          <w:szCs w:val="28"/>
        </w:rPr>
        <w:t>- комплекс транспорта и логистики;</w:t>
      </w:r>
    </w:p>
    <w:p w:rsidR="00312ED6" w:rsidRPr="00F405B1" w:rsidRDefault="00312ED6" w:rsidP="00312ED6">
      <w:pPr>
        <w:spacing w:after="0" w:line="360" w:lineRule="auto"/>
        <w:ind w:firstLine="709"/>
        <w:jc w:val="both"/>
        <w:rPr>
          <w:rFonts w:ascii="Times New Roman" w:hAnsi="Times New Roman" w:cs="Times New Roman"/>
          <w:sz w:val="28"/>
          <w:szCs w:val="28"/>
        </w:rPr>
      </w:pPr>
      <w:r w:rsidRPr="00F405B1">
        <w:rPr>
          <w:rFonts w:ascii="Times New Roman" w:hAnsi="Times New Roman" w:cs="Times New Roman"/>
          <w:sz w:val="28"/>
          <w:szCs w:val="28"/>
        </w:rPr>
        <w:t>Проектом предусматривается хранение, фасовка, переработка плодоовощной продукции, переработка мяса,  возделывание и переработка риса, транспортная логистика.</w:t>
      </w:r>
    </w:p>
    <w:p w:rsidR="00312ED6" w:rsidRDefault="00312ED6" w:rsidP="00312ED6">
      <w:pPr>
        <w:spacing w:after="0" w:line="360" w:lineRule="auto"/>
        <w:ind w:firstLine="709"/>
        <w:jc w:val="both"/>
        <w:rPr>
          <w:rFonts w:ascii="Times New Roman" w:hAnsi="Times New Roman" w:cs="Times New Roman"/>
          <w:sz w:val="28"/>
          <w:szCs w:val="28"/>
        </w:rPr>
      </w:pPr>
      <w:r w:rsidRPr="00752356">
        <w:rPr>
          <w:rFonts w:ascii="Times New Roman" w:hAnsi="Times New Roman" w:cs="Times New Roman"/>
          <w:sz w:val="28"/>
          <w:szCs w:val="28"/>
        </w:rPr>
        <w:t>Производственная мощность 153,5 тыс. тонн в год.</w:t>
      </w:r>
    </w:p>
    <w:p w:rsidR="00312ED6" w:rsidRDefault="00312ED6" w:rsidP="00312ED6">
      <w:pPr>
        <w:spacing w:after="0" w:line="360" w:lineRule="auto"/>
        <w:ind w:firstLine="709"/>
        <w:jc w:val="both"/>
        <w:rPr>
          <w:rFonts w:ascii="Times New Roman" w:hAnsi="Times New Roman" w:cs="Times New Roman"/>
          <w:sz w:val="28"/>
          <w:szCs w:val="28"/>
        </w:rPr>
      </w:pPr>
      <w:r w:rsidRPr="00C93CD4">
        <w:rPr>
          <w:rFonts w:ascii="Times New Roman" w:hAnsi="Times New Roman" w:cs="Times New Roman"/>
          <w:sz w:val="28"/>
          <w:szCs w:val="28"/>
        </w:rPr>
        <w:t>Стоимость проекта</w:t>
      </w:r>
      <w:r w:rsidRPr="00794F8B">
        <w:rPr>
          <w:rFonts w:ascii="Times New Roman" w:hAnsi="Times New Roman" w:cs="Times New Roman"/>
          <w:sz w:val="28"/>
          <w:szCs w:val="28"/>
        </w:rPr>
        <w:t>17 000,0  млн. руб.</w:t>
      </w:r>
    </w:p>
    <w:p w:rsidR="00312ED6" w:rsidRPr="00E971CF" w:rsidRDefault="00312ED6" w:rsidP="00312ED6">
      <w:pPr>
        <w:spacing w:after="0" w:line="360" w:lineRule="auto"/>
        <w:ind w:firstLine="709"/>
        <w:jc w:val="both"/>
        <w:rPr>
          <w:rFonts w:ascii="Times New Roman" w:hAnsi="Times New Roman" w:cs="Times New Roman"/>
          <w:sz w:val="28"/>
          <w:szCs w:val="28"/>
        </w:rPr>
      </w:pPr>
      <w:r w:rsidRPr="00E971CF">
        <w:rPr>
          <w:rFonts w:ascii="Times New Roman" w:hAnsi="Times New Roman" w:cs="Times New Roman"/>
          <w:sz w:val="28"/>
          <w:szCs w:val="28"/>
        </w:rPr>
        <w:t>Постановлением Правительства РД №35 от 16.02.2011г. инвестиционному проекту «Строительство комплексного логистического центра» предоставлен статус приоритетного инвестиционного проекта Республики Дагестан.</w:t>
      </w:r>
    </w:p>
    <w:p w:rsidR="00312ED6" w:rsidRDefault="00312ED6" w:rsidP="00312ED6">
      <w:pPr>
        <w:spacing w:after="0" w:line="360" w:lineRule="auto"/>
        <w:ind w:firstLine="709"/>
        <w:jc w:val="both"/>
        <w:rPr>
          <w:rFonts w:ascii="Times New Roman" w:hAnsi="Times New Roman" w:cs="Times New Roman"/>
          <w:sz w:val="28"/>
          <w:szCs w:val="28"/>
        </w:rPr>
      </w:pPr>
      <w:r w:rsidRPr="00E971CF">
        <w:rPr>
          <w:rFonts w:ascii="Times New Roman" w:hAnsi="Times New Roman" w:cs="Times New Roman"/>
          <w:sz w:val="28"/>
          <w:szCs w:val="28"/>
        </w:rPr>
        <w:t xml:space="preserve">В соответствии с решением Правительства Республики Дагестан данному инвестиционному проекту планируется оказание меры государственной поддержки в форме предоставления государственных гарантий Республики Дагестан, а также оказано содействие в получении государственных гарантий Российской Федерации. </w:t>
      </w:r>
    </w:p>
    <w:p w:rsidR="0030048A" w:rsidRPr="0064569C" w:rsidRDefault="0030048A" w:rsidP="00312ED6">
      <w:pPr>
        <w:spacing w:after="0" w:line="360" w:lineRule="auto"/>
        <w:ind w:firstLine="709"/>
        <w:jc w:val="both"/>
        <w:rPr>
          <w:rFonts w:ascii="Times New Roman" w:hAnsi="Times New Roman" w:cs="Times New Roman"/>
          <w:sz w:val="28"/>
          <w:szCs w:val="28"/>
        </w:rPr>
      </w:pPr>
    </w:p>
    <w:p w:rsidR="00ED5FEF" w:rsidRDefault="00ED5FEF" w:rsidP="00312ED6">
      <w:pPr>
        <w:pStyle w:val="ab"/>
        <w:spacing w:line="360" w:lineRule="auto"/>
        <w:jc w:val="center"/>
        <w:rPr>
          <w:b/>
          <w:sz w:val="28"/>
          <w:szCs w:val="28"/>
        </w:rPr>
      </w:pPr>
    </w:p>
    <w:p w:rsidR="00ED5FEF" w:rsidRDefault="00ED5FEF" w:rsidP="00312ED6">
      <w:pPr>
        <w:pStyle w:val="ab"/>
        <w:spacing w:line="360" w:lineRule="auto"/>
        <w:jc w:val="center"/>
        <w:rPr>
          <w:b/>
          <w:sz w:val="28"/>
          <w:szCs w:val="28"/>
        </w:rPr>
      </w:pPr>
    </w:p>
    <w:p w:rsidR="00ED5FEF" w:rsidRDefault="00ED5FEF" w:rsidP="00312ED6">
      <w:pPr>
        <w:pStyle w:val="ab"/>
        <w:spacing w:line="360" w:lineRule="auto"/>
        <w:jc w:val="center"/>
        <w:rPr>
          <w:b/>
          <w:sz w:val="28"/>
          <w:szCs w:val="28"/>
        </w:rPr>
      </w:pPr>
    </w:p>
    <w:p w:rsidR="00ED5FEF" w:rsidRDefault="00ED5FEF" w:rsidP="00312ED6">
      <w:pPr>
        <w:pStyle w:val="ab"/>
        <w:spacing w:line="360" w:lineRule="auto"/>
        <w:jc w:val="center"/>
        <w:rPr>
          <w:b/>
          <w:sz w:val="28"/>
          <w:szCs w:val="28"/>
        </w:rPr>
      </w:pPr>
    </w:p>
    <w:p w:rsidR="00ED5FEF" w:rsidRDefault="00ED5FEF" w:rsidP="00312ED6">
      <w:pPr>
        <w:pStyle w:val="ab"/>
        <w:spacing w:line="360" w:lineRule="auto"/>
        <w:jc w:val="center"/>
        <w:rPr>
          <w:b/>
          <w:sz w:val="28"/>
          <w:szCs w:val="28"/>
        </w:rPr>
      </w:pPr>
    </w:p>
    <w:p w:rsidR="00312ED6" w:rsidRPr="0064569C" w:rsidRDefault="00312ED6" w:rsidP="00312ED6">
      <w:pPr>
        <w:pStyle w:val="ab"/>
        <w:spacing w:line="360" w:lineRule="auto"/>
        <w:jc w:val="center"/>
        <w:rPr>
          <w:b/>
          <w:sz w:val="28"/>
          <w:szCs w:val="28"/>
        </w:rPr>
      </w:pPr>
      <w:r w:rsidRPr="0064569C">
        <w:rPr>
          <w:b/>
          <w:sz w:val="28"/>
          <w:szCs w:val="28"/>
        </w:rPr>
        <w:lastRenderedPageBreak/>
        <w:t>Инвестиционная площадка № 1.</w:t>
      </w:r>
    </w:p>
    <w:tbl>
      <w:tblPr>
        <w:tblStyle w:val="a8"/>
        <w:tblW w:w="0" w:type="auto"/>
        <w:tblInd w:w="-459" w:type="dxa"/>
        <w:tblLook w:val="04A0"/>
      </w:tblPr>
      <w:tblGrid>
        <w:gridCol w:w="425"/>
        <w:gridCol w:w="4962"/>
        <w:gridCol w:w="4643"/>
      </w:tblGrid>
      <w:tr w:rsidR="00312ED6" w:rsidRPr="001A26BB" w:rsidTr="00577A57">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64569C" w:rsidRDefault="00312ED6" w:rsidP="00577A57">
            <w:pPr>
              <w:pStyle w:val="ab"/>
              <w:spacing w:before="0" w:after="0"/>
              <w:rPr>
                <w:sz w:val="28"/>
                <w:szCs w:val="28"/>
              </w:rPr>
            </w:pPr>
            <w:r w:rsidRPr="001A26BB">
              <w:rPr>
                <w:bCs/>
                <w:sz w:val="28"/>
                <w:szCs w:val="28"/>
              </w:rPr>
              <w:t>свободный от застроек земельный участок)</w:t>
            </w:r>
          </w:p>
        </w:tc>
        <w:tc>
          <w:tcPr>
            <w:tcW w:w="4643" w:type="dxa"/>
          </w:tcPr>
          <w:p w:rsidR="00312ED6" w:rsidRPr="001A26BB" w:rsidRDefault="00312ED6" w:rsidP="00577A57">
            <w:pPr>
              <w:pStyle w:val="ab"/>
              <w:spacing w:before="0" w:after="0"/>
              <w:jc w:val="center"/>
              <w:rPr>
                <w:bCs/>
                <w:sz w:val="28"/>
                <w:szCs w:val="28"/>
              </w:rPr>
            </w:pPr>
            <w:r w:rsidRPr="001A26BB">
              <w:rPr>
                <w:bCs/>
                <w:sz w:val="28"/>
                <w:szCs w:val="28"/>
              </w:rPr>
              <w:t>МКР № 7</w:t>
            </w:r>
          </w:p>
        </w:tc>
      </w:tr>
      <w:tr w:rsidR="00312ED6" w:rsidRPr="001A26BB" w:rsidTr="00577A57">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1A26BB" w:rsidRDefault="00312ED6" w:rsidP="00577A57">
            <w:pPr>
              <w:pStyle w:val="ab"/>
              <w:spacing w:before="0" w:after="0"/>
              <w:rPr>
                <w:bCs/>
                <w:sz w:val="28"/>
                <w:szCs w:val="28"/>
              </w:rPr>
            </w:pPr>
            <w:r w:rsidRPr="001A26BB">
              <w:rPr>
                <w:bCs/>
                <w:sz w:val="28"/>
                <w:szCs w:val="28"/>
              </w:rPr>
              <w:t>Возможное направление использования:</w:t>
            </w:r>
          </w:p>
        </w:tc>
        <w:tc>
          <w:tcPr>
            <w:tcW w:w="4643" w:type="dxa"/>
          </w:tcPr>
          <w:p w:rsidR="00312ED6" w:rsidRPr="001A26BB" w:rsidRDefault="00312ED6" w:rsidP="00577A57">
            <w:pPr>
              <w:pStyle w:val="ab"/>
              <w:spacing w:before="0" w:after="0"/>
              <w:rPr>
                <w:bCs/>
                <w:sz w:val="28"/>
                <w:szCs w:val="28"/>
              </w:rPr>
            </w:pPr>
            <w:r w:rsidRPr="001A26BB">
              <w:rPr>
                <w:sz w:val="28"/>
                <w:szCs w:val="28"/>
              </w:rPr>
              <w:t>Строительство многоэтажных жилых домов согласно проекту планировки</w:t>
            </w:r>
          </w:p>
        </w:tc>
      </w:tr>
      <w:tr w:rsidR="00312ED6" w:rsidRPr="001A26BB" w:rsidTr="00577A57">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64569C" w:rsidRDefault="00312ED6" w:rsidP="00577A57">
            <w:pPr>
              <w:pStyle w:val="ab"/>
              <w:spacing w:before="0" w:after="0"/>
              <w:rPr>
                <w:sz w:val="28"/>
                <w:szCs w:val="28"/>
              </w:rPr>
            </w:pPr>
            <w:r w:rsidRPr="001A26BB">
              <w:rPr>
                <w:bCs/>
                <w:sz w:val="28"/>
                <w:szCs w:val="28"/>
              </w:rPr>
              <w:t>П</w:t>
            </w:r>
            <w:r>
              <w:rPr>
                <w:bCs/>
                <w:sz w:val="28"/>
                <w:szCs w:val="28"/>
              </w:rPr>
              <w:t>лощадь площадки</w:t>
            </w:r>
          </w:p>
        </w:tc>
        <w:tc>
          <w:tcPr>
            <w:tcW w:w="4643" w:type="dxa"/>
          </w:tcPr>
          <w:p w:rsidR="00312ED6" w:rsidRPr="001A26BB" w:rsidRDefault="00312ED6" w:rsidP="00577A57">
            <w:pPr>
              <w:pStyle w:val="ab"/>
              <w:spacing w:before="0" w:after="0"/>
              <w:jc w:val="center"/>
              <w:rPr>
                <w:bCs/>
                <w:sz w:val="28"/>
                <w:szCs w:val="28"/>
              </w:rPr>
            </w:pPr>
            <w:r>
              <w:rPr>
                <w:bCs/>
                <w:sz w:val="28"/>
                <w:szCs w:val="28"/>
              </w:rPr>
              <w:t>11,65 га</w:t>
            </w:r>
          </w:p>
        </w:tc>
      </w:tr>
      <w:tr w:rsidR="00312ED6" w:rsidRPr="001A26BB" w:rsidTr="00577A57">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1A26BB" w:rsidRDefault="00312ED6" w:rsidP="00577A57">
            <w:pPr>
              <w:pStyle w:val="ab"/>
              <w:spacing w:before="0" w:after="0"/>
              <w:rPr>
                <w:bCs/>
                <w:sz w:val="28"/>
                <w:szCs w:val="28"/>
              </w:rPr>
            </w:pPr>
            <w:r w:rsidRPr="001A26BB">
              <w:rPr>
                <w:bCs/>
                <w:sz w:val="28"/>
                <w:szCs w:val="28"/>
              </w:rPr>
              <w:t>Тип зоны:</w:t>
            </w:r>
          </w:p>
        </w:tc>
        <w:tc>
          <w:tcPr>
            <w:tcW w:w="4643" w:type="dxa"/>
          </w:tcPr>
          <w:p w:rsidR="00312ED6" w:rsidRPr="001A26BB" w:rsidRDefault="00312ED6" w:rsidP="00577A57">
            <w:pPr>
              <w:pStyle w:val="ab"/>
              <w:spacing w:before="0" w:after="0"/>
              <w:jc w:val="center"/>
              <w:rPr>
                <w:bCs/>
                <w:sz w:val="28"/>
                <w:szCs w:val="28"/>
              </w:rPr>
            </w:pPr>
            <w:r w:rsidRPr="001A26BB">
              <w:rPr>
                <w:sz w:val="28"/>
                <w:szCs w:val="28"/>
              </w:rPr>
              <w:t>зона застройки многоэтажными жилыми домами;</w:t>
            </w:r>
          </w:p>
        </w:tc>
      </w:tr>
      <w:tr w:rsidR="00312ED6" w:rsidRPr="001A26BB" w:rsidTr="00577A57">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1A26BB" w:rsidRDefault="00312ED6" w:rsidP="00577A57">
            <w:pPr>
              <w:pStyle w:val="ab"/>
              <w:spacing w:before="0" w:after="0"/>
              <w:rPr>
                <w:sz w:val="28"/>
                <w:szCs w:val="28"/>
              </w:rPr>
            </w:pPr>
            <w:r w:rsidRPr="001A26BB">
              <w:rPr>
                <w:bCs/>
                <w:sz w:val="28"/>
                <w:szCs w:val="28"/>
              </w:rPr>
              <w:t xml:space="preserve">Сведения об особых условиях: </w:t>
            </w:r>
          </w:p>
          <w:p w:rsidR="00312ED6" w:rsidRPr="001A26BB" w:rsidRDefault="00312ED6" w:rsidP="00577A57">
            <w:pPr>
              <w:pStyle w:val="ab"/>
              <w:spacing w:before="0" w:after="0"/>
              <w:jc w:val="center"/>
              <w:rPr>
                <w:bCs/>
                <w:sz w:val="28"/>
                <w:szCs w:val="28"/>
              </w:rPr>
            </w:pPr>
          </w:p>
        </w:tc>
        <w:tc>
          <w:tcPr>
            <w:tcW w:w="4643" w:type="dxa"/>
          </w:tcPr>
          <w:p w:rsidR="00312ED6" w:rsidRPr="001A26BB" w:rsidRDefault="00312ED6" w:rsidP="00577A57">
            <w:pPr>
              <w:pStyle w:val="ab"/>
              <w:spacing w:before="0" w:after="0"/>
              <w:jc w:val="center"/>
              <w:rPr>
                <w:bCs/>
                <w:sz w:val="28"/>
                <w:szCs w:val="28"/>
              </w:rPr>
            </w:pPr>
          </w:p>
        </w:tc>
      </w:tr>
      <w:tr w:rsidR="00312ED6" w:rsidRPr="001A26BB" w:rsidTr="00577A57">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1A26BB" w:rsidRDefault="00312ED6" w:rsidP="00577A57">
            <w:pPr>
              <w:pStyle w:val="ab"/>
              <w:spacing w:before="0" w:after="0"/>
              <w:rPr>
                <w:sz w:val="28"/>
                <w:szCs w:val="28"/>
              </w:rPr>
            </w:pPr>
            <w:r w:rsidRPr="001A26BB">
              <w:rPr>
                <w:bCs/>
                <w:sz w:val="28"/>
                <w:szCs w:val="28"/>
              </w:rPr>
              <w:t xml:space="preserve">Место расположения площадки: </w:t>
            </w:r>
          </w:p>
          <w:p w:rsidR="00312ED6" w:rsidRPr="001A26BB" w:rsidRDefault="00312ED6" w:rsidP="00577A57">
            <w:pPr>
              <w:pStyle w:val="ab"/>
              <w:spacing w:before="0" w:after="0"/>
              <w:jc w:val="center"/>
              <w:rPr>
                <w:bCs/>
                <w:sz w:val="28"/>
                <w:szCs w:val="28"/>
              </w:rPr>
            </w:pPr>
          </w:p>
        </w:tc>
        <w:tc>
          <w:tcPr>
            <w:tcW w:w="4643" w:type="dxa"/>
          </w:tcPr>
          <w:p w:rsidR="00312ED6" w:rsidRPr="001A26BB" w:rsidRDefault="00312ED6" w:rsidP="00577A57">
            <w:pPr>
              <w:pStyle w:val="ab"/>
              <w:spacing w:before="0" w:after="0"/>
              <w:jc w:val="center"/>
              <w:rPr>
                <w:bCs/>
                <w:sz w:val="28"/>
                <w:szCs w:val="28"/>
              </w:rPr>
            </w:pPr>
            <w:r w:rsidRPr="001A26BB">
              <w:rPr>
                <w:bCs/>
                <w:sz w:val="28"/>
                <w:szCs w:val="28"/>
              </w:rPr>
              <w:t>Вдоль трассы Махачкала- Аэропорт с левой стороны в северной части города Каспийска</w:t>
            </w:r>
          </w:p>
        </w:tc>
      </w:tr>
      <w:tr w:rsidR="00312ED6" w:rsidRPr="001A26BB" w:rsidTr="00577A57">
        <w:trPr>
          <w:trHeight w:val="1389"/>
        </w:trPr>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1A26BB" w:rsidRDefault="00312ED6" w:rsidP="00577A57">
            <w:pPr>
              <w:pStyle w:val="ab"/>
              <w:spacing w:before="0" w:after="0"/>
              <w:rPr>
                <w:sz w:val="28"/>
                <w:szCs w:val="28"/>
              </w:rPr>
            </w:pPr>
            <w:r w:rsidRPr="001A26BB">
              <w:rPr>
                <w:bCs/>
                <w:sz w:val="28"/>
                <w:szCs w:val="28"/>
              </w:rPr>
              <w:t xml:space="preserve">Инженерная и транспортная инфраструктура: </w:t>
            </w:r>
          </w:p>
          <w:p w:rsidR="00312ED6" w:rsidRPr="001A26BB" w:rsidRDefault="00312ED6" w:rsidP="00577A57">
            <w:pPr>
              <w:pStyle w:val="ab"/>
              <w:spacing w:before="0" w:after="0"/>
              <w:rPr>
                <w:bCs/>
                <w:sz w:val="28"/>
                <w:szCs w:val="28"/>
              </w:rPr>
            </w:pPr>
            <w:r w:rsidRPr="001A26BB">
              <w:rPr>
                <w:bCs/>
                <w:sz w:val="28"/>
                <w:szCs w:val="28"/>
              </w:rPr>
              <w:t>Водоснабжение</w:t>
            </w:r>
          </w:p>
          <w:p w:rsidR="00312ED6" w:rsidRPr="001A26BB" w:rsidRDefault="00312ED6" w:rsidP="00577A57">
            <w:pPr>
              <w:pStyle w:val="ab"/>
              <w:spacing w:before="0" w:after="0"/>
              <w:rPr>
                <w:sz w:val="28"/>
                <w:szCs w:val="28"/>
              </w:rPr>
            </w:pPr>
            <w:r w:rsidRPr="001A26BB">
              <w:rPr>
                <w:bCs/>
                <w:sz w:val="28"/>
                <w:szCs w:val="28"/>
              </w:rPr>
              <w:t>электроснабжение:</w:t>
            </w:r>
          </w:p>
          <w:p w:rsidR="00312ED6" w:rsidRPr="001A26BB" w:rsidRDefault="00312ED6" w:rsidP="00577A57">
            <w:pPr>
              <w:pStyle w:val="ab"/>
              <w:spacing w:before="0" w:after="0"/>
              <w:rPr>
                <w:sz w:val="28"/>
                <w:szCs w:val="28"/>
              </w:rPr>
            </w:pPr>
            <w:r w:rsidRPr="001A26BB">
              <w:rPr>
                <w:bCs/>
                <w:sz w:val="28"/>
                <w:szCs w:val="28"/>
              </w:rPr>
              <w:t>газоснабжение:</w:t>
            </w:r>
          </w:p>
          <w:p w:rsidR="00312ED6" w:rsidRPr="0064569C" w:rsidRDefault="00312ED6" w:rsidP="00577A57">
            <w:pPr>
              <w:pStyle w:val="ab"/>
              <w:spacing w:before="0" w:after="0"/>
              <w:rPr>
                <w:sz w:val="28"/>
                <w:szCs w:val="28"/>
              </w:rPr>
            </w:pPr>
            <w:r w:rsidRPr="001A26BB">
              <w:rPr>
                <w:bCs/>
                <w:sz w:val="28"/>
                <w:szCs w:val="28"/>
              </w:rPr>
              <w:t>канализация:</w:t>
            </w:r>
          </w:p>
        </w:tc>
        <w:tc>
          <w:tcPr>
            <w:tcW w:w="4643" w:type="dxa"/>
          </w:tcPr>
          <w:p w:rsidR="00312ED6" w:rsidRPr="001A26BB" w:rsidRDefault="00312ED6" w:rsidP="00577A57">
            <w:pPr>
              <w:pStyle w:val="ab"/>
              <w:spacing w:before="0" w:after="0"/>
              <w:jc w:val="center"/>
              <w:rPr>
                <w:bCs/>
                <w:sz w:val="28"/>
                <w:szCs w:val="28"/>
              </w:rPr>
            </w:pPr>
          </w:p>
          <w:p w:rsidR="00312ED6" w:rsidRPr="001A26BB" w:rsidRDefault="00312ED6" w:rsidP="00577A57">
            <w:pPr>
              <w:pStyle w:val="ab"/>
              <w:spacing w:before="0" w:after="0"/>
              <w:jc w:val="center"/>
              <w:rPr>
                <w:bCs/>
                <w:sz w:val="28"/>
                <w:szCs w:val="28"/>
              </w:rPr>
            </w:pPr>
          </w:p>
          <w:p w:rsidR="00312ED6" w:rsidRPr="001A26BB" w:rsidRDefault="00312ED6" w:rsidP="00577A57">
            <w:pPr>
              <w:pStyle w:val="ab"/>
              <w:spacing w:before="0" w:after="0"/>
              <w:jc w:val="center"/>
              <w:rPr>
                <w:bCs/>
                <w:sz w:val="28"/>
                <w:szCs w:val="28"/>
              </w:rPr>
            </w:pPr>
            <w:r w:rsidRPr="001A26BB">
              <w:rPr>
                <w:bCs/>
                <w:sz w:val="28"/>
                <w:szCs w:val="28"/>
              </w:rPr>
              <w:t>На стадии строительства</w:t>
            </w:r>
          </w:p>
          <w:p w:rsidR="00312ED6" w:rsidRPr="001A26BB" w:rsidRDefault="00312ED6" w:rsidP="00577A57">
            <w:pPr>
              <w:pStyle w:val="ab"/>
              <w:spacing w:before="0" w:after="0"/>
              <w:jc w:val="center"/>
              <w:rPr>
                <w:bCs/>
                <w:sz w:val="28"/>
                <w:szCs w:val="28"/>
              </w:rPr>
            </w:pPr>
            <w:r w:rsidRPr="001A26BB">
              <w:rPr>
                <w:bCs/>
                <w:sz w:val="28"/>
                <w:szCs w:val="28"/>
              </w:rPr>
              <w:t>На стадии строительства</w:t>
            </w:r>
          </w:p>
          <w:p w:rsidR="00312ED6" w:rsidRPr="001A26BB" w:rsidRDefault="00312ED6" w:rsidP="00577A57">
            <w:pPr>
              <w:pStyle w:val="ab"/>
              <w:spacing w:before="0" w:after="0"/>
              <w:jc w:val="center"/>
              <w:rPr>
                <w:bCs/>
                <w:sz w:val="28"/>
                <w:szCs w:val="28"/>
              </w:rPr>
            </w:pPr>
            <w:r w:rsidRPr="001A26BB">
              <w:rPr>
                <w:bCs/>
                <w:sz w:val="28"/>
                <w:szCs w:val="28"/>
              </w:rPr>
              <w:t>На стадии строительства</w:t>
            </w:r>
          </w:p>
          <w:p w:rsidR="00312ED6" w:rsidRPr="001A26BB" w:rsidRDefault="00312ED6" w:rsidP="00577A57">
            <w:pPr>
              <w:pStyle w:val="ab"/>
              <w:spacing w:before="0" w:after="0"/>
              <w:jc w:val="center"/>
              <w:rPr>
                <w:bCs/>
                <w:sz w:val="28"/>
                <w:szCs w:val="28"/>
              </w:rPr>
            </w:pPr>
            <w:r w:rsidRPr="001A26BB">
              <w:rPr>
                <w:bCs/>
                <w:sz w:val="28"/>
                <w:szCs w:val="28"/>
              </w:rPr>
              <w:t>На стадии строительства</w:t>
            </w:r>
          </w:p>
        </w:tc>
      </w:tr>
      <w:tr w:rsidR="00312ED6" w:rsidRPr="001A26BB" w:rsidTr="00577A57">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64569C" w:rsidRDefault="00312ED6" w:rsidP="00577A57">
            <w:pPr>
              <w:pStyle w:val="ab"/>
              <w:spacing w:before="0" w:after="0"/>
              <w:rPr>
                <w:sz w:val="28"/>
                <w:szCs w:val="28"/>
              </w:rPr>
            </w:pPr>
            <w:r>
              <w:rPr>
                <w:bCs/>
                <w:sz w:val="28"/>
                <w:szCs w:val="28"/>
              </w:rPr>
              <w:t>Т</w:t>
            </w:r>
            <w:r w:rsidRPr="001A26BB">
              <w:rPr>
                <w:bCs/>
                <w:sz w:val="28"/>
                <w:szCs w:val="28"/>
              </w:rPr>
              <w:t>ранспортное сообщение:</w:t>
            </w:r>
          </w:p>
        </w:tc>
        <w:tc>
          <w:tcPr>
            <w:tcW w:w="4643" w:type="dxa"/>
          </w:tcPr>
          <w:p w:rsidR="00312ED6" w:rsidRPr="001A26BB" w:rsidRDefault="00312ED6" w:rsidP="00577A57">
            <w:pPr>
              <w:pStyle w:val="ab"/>
              <w:spacing w:before="0" w:after="0"/>
              <w:jc w:val="center"/>
              <w:rPr>
                <w:bCs/>
                <w:sz w:val="28"/>
                <w:szCs w:val="28"/>
              </w:rPr>
            </w:pPr>
            <w:r w:rsidRPr="001A26BB">
              <w:rPr>
                <w:bCs/>
                <w:sz w:val="28"/>
                <w:szCs w:val="28"/>
              </w:rPr>
              <w:t>Улицы и проезды местного значения</w:t>
            </w:r>
          </w:p>
        </w:tc>
      </w:tr>
    </w:tbl>
    <w:p w:rsidR="00312ED6" w:rsidRPr="001A26BB" w:rsidRDefault="00312ED6" w:rsidP="00312ED6">
      <w:pPr>
        <w:spacing w:after="0" w:line="240" w:lineRule="auto"/>
        <w:rPr>
          <w:rFonts w:ascii="Times New Roman" w:hAnsi="Times New Roman" w:cs="Times New Roman"/>
          <w:sz w:val="28"/>
          <w:szCs w:val="28"/>
        </w:rPr>
      </w:pPr>
    </w:p>
    <w:p w:rsidR="00312ED6" w:rsidRPr="0064569C" w:rsidRDefault="00312ED6" w:rsidP="00312ED6">
      <w:pPr>
        <w:pStyle w:val="ab"/>
        <w:spacing w:line="360" w:lineRule="auto"/>
        <w:jc w:val="center"/>
        <w:rPr>
          <w:b/>
          <w:sz w:val="28"/>
          <w:szCs w:val="28"/>
        </w:rPr>
      </w:pPr>
      <w:r w:rsidRPr="0064569C">
        <w:rPr>
          <w:b/>
          <w:sz w:val="28"/>
          <w:szCs w:val="28"/>
        </w:rPr>
        <w:t>Инвестиционная площадка № 2</w:t>
      </w:r>
    </w:p>
    <w:tbl>
      <w:tblPr>
        <w:tblStyle w:val="a8"/>
        <w:tblW w:w="0" w:type="auto"/>
        <w:tblInd w:w="-459" w:type="dxa"/>
        <w:tblLook w:val="04A0"/>
      </w:tblPr>
      <w:tblGrid>
        <w:gridCol w:w="425"/>
        <w:gridCol w:w="4962"/>
        <w:gridCol w:w="4643"/>
      </w:tblGrid>
      <w:tr w:rsidR="00312ED6" w:rsidRPr="001A26BB" w:rsidTr="00577A57">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64569C" w:rsidRDefault="00312ED6" w:rsidP="00577A57">
            <w:pPr>
              <w:pStyle w:val="ab"/>
              <w:spacing w:before="0" w:after="0"/>
              <w:rPr>
                <w:sz w:val="28"/>
                <w:szCs w:val="28"/>
              </w:rPr>
            </w:pPr>
            <w:r w:rsidRPr="001A26BB">
              <w:rPr>
                <w:bCs/>
                <w:sz w:val="28"/>
                <w:szCs w:val="28"/>
              </w:rPr>
              <w:t>свободный от застроек земельный участок)</w:t>
            </w:r>
          </w:p>
        </w:tc>
        <w:tc>
          <w:tcPr>
            <w:tcW w:w="4643" w:type="dxa"/>
          </w:tcPr>
          <w:p w:rsidR="00312ED6" w:rsidRPr="001A26BB" w:rsidRDefault="00312ED6" w:rsidP="00577A57">
            <w:pPr>
              <w:pStyle w:val="ab"/>
              <w:spacing w:before="0" w:after="0"/>
              <w:jc w:val="center"/>
              <w:rPr>
                <w:bCs/>
                <w:sz w:val="28"/>
                <w:szCs w:val="28"/>
              </w:rPr>
            </w:pPr>
            <w:r w:rsidRPr="001A26BB">
              <w:rPr>
                <w:bCs/>
                <w:sz w:val="28"/>
                <w:szCs w:val="28"/>
              </w:rPr>
              <w:t>МКР № 8</w:t>
            </w:r>
          </w:p>
        </w:tc>
      </w:tr>
      <w:tr w:rsidR="00312ED6" w:rsidRPr="001A26BB" w:rsidTr="00577A57">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1A26BB" w:rsidRDefault="00312ED6" w:rsidP="00577A57">
            <w:pPr>
              <w:pStyle w:val="ab"/>
              <w:spacing w:before="0" w:after="0"/>
              <w:rPr>
                <w:bCs/>
                <w:sz w:val="28"/>
                <w:szCs w:val="28"/>
              </w:rPr>
            </w:pPr>
            <w:r w:rsidRPr="001A26BB">
              <w:rPr>
                <w:bCs/>
                <w:sz w:val="28"/>
                <w:szCs w:val="28"/>
              </w:rPr>
              <w:t>Возможное направление использования:</w:t>
            </w:r>
          </w:p>
        </w:tc>
        <w:tc>
          <w:tcPr>
            <w:tcW w:w="4643" w:type="dxa"/>
          </w:tcPr>
          <w:p w:rsidR="00312ED6" w:rsidRPr="001A26BB" w:rsidRDefault="00312ED6" w:rsidP="00577A57">
            <w:pPr>
              <w:pStyle w:val="ab"/>
              <w:spacing w:before="0" w:after="0"/>
              <w:rPr>
                <w:bCs/>
                <w:sz w:val="28"/>
                <w:szCs w:val="28"/>
              </w:rPr>
            </w:pPr>
            <w:r>
              <w:rPr>
                <w:sz w:val="28"/>
                <w:szCs w:val="28"/>
              </w:rPr>
              <w:t>Ст</w:t>
            </w:r>
            <w:r w:rsidRPr="001A26BB">
              <w:rPr>
                <w:sz w:val="28"/>
                <w:szCs w:val="28"/>
              </w:rPr>
              <w:t>роительство многоэтажных жилых домов согласно проекту планировки</w:t>
            </w:r>
          </w:p>
        </w:tc>
      </w:tr>
      <w:tr w:rsidR="00312ED6" w:rsidRPr="001A26BB" w:rsidTr="00577A57">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64569C" w:rsidRDefault="00312ED6" w:rsidP="00577A57">
            <w:pPr>
              <w:pStyle w:val="ab"/>
              <w:spacing w:before="0" w:after="0"/>
              <w:rPr>
                <w:sz w:val="28"/>
                <w:szCs w:val="28"/>
              </w:rPr>
            </w:pPr>
            <w:r w:rsidRPr="001A26BB">
              <w:rPr>
                <w:bCs/>
                <w:sz w:val="28"/>
                <w:szCs w:val="28"/>
              </w:rPr>
              <w:t>Площадь площадки:</w:t>
            </w:r>
          </w:p>
        </w:tc>
        <w:tc>
          <w:tcPr>
            <w:tcW w:w="4643" w:type="dxa"/>
          </w:tcPr>
          <w:p w:rsidR="00312ED6" w:rsidRPr="001A26BB" w:rsidRDefault="00312ED6" w:rsidP="00577A57">
            <w:pPr>
              <w:pStyle w:val="ab"/>
              <w:spacing w:before="0" w:after="0"/>
              <w:jc w:val="center"/>
              <w:rPr>
                <w:bCs/>
                <w:sz w:val="28"/>
                <w:szCs w:val="28"/>
              </w:rPr>
            </w:pPr>
            <w:r>
              <w:rPr>
                <w:bCs/>
                <w:sz w:val="28"/>
                <w:szCs w:val="28"/>
              </w:rPr>
              <w:t>15,8 га</w:t>
            </w:r>
          </w:p>
        </w:tc>
      </w:tr>
      <w:tr w:rsidR="00312ED6" w:rsidRPr="001A26BB" w:rsidTr="00577A57">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1A26BB" w:rsidRDefault="00312ED6" w:rsidP="00577A57">
            <w:pPr>
              <w:pStyle w:val="ab"/>
              <w:spacing w:before="0" w:after="0"/>
              <w:rPr>
                <w:bCs/>
                <w:sz w:val="28"/>
                <w:szCs w:val="28"/>
              </w:rPr>
            </w:pPr>
            <w:r w:rsidRPr="001A26BB">
              <w:rPr>
                <w:bCs/>
                <w:sz w:val="28"/>
                <w:szCs w:val="28"/>
              </w:rPr>
              <w:t>Тип зоны:</w:t>
            </w:r>
          </w:p>
        </w:tc>
        <w:tc>
          <w:tcPr>
            <w:tcW w:w="4643" w:type="dxa"/>
          </w:tcPr>
          <w:p w:rsidR="00312ED6" w:rsidRPr="001A26BB" w:rsidRDefault="00312ED6" w:rsidP="00577A57">
            <w:pPr>
              <w:pStyle w:val="ab"/>
              <w:spacing w:before="0" w:after="0"/>
              <w:jc w:val="center"/>
              <w:rPr>
                <w:bCs/>
                <w:sz w:val="28"/>
                <w:szCs w:val="28"/>
              </w:rPr>
            </w:pPr>
            <w:r w:rsidRPr="001A26BB">
              <w:rPr>
                <w:sz w:val="28"/>
                <w:szCs w:val="28"/>
              </w:rPr>
              <w:t>зона застройки многоэтажными жилыми домами;</w:t>
            </w:r>
          </w:p>
        </w:tc>
      </w:tr>
      <w:tr w:rsidR="00312ED6" w:rsidRPr="001A26BB" w:rsidTr="00577A57">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64569C" w:rsidRDefault="00312ED6" w:rsidP="00577A57">
            <w:pPr>
              <w:pStyle w:val="ab"/>
              <w:spacing w:before="0" w:after="0"/>
              <w:rPr>
                <w:sz w:val="28"/>
                <w:szCs w:val="28"/>
              </w:rPr>
            </w:pPr>
            <w:r w:rsidRPr="001A26BB">
              <w:rPr>
                <w:bCs/>
                <w:sz w:val="28"/>
                <w:szCs w:val="28"/>
              </w:rPr>
              <w:t xml:space="preserve">Сведения об особых условиях: </w:t>
            </w:r>
          </w:p>
        </w:tc>
        <w:tc>
          <w:tcPr>
            <w:tcW w:w="4643" w:type="dxa"/>
          </w:tcPr>
          <w:p w:rsidR="00312ED6" w:rsidRPr="001A26BB" w:rsidRDefault="00312ED6" w:rsidP="00577A57">
            <w:pPr>
              <w:pStyle w:val="ab"/>
              <w:spacing w:before="0" w:after="0"/>
              <w:jc w:val="center"/>
              <w:rPr>
                <w:bCs/>
                <w:sz w:val="28"/>
                <w:szCs w:val="28"/>
              </w:rPr>
            </w:pPr>
          </w:p>
        </w:tc>
      </w:tr>
      <w:tr w:rsidR="00312ED6" w:rsidRPr="001A26BB" w:rsidTr="00577A57">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1A26BB" w:rsidRDefault="00312ED6" w:rsidP="00577A57">
            <w:pPr>
              <w:pStyle w:val="ab"/>
              <w:spacing w:before="0" w:after="0"/>
              <w:rPr>
                <w:sz w:val="28"/>
                <w:szCs w:val="28"/>
              </w:rPr>
            </w:pPr>
            <w:r w:rsidRPr="001A26BB">
              <w:rPr>
                <w:bCs/>
                <w:sz w:val="28"/>
                <w:szCs w:val="28"/>
              </w:rPr>
              <w:t xml:space="preserve">Место расположения площадки: </w:t>
            </w:r>
          </w:p>
          <w:p w:rsidR="00312ED6" w:rsidRPr="001A26BB" w:rsidRDefault="00312ED6" w:rsidP="00577A57">
            <w:pPr>
              <w:pStyle w:val="ab"/>
              <w:spacing w:before="0" w:after="0"/>
              <w:jc w:val="center"/>
              <w:rPr>
                <w:bCs/>
                <w:sz w:val="28"/>
                <w:szCs w:val="28"/>
              </w:rPr>
            </w:pPr>
          </w:p>
        </w:tc>
        <w:tc>
          <w:tcPr>
            <w:tcW w:w="4643" w:type="dxa"/>
          </w:tcPr>
          <w:p w:rsidR="00312ED6" w:rsidRPr="001A26BB" w:rsidRDefault="00312ED6" w:rsidP="00577A57">
            <w:pPr>
              <w:pStyle w:val="ab"/>
              <w:spacing w:before="0" w:after="0"/>
              <w:jc w:val="center"/>
              <w:rPr>
                <w:bCs/>
                <w:sz w:val="28"/>
                <w:szCs w:val="28"/>
              </w:rPr>
            </w:pPr>
            <w:r w:rsidRPr="001A26BB">
              <w:rPr>
                <w:bCs/>
                <w:sz w:val="28"/>
                <w:szCs w:val="28"/>
              </w:rPr>
              <w:t>Вдоль трассы Махачкала- Аэропорт с правой стороны в северной части города Каспийска</w:t>
            </w:r>
          </w:p>
        </w:tc>
      </w:tr>
      <w:tr w:rsidR="00312ED6" w:rsidRPr="001A26BB" w:rsidTr="00577A57">
        <w:trPr>
          <w:trHeight w:val="689"/>
        </w:trPr>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1A26BB" w:rsidRDefault="00312ED6" w:rsidP="00577A57">
            <w:pPr>
              <w:pStyle w:val="ab"/>
              <w:spacing w:before="0" w:after="0"/>
              <w:rPr>
                <w:sz w:val="28"/>
                <w:szCs w:val="28"/>
              </w:rPr>
            </w:pPr>
            <w:r w:rsidRPr="001A26BB">
              <w:rPr>
                <w:bCs/>
                <w:sz w:val="28"/>
                <w:szCs w:val="28"/>
              </w:rPr>
              <w:t xml:space="preserve">Инженерная и транспортная инфраструктура: </w:t>
            </w:r>
          </w:p>
          <w:p w:rsidR="00312ED6" w:rsidRPr="001A26BB" w:rsidRDefault="00312ED6" w:rsidP="00577A57">
            <w:pPr>
              <w:pStyle w:val="ab"/>
              <w:spacing w:before="0" w:after="0"/>
              <w:rPr>
                <w:bCs/>
                <w:sz w:val="28"/>
                <w:szCs w:val="28"/>
              </w:rPr>
            </w:pPr>
            <w:r w:rsidRPr="001A26BB">
              <w:rPr>
                <w:bCs/>
                <w:sz w:val="28"/>
                <w:szCs w:val="28"/>
              </w:rPr>
              <w:t>Водоснабжение</w:t>
            </w:r>
          </w:p>
          <w:p w:rsidR="00312ED6" w:rsidRPr="001A26BB" w:rsidRDefault="00312ED6" w:rsidP="00577A57">
            <w:pPr>
              <w:pStyle w:val="ab"/>
              <w:spacing w:before="0" w:after="0"/>
              <w:rPr>
                <w:sz w:val="28"/>
                <w:szCs w:val="28"/>
              </w:rPr>
            </w:pPr>
            <w:r w:rsidRPr="001A26BB">
              <w:rPr>
                <w:bCs/>
                <w:sz w:val="28"/>
                <w:szCs w:val="28"/>
              </w:rPr>
              <w:t>электроснабжение:</w:t>
            </w:r>
          </w:p>
          <w:p w:rsidR="00312ED6" w:rsidRPr="001A26BB" w:rsidRDefault="00312ED6" w:rsidP="00577A57">
            <w:pPr>
              <w:pStyle w:val="ab"/>
              <w:spacing w:before="0" w:after="0"/>
              <w:rPr>
                <w:sz w:val="28"/>
                <w:szCs w:val="28"/>
              </w:rPr>
            </w:pPr>
            <w:r w:rsidRPr="001A26BB">
              <w:rPr>
                <w:bCs/>
                <w:sz w:val="28"/>
                <w:szCs w:val="28"/>
              </w:rPr>
              <w:t>газоснабжение:</w:t>
            </w:r>
          </w:p>
          <w:p w:rsidR="00312ED6" w:rsidRPr="0064569C" w:rsidRDefault="00312ED6" w:rsidP="00577A57">
            <w:pPr>
              <w:pStyle w:val="ab"/>
              <w:spacing w:before="0" w:after="0"/>
              <w:rPr>
                <w:sz w:val="28"/>
                <w:szCs w:val="28"/>
              </w:rPr>
            </w:pPr>
            <w:r w:rsidRPr="001A26BB">
              <w:rPr>
                <w:bCs/>
                <w:sz w:val="28"/>
                <w:szCs w:val="28"/>
              </w:rPr>
              <w:t>канализация:</w:t>
            </w:r>
          </w:p>
        </w:tc>
        <w:tc>
          <w:tcPr>
            <w:tcW w:w="4643" w:type="dxa"/>
          </w:tcPr>
          <w:p w:rsidR="00312ED6" w:rsidRPr="001A26BB" w:rsidRDefault="00312ED6" w:rsidP="00577A57">
            <w:pPr>
              <w:pStyle w:val="ab"/>
              <w:spacing w:before="0" w:after="0"/>
              <w:jc w:val="center"/>
              <w:rPr>
                <w:bCs/>
                <w:sz w:val="28"/>
                <w:szCs w:val="28"/>
              </w:rPr>
            </w:pPr>
          </w:p>
          <w:p w:rsidR="00312ED6" w:rsidRPr="001A26BB" w:rsidRDefault="00312ED6" w:rsidP="00577A57">
            <w:pPr>
              <w:pStyle w:val="ab"/>
              <w:spacing w:before="0" w:after="0"/>
              <w:jc w:val="center"/>
              <w:rPr>
                <w:bCs/>
                <w:sz w:val="28"/>
                <w:szCs w:val="28"/>
              </w:rPr>
            </w:pPr>
          </w:p>
          <w:p w:rsidR="00312ED6" w:rsidRPr="001A26BB" w:rsidRDefault="00312ED6" w:rsidP="00577A57">
            <w:pPr>
              <w:pStyle w:val="ab"/>
              <w:spacing w:before="0" w:after="0"/>
              <w:jc w:val="center"/>
              <w:rPr>
                <w:bCs/>
                <w:sz w:val="28"/>
                <w:szCs w:val="28"/>
              </w:rPr>
            </w:pPr>
            <w:r w:rsidRPr="001A26BB">
              <w:rPr>
                <w:bCs/>
                <w:sz w:val="28"/>
                <w:szCs w:val="28"/>
              </w:rPr>
              <w:t>На стадии строительства</w:t>
            </w:r>
          </w:p>
          <w:p w:rsidR="00312ED6" w:rsidRPr="001A26BB" w:rsidRDefault="00312ED6" w:rsidP="00577A57">
            <w:pPr>
              <w:pStyle w:val="ab"/>
              <w:spacing w:before="0" w:after="0"/>
              <w:jc w:val="center"/>
              <w:rPr>
                <w:bCs/>
                <w:sz w:val="28"/>
                <w:szCs w:val="28"/>
              </w:rPr>
            </w:pPr>
            <w:r w:rsidRPr="001A26BB">
              <w:rPr>
                <w:bCs/>
                <w:sz w:val="28"/>
                <w:szCs w:val="28"/>
              </w:rPr>
              <w:t>На стадии строительства</w:t>
            </w:r>
          </w:p>
          <w:p w:rsidR="00312ED6" w:rsidRPr="001A26BB" w:rsidRDefault="00312ED6" w:rsidP="00577A57">
            <w:pPr>
              <w:pStyle w:val="ab"/>
              <w:spacing w:before="0" w:after="0"/>
              <w:jc w:val="center"/>
              <w:rPr>
                <w:bCs/>
                <w:sz w:val="28"/>
                <w:szCs w:val="28"/>
              </w:rPr>
            </w:pPr>
            <w:r w:rsidRPr="001A26BB">
              <w:rPr>
                <w:bCs/>
                <w:sz w:val="28"/>
                <w:szCs w:val="28"/>
              </w:rPr>
              <w:t>На стадии строительства</w:t>
            </w:r>
          </w:p>
          <w:p w:rsidR="00312ED6" w:rsidRPr="001A26BB" w:rsidRDefault="00312ED6" w:rsidP="00577A57">
            <w:pPr>
              <w:pStyle w:val="ab"/>
              <w:spacing w:before="0" w:after="0"/>
              <w:jc w:val="center"/>
              <w:rPr>
                <w:bCs/>
                <w:sz w:val="28"/>
                <w:szCs w:val="28"/>
              </w:rPr>
            </w:pPr>
            <w:r w:rsidRPr="001A26BB">
              <w:rPr>
                <w:bCs/>
                <w:sz w:val="28"/>
                <w:szCs w:val="28"/>
              </w:rPr>
              <w:t>На стадии строительства</w:t>
            </w:r>
          </w:p>
        </w:tc>
      </w:tr>
      <w:tr w:rsidR="00312ED6" w:rsidRPr="001A26BB" w:rsidTr="00577A57">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64569C" w:rsidRDefault="00312ED6" w:rsidP="00577A57">
            <w:pPr>
              <w:pStyle w:val="ab"/>
              <w:spacing w:before="0" w:after="0"/>
              <w:rPr>
                <w:sz w:val="28"/>
                <w:szCs w:val="28"/>
              </w:rPr>
            </w:pPr>
            <w:r>
              <w:rPr>
                <w:bCs/>
                <w:sz w:val="28"/>
                <w:szCs w:val="28"/>
              </w:rPr>
              <w:t>Т</w:t>
            </w:r>
            <w:r w:rsidRPr="001A26BB">
              <w:rPr>
                <w:bCs/>
                <w:sz w:val="28"/>
                <w:szCs w:val="28"/>
              </w:rPr>
              <w:t>ранспортное сообщение:</w:t>
            </w:r>
          </w:p>
        </w:tc>
        <w:tc>
          <w:tcPr>
            <w:tcW w:w="4643" w:type="dxa"/>
          </w:tcPr>
          <w:p w:rsidR="00312ED6" w:rsidRPr="001A26BB" w:rsidRDefault="00312ED6" w:rsidP="00577A57">
            <w:pPr>
              <w:pStyle w:val="ab"/>
              <w:spacing w:before="0" w:after="0"/>
              <w:jc w:val="center"/>
              <w:rPr>
                <w:bCs/>
                <w:sz w:val="28"/>
                <w:szCs w:val="28"/>
              </w:rPr>
            </w:pPr>
            <w:r w:rsidRPr="001A26BB">
              <w:rPr>
                <w:bCs/>
                <w:sz w:val="28"/>
                <w:szCs w:val="28"/>
              </w:rPr>
              <w:t>Улицы и проезды местного значения</w:t>
            </w:r>
          </w:p>
        </w:tc>
      </w:tr>
    </w:tbl>
    <w:p w:rsidR="00312ED6" w:rsidRPr="001A26BB" w:rsidRDefault="00312ED6" w:rsidP="00312ED6">
      <w:pPr>
        <w:spacing w:after="0" w:line="360" w:lineRule="auto"/>
        <w:ind w:left="-851"/>
        <w:rPr>
          <w:rFonts w:ascii="Times New Roman" w:hAnsi="Times New Roman" w:cs="Times New Roman"/>
          <w:sz w:val="28"/>
          <w:szCs w:val="28"/>
        </w:rPr>
      </w:pPr>
    </w:p>
    <w:p w:rsidR="00ED5FEF" w:rsidRDefault="00ED5FEF" w:rsidP="00312ED6">
      <w:pPr>
        <w:pStyle w:val="ab"/>
        <w:spacing w:line="360" w:lineRule="auto"/>
        <w:jc w:val="center"/>
        <w:rPr>
          <w:b/>
          <w:sz w:val="28"/>
          <w:szCs w:val="28"/>
        </w:rPr>
      </w:pPr>
    </w:p>
    <w:p w:rsidR="00312ED6" w:rsidRPr="0064569C" w:rsidRDefault="00312ED6" w:rsidP="00312ED6">
      <w:pPr>
        <w:pStyle w:val="ab"/>
        <w:spacing w:line="360" w:lineRule="auto"/>
        <w:jc w:val="center"/>
        <w:rPr>
          <w:b/>
          <w:sz w:val="28"/>
          <w:szCs w:val="28"/>
        </w:rPr>
      </w:pPr>
      <w:r w:rsidRPr="0064569C">
        <w:rPr>
          <w:b/>
          <w:sz w:val="28"/>
          <w:szCs w:val="28"/>
        </w:rPr>
        <w:lastRenderedPageBreak/>
        <w:t>Инвестиционная площадка № 3</w:t>
      </w:r>
    </w:p>
    <w:tbl>
      <w:tblPr>
        <w:tblStyle w:val="a8"/>
        <w:tblW w:w="0" w:type="auto"/>
        <w:tblInd w:w="-459" w:type="dxa"/>
        <w:tblLook w:val="04A0"/>
      </w:tblPr>
      <w:tblGrid>
        <w:gridCol w:w="425"/>
        <w:gridCol w:w="4962"/>
        <w:gridCol w:w="4643"/>
      </w:tblGrid>
      <w:tr w:rsidR="00312ED6" w:rsidRPr="001A26BB" w:rsidTr="00577A57">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64569C" w:rsidRDefault="00312ED6" w:rsidP="00577A57">
            <w:pPr>
              <w:pStyle w:val="ab"/>
              <w:spacing w:before="0" w:after="0"/>
              <w:rPr>
                <w:sz w:val="28"/>
                <w:szCs w:val="28"/>
              </w:rPr>
            </w:pPr>
            <w:r w:rsidRPr="001A26BB">
              <w:rPr>
                <w:bCs/>
                <w:sz w:val="28"/>
                <w:szCs w:val="28"/>
              </w:rPr>
              <w:t>свободный от застроек земельный участок)</w:t>
            </w:r>
          </w:p>
        </w:tc>
        <w:tc>
          <w:tcPr>
            <w:tcW w:w="4643" w:type="dxa"/>
          </w:tcPr>
          <w:p w:rsidR="00312ED6" w:rsidRPr="001A26BB" w:rsidRDefault="00312ED6" w:rsidP="00577A57">
            <w:pPr>
              <w:pStyle w:val="ab"/>
              <w:spacing w:before="0" w:after="0"/>
              <w:jc w:val="center"/>
              <w:rPr>
                <w:bCs/>
                <w:sz w:val="28"/>
                <w:szCs w:val="28"/>
              </w:rPr>
            </w:pPr>
            <w:r w:rsidRPr="001A26BB">
              <w:rPr>
                <w:bCs/>
                <w:sz w:val="28"/>
                <w:szCs w:val="28"/>
              </w:rPr>
              <w:t>МКР № 9</w:t>
            </w:r>
          </w:p>
        </w:tc>
      </w:tr>
      <w:tr w:rsidR="00312ED6" w:rsidRPr="001A26BB" w:rsidTr="00577A57">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1A26BB" w:rsidRDefault="00312ED6" w:rsidP="00577A57">
            <w:pPr>
              <w:pStyle w:val="ab"/>
              <w:spacing w:before="0" w:after="0"/>
              <w:rPr>
                <w:bCs/>
                <w:sz w:val="28"/>
                <w:szCs w:val="28"/>
              </w:rPr>
            </w:pPr>
            <w:r w:rsidRPr="001A26BB">
              <w:rPr>
                <w:bCs/>
                <w:sz w:val="28"/>
                <w:szCs w:val="28"/>
              </w:rPr>
              <w:t>Возможное направление использования:</w:t>
            </w:r>
          </w:p>
        </w:tc>
        <w:tc>
          <w:tcPr>
            <w:tcW w:w="4643" w:type="dxa"/>
          </w:tcPr>
          <w:p w:rsidR="00312ED6" w:rsidRPr="001A26BB" w:rsidRDefault="00312ED6" w:rsidP="00577A57">
            <w:pPr>
              <w:pStyle w:val="ab"/>
              <w:spacing w:before="0" w:after="0"/>
              <w:rPr>
                <w:bCs/>
                <w:sz w:val="28"/>
                <w:szCs w:val="28"/>
              </w:rPr>
            </w:pPr>
            <w:r w:rsidRPr="001A26BB">
              <w:rPr>
                <w:sz w:val="28"/>
                <w:szCs w:val="28"/>
              </w:rPr>
              <w:t>Строительство многоэтажных жилых домов согласно проекту планировки</w:t>
            </w:r>
          </w:p>
        </w:tc>
      </w:tr>
      <w:tr w:rsidR="00312ED6" w:rsidRPr="001A26BB" w:rsidTr="00577A57">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64569C" w:rsidRDefault="00312ED6" w:rsidP="00577A57">
            <w:pPr>
              <w:pStyle w:val="ab"/>
              <w:spacing w:before="0" w:after="0"/>
              <w:rPr>
                <w:sz w:val="28"/>
                <w:szCs w:val="28"/>
              </w:rPr>
            </w:pPr>
            <w:r>
              <w:rPr>
                <w:bCs/>
                <w:sz w:val="28"/>
                <w:szCs w:val="28"/>
              </w:rPr>
              <w:t>Площадь площадки:</w:t>
            </w:r>
          </w:p>
        </w:tc>
        <w:tc>
          <w:tcPr>
            <w:tcW w:w="4643" w:type="dxa"/>
          </w:tcPr>
          <w:p w:rsidR="00312ED6" w:rsidRPr="001A26BB" w:rsidRDefault="00312ED6" w:rsidP="00577A57">
            <w:pPr>
              <w:pStyle w:val="ab"/>
              <w:spacing w:before="0" w:after="0"/>
              <w:jc w:val="center"/>
              <w:rPr>
                <w:bCs/>
                <w:sz w:val="28"/>
                <w:szCs w:val="28"/>
              </w:rPr>
            </w:pPr>
            <w:r>
              <w:rPr>
                <w:bCs/>
                <w:sz w:val="28"/>
                <w:szCs w:val="28"/>
              </w:rPr>
              <w:t>19,62 га</w:t>
            </w:r>
          </w:p>
        </w:tc>
      </w:tr>
      <w:tr w:rsidR="00312ED6" w:rsidRPr="001A26BB" w:rsidTr="00577A57">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1A26BB" w:rsidRDefault="00312ED6" w:rsidP="00577A57">
            <w:pPr>
              <w:pStyle w:val="ab"/>
              <w:spacing w:before="0" w:after="0"/>
              <w:rPr>
                <w:bCs/>
                <w:sz w:val="28"/>
                <w:szCs w:val="28"/>
              </w:rPr>
            </w:pPr>
            <w:r w:rsidRPr="001A26BB">
              <w:rPr>
                <w:bCs/>
                <w:sz w:val="28"/>
                <w:szCs w:val="28"/>
              </w:rPr>
              <w:t>Тип зоны:</w:t>
            </w:r>
          </w:p>
        </w:tc>
        <w:tc>
          <w:tcPr>
            <w:tcW w:w="4643" w:type="dxa"/>
          </w:tcPr>
          <w:p w:rsidR="00312ED6" w:rsidRPr="001A26BB" w:rsidRDefault="00312ED6" w:rsidP="00577A57">
            <w:pPr>
              <w:pStyle w:val="ab"/>
              <w:spacing w:before="0" w:after="0"/>
              <w:jc w:val="center"/>
              <w:rPr>
                <w:bCs/>
                <w:sz w:val="28"/>
                <w:szCs w:val="28"/>
              </w:rPr>
            </w:pPr>
            <w:r w:rsidRPr="001A26BB">
              <w:rPr>
                <w:sz w:val="28"/>
                <w:szCs w:val="28"/>
              </w:rPr>
              <w:t>зона застройки многоэтажными жилыми домами;</w:t>
            </w:r>
          </w:p>
        </w:tc>
      </w:tr>
      <w:tr w:rsidR="00312ED6" w:rsidRPr="001A26BB" w:rsidTr="00577A57">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64569C" w:rsidRDefault="00312ED6" w:rsidP="00577A57">
            <w:pPr>
              <w:pStyle w:val="ab"/>
              <w:spacing w:before="0" w:after="0"/>
              <w:rPr>
                <w:sz w:val="28"/>
                <w:szCs w:val="28"/>
              </w:rPr>
            </w:pPr>
            <w:r w:rsidRPr="001A26BB">
              <w:rPr>
                <w:bCs/>
                <w:sz w:val="28"/>
                <w:szCs w:val="28"/>
              </w:rPr>
              <w:t xml:space="preserve">Сведения об особых условиях: </w:t>
            </w:r>
          </w:p>
        </w:tc>
        <w:tc>
          <w:tcPr>
            <w:tcW w:w="4643" w:type="dxa"/>
          </w:tcPr>
          <w:p w:rsidR="00312ED6" w:rsidRPr="001A26BB" w:rsidRDefault="00312ED6" w:rsidP="00577A57">
            <w:pPr>
              <w:pStyle w:val="ab"/>
              <w:spacing w:before="0" w:after="0"/>
              <w:jc w:val="center"/>
              <w:rPr>
                <w:bCs/>
                <w:sz w:val="28"/>
                <w:szCs w:val="28"/>
              </w:rPr>
            </w:pPr>
          </w:p>
        </w:tc>
      </w:tr>
      <w:tr w:rsidR="00312ED6" w:rsidRPr="001A26BB" w:rsidTr="00577A57">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1A26BB" w:rsidRDefault="00312ED6" w:rsidP="00577A57">
            <w:pPr>
              <w:pStyle w:val="ab"/>
              <w:spacing w:before="0" w:after="0"/>
              <w:rPr>
                <w:sz w:val="28"/>
                <w:szCs w:val="28"/>
              </w:rPr>
            </w:pPr>
            <w:r w:rsidRPr="001A26BB">
              <w:rPr>
                <w:bCs/>
                <w:sz w:val="28"/>
                <w:szCs w:val="28"/>
              </w:rPr>
              <w:t xml:space="preserve">Место расположения площадки: </w:t>
            </w:r>
          </w:p>
          <w:p w:rsidR="00312ED6" w:rsidRPr="001A26BB" w:rsidRDefault="00312ED6" w:rsidP="00577A57">
            <w:pPr>
              <w:pStyle w:val="ab"/>
              <w:spacing w:before="0" w:after="0"/>
              <w:jc w:val="center"/>
              <w:rPr>
                <w:bCs/>
                <w:sz w:val="28"/>
                <w:szCs w:val="28"/>
              </w:rPr>
            </w:pPr>
          </w:p>
        </w:tc>
        <w:tc>
          <w:tcPr>
            <w:tcW w:w="4643" w:type="dxa"/>
          </w:tcPr>
          <w:p w:rsidR="00312ED6" w:rsidRPr="001A26BB" w:rsidRDefault="00312ED6" w:rsidP="00577A57">
            <w:pPr>
              <w:pStyle w:val="ab"/>
              <w:spacing w:before="0" w:after="0"/>
              <w:jc w:val="center"/>
              <w:rPr>
                <w:bCs/>
                <w:sz w:val="28"/>
                <w:szCs w:val="28"/>
              </w:rPr>
            </w:pPr>
            <w:r w:rsidRPr="001A26BB">
              <w:rPr>
                <w:bCs/>
                <w:sz w:val="28"/>
                <w:szCs w:val="28"/>
              </w:rPr>
              <w:t>Вдоль трассы Махачкала- Каспийск с правой стороны в северной части города Каспийска</w:t>
            </w:r>
          </w:p>
        </w:tc>
      </w:tr>
      <w:tr w:rsidR="00312ED6" w:rsidRPr="001A26BB" w:rsidTr="0030048A">
        <w:trPr>
          <w:trHeight w:val="60"/>
        </w:trPr>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1A26BB" w:rsidRDefault="00312ED6" w:rsidP="00577A57">
            <w:pPr>
              <w:pStyle w:val="ab"/>
              <w:spacing w:before="0" w:after="0"/>
              <w:rPr>
                <w:sz w:val="28"/>
                <w:szCs w:val="28"/>
              </w:rPr>
            </w:pPr>
            <w:r w:rsidRPr="001A26BB">
              <w:rPr>
                <w:bCs/>
                <w:sz w:val="28"/>
                <w:szCs w:val="28"/>
              </w:rPr>
              <w:t xml:space="preserve">Инженерная и транспортная инфраструктура: </w:t>
            </w:r>
          </w:p>
          <w:p w:rsidR="00312ED6" w:rsidRPr="001A26BB" w:rsidRDefault="00312ED6" w:rsidP="00577A57">
            <w:pPr>
              <w:pStyle w:val="ab"/>
              <w:spacing w:before="0" w:after="0"/>
              <w:rPr>
                <w:bCs/>
                <w:sz w:val="28"/>
                <w:szCs w:val="28"/>
              </w:rPr>
            </w:pPr>
            <w:r w:rsidRPr="001A26BB">
              <w:rPr>
                <w:bCs/>
                <w:sz w:val="28"/>
                <w:szCs w:val="28"/>
              </w:rPr>
              <w:t>Водоснабжение</w:t>
            </w:r>
          </w:p>
          <w:p w:rsidR="00312ED6" w:rsidRPr="001A26BB" w:rsidRDefault="00312ED6" w:rsidP="00577A57">
            <w:pPr>
              <w:pStyle w:val="ab"/>
              <w:spacing w:before="0" w:after="0"/>
              <w:rPr>
                <w:sz w:val="28"/>
                <w:szCs w:val="28"/>
              </w:rPr>
            </w:pPr>
            <w:r w:rsidRPr="001A26BB">
              <w:rPr>
                <w:bCs/>
                <w:sz w:val="28"/>
                <w:szCs w:val="28"/>
              </w:rPr>
              <w:t>электроснабжение:</w:t>
            </w:r>
          </w:p>
          <w:p w:rsidR="00312ED6" w:rsidRPr="001A26BB" w:rsidRDefault="00312ED6" w:rsidP="00577A57">
            <w:pPr>
              <w:pStyle w:val="ab"/>
              <w:spacing w:before="0" w:after="0"/>
              <w:rPr>
                <w:sz w:val="28"/>
                <w:szCs w:val="28"/>
              </w:rPr>
            </w:pPr>
            <w:r w:rsidRPr="001A26BB">
              <w:rPr>
                <w:bCs/>
                <w:sz w:val="28"/>
                <w:szCs w:val="28"/>
              </w:rPr>
              <w:t>газоснабжение:</w:t>
            </w:r>
          </w:p>
          <w:p w:rsidR="00312ED6" w:rsidRPr="0064569C" w:rsidRDefault="00312ED6" w:rsidP="00577A57">
            <w:pPr>
              <w:pStyle w:val="ab"/>
              <w:spacing w:before="0" w:after="0"/>
              <w:rPr>
                <w:sz w:val="28"/>
                <w:szCs w:val="28"/>
              </w:rPr>
            </w:pPr>
            <w:r>
              <w:rPr>
                <w:bCs/>
                <w:sz w:val="28"/>
                <w:szCs w:val="28"/>
              </w:rPr>
              <w:t>канализация:</w:t>
            </w:r>
          </w:p>
        </w:tc>
        <w:tc>
          <w:tcPr>
            <w:tcW w:w="4643" w:type="dxa"/>
          </w:tcPr>
          <w:p w:rsidR="00312ED6" w:rsidRPr="001A26BB" w:rsidRDefault="00312ED6" w:rsidP="00577A57">
            <w:pPr>
              <w:pStyle w:val="ab"/>
              <w:spacing w:before="0" w:after="0"/>
              <w:jc w:val="center"/>
              <w:rPr>
                <w:bCs/>
                <w:sz w:val="28"/>
                <w:szCs w:val="28"/>
              </w:rPr>
            </w:pPr>
          </w:p>
          <w:p w:rsidR="00312ED6" w:rsidRPr="001A26BB" w:rsidRDefault="00312ED6" w:rsidP="00577A57">
            <w:pPr>
              <w:pStyle w:val="ab"/>
              <w:spacing w:before="0" w:after="0"/>
              <w:jc w:val="center"/>
              <w:rPr>
                <w:bCs/>
                <w:sz w:val="28"/>
                <w:szCs w:val="28"/>
              </w:rPr>
            </w:pPr>
          </w:p>
          <w:p w:rsidR="00312ED6" w:rsidRPr="001A26BB" w:rsidRDefault="00312ED6" w:rsidP="00577A57">
            <w:pPr>
              <w:pStyle w:val="ab"/>
              <w:spacing w:before="0" w:after="0"/>
              <w:jc w:val="center"/>
              <w:rPr>
                <w:bCs/>
                <w:sz w:val="28"/>
                <w:szCs w:val="28"/>
              </w:rPr>
            </w:pPr>
            <w:r w:rsidRPr="001A26BB">
              <w:rPr>
                <w:bCs/>
                <w:sz w:val="28"/>
                <w:szCs w:val="28"/>
              </w:rPr>
              <w:t>На стадии проект</w:t>
            </w:r>
          </w:p>
          <w:p w:rsidR="00312ED6" w:rsidRPr="001A26BB" w:rsidRDefault="00312ED6" w:rsidP="00577A57">
            <w:pPr>
              <w:pStyle w:val="ab"/>
              <w:spacing w:before="0" w:after="0"/>
              <w:jc w:val="center"/>
              <w:rPr>
                <w:bCs/>
                <w:sz w:val="28"/>
                <w:szCs w:val="28"/>
              </w:rPr>
            </w:pPr>
            <w:r w:rsidRPr="001A26BB">
              <w:rPr>
                <w:bCs/>
                <w:sz w:val="28"/>
                <w:szCs w:val="28"/>
              </w:rPr>
              <w:t>На стадии проект</w:t>
            </w:r>
          </w:p>
          <w:p w:rsidR="00312ED6" w:rsidRPr="001A26BB" w:rsidRDefault="00312ED6" w:rsidP="00577A57">
            <w:pPr>
              <w:pStyle w:val="ab"/>
              <w:spacing w:before="0" w:after="0"/>
              <w:jc w:val="center"/>
              <w:rPr>
                <w:bCs/>
                <w:sz w:val="28"/>
                <w:szCs w:val="28"/>
              </w:rPr>
            </w:pPr>
            <w:r w:rsidRPr="001A26BB">
              <w:rPr>
                <w:bCs/>
                <w:sz w:val="28"/>
                <w:szCs w:val="28"/>
              </w:rPr>
              <w:t>На стадии проект</w:t>
            </w:r>
          </w:p>
          <w:p w:rsidR="00312ED6" w:rsidRPr="001A26BB" w:rsidRDefault="00312ED6" w:rsidP="00577A57">
            <w:pPr>
              <w:pStyle w:val="ab"/>
              <w:spacing w:before="0" w:after="0"/>
              <w:jc w:val="center"/>
              <w:rPr>
                <w:bCs/>
                <w:sz w:val="28"/>
                <w:szCs w:val="28"/>
              </w:rPr>
            </w:pPr>
            <w:r w:rsidRPr="001A26BB">
              <w:rPr>
                <w:bCs/>
                <w:sz w:val="28"/>
                <w:szCs w:val="28"/>
              </w:rPr>
              <w:t xml:space="preserve">На </w:t>
            </w:r>
            <w:r>
              <w:rPr>
                <w:bCs/>
                <w:sz w:val="28"/>
                <w:szCs w:val="28"/>
              </w:rPr>
              <w:t>стадии проект</w:t>
            </w:r>
          </w:p>
        </w:tc>
      </w:tr>
      <w:tr w:rsidR="00312ED6" w:rsidRPr="001A26BB" w:rsidTr="0030048A">
        <w:trPr>
          <w:trHeight w:val="60"/>
        </w:trPr>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64569C" w:rsidRDefault="00312ED6" w:rsidP="00577A57">
            <w:pPr>
              <w:pStyle w:val="ab"/>
              <w:spacing w:before="0" w:after="0"/>
              <w:rPr>
                <w:sz w:val="28"/>
                <w:szCs w:val="28"/>
              </w:rPr>
            </w:pPr>
            <w:r w:rsidRPr="001A26BB">
              <w:rPr>
                <w:bCs/>
                <w:sz w:val="28"/>
                <w:szCs w:val="28"/>
              </w:rPr>
              <w:t>транспортное сообщение:</w:t>
            </w:r>
          </w:p>
        </w:tc>
        <w:tc>
          <w:tcPr>
            <w:tcW w:w="4643" w:type="dxa"/>
          </w:tcPr>
          <w:p w:rsidR="00312ED6" w:rsidRPr="001A26BB" w:rsidRDefault="00312ED6" w:rsidP="00577A57">
            <w:pPr>
              <w:pStyle w:val="ab"/>
              <w:spacing w:before="0" w:after="0"/>
              <w:jc w:val="center"/>
              <w:rPr>
                <w:bCs/>
                <w:sz w:val="28"/>
                <w:szCs w:val="28"/>
              </w:rPr>
            </w:pPr>
            <w:r w:rsidRPr="001A26BB">
              <w:rPr>
                <w:bCs/>
                <w:sz w:val="28"/>
                <w:szCs w:val="28"/>
              </w:rPr>
              <w:t>Улицы и проезды местного значения</w:t>
            </w:r>
          </w:p>
        </w:tc>
      </w:tr>
    </w:tbl>
    <w:p w:rsidR="00312ED6" w:rsidRPr="001A26BB" w:rsidRDefault="00312ED6" w:rsidP="00312ED6">
      <w:pPr>
        <w:spacing w:after="0" w:line="240" w:lineRule="auto"/>
        <w:rPr>
          <w:rFonts w:ascii="Times New Roman" w:hAnsi="Times New Roman" w:cs="Times New Roman"/>
          <w:sz w:val="28"/>
          <w:szCs w:val="28"/>
        </w:rPr>
      </w:pPr>
    </w:p>
    <w:p w:rsidR="00312ED6" w:rsidRPr="0064569C" w:rsidRDefault="00312ED6" w:rsidP="00312ED6">
      <w:pPr>
        <w:pStyle w:val="ab"/>
        <w:spacing w:line="360" w:lineRule="auto"/>
        <w:jc w:val="center"/>
        <w:rPr>
          <w:b/>
          <w:sz w:val="28"/>
          <w:szCs w:val="28"/>
        </w:rPr>
      </w:pPr>
      <w:r>
        <w:rPr>
          <w:b/>
          <w:sz w:val="28"/>
          <w:szCs w:val="28"/>
        </w:rPr>
        <w:t>Инвестиционная площадка № 4</w:t>
      </w:r>
    </w:p>
    <w:tbl>
      <w:tblPr>
        <w:tblStyle w:val="a8"/>
        <w:tblW w:w="0" w:type="auto"/>
        <w:tblInd w:w="-459" w:type="dxa"/>
        <w:tblLook w:val="04A0"/>
      </w:tblPr>
      <w:tblGrid>
        <w:gridCol w:w="425"/>
        <w:gridCol w:w="4962"/>
        <w:gridCol w:w="4643"/>
      </w:tblGrid>
      <w:tr w:rsidR="00312ED6" w:rsidRPr="001A26BB" w:rsidTr="00577A57">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64569C" w:rsidRDefault="00312ED6" w:rsidP="00577A57">
            <w:pPr>
              <w:pStyle w:val="ab"/>
              <w:spacing w:before="0" w:after="0"/>
              <w:rPr>
                <w:sz w:val="28"/>
                <w:szCs w:val="28"/>
              </w:rPr>
            </w:pPr>
            <w:r w:rsidRPr="001A26BB">
              <w:rPr>
                <w:bCs/>
                <w:sz w:val="28"/>
                <w:szCs w:val="28"/>
              </w:rPr>
              <w:t>свободный от застроек земельный участок)</w:t>
            </w:r>
          </w:p>
        </w:tc>
        <w:tc>
          <w:tcPr>
            <w:tcW w:w="4643" w:type="dxa"/>
          </w:tcPr>
          <w:p w:rsidR="00312ED6" w:rsidRPr="001A26BB" w:rsidRDefault="00312ED6" w:rsidP="00577A57">
            <w:pPr>
              <w:pStyle w:val="ab"/>
              <w:spacing w:before="0" w:after="0"/>
              <w:jc w:val="center"/>
              <w:rPr>
                <w:bCs/>
                <w:sz w:val="28"/>
                <w:szCs w:val="28"/>
              </w:rPr>
            </w:pPr>
            <w:r w:rsidRPr="001A26BB">
              <w:rPr>
                <w:bCs/>
                <w:sz w:val="28"/>
                <w:szCs w:val="28"/>
              </w:rPr>
              <w:t>МКР № 10</w:t>
            </w:r>
          </w:p>
        </w:tc>
      </w:tr>
      <w:tr w:rsidR="00312ED6" w:rsidRPr="001A26BB" w:rsidTr="00577A57">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1A26BB" w:rsidRDefault="00312ED6" w:rsidP="00577A57">
            <w:pPr>
              <w:pStyle w:val="ab"/>
              <w:spacing w:before="0" w:after="0"/>
              <w:rPr>
                <w:bCs/>
                <w:sz w:val="28"/>
                <w:szCs w:val="28"/>
              </w:rPr>
            </w:pPr>
            <w:r w:rsidRPr="001A26BB">
              <w:rPr>
                <w:bCs/>
                <w:sz w:val="28"/>
                <w:szCs w:val="28"/>
              </w:rPr>
              <w:t>Возможное направление использования:</w:t>
            </w:r>
          </w:p>
        </w:tc>
        <w:tc>
          <w:tcPr>
            <w:tcW w:w="4643" w:type="dxa"/>
          </w:tcPr>
          <w:p w:rsidR="00312ED6" w:rsidRPr="001A26BB" w:rsidRDefault="00312ED6" w:rsidP="00577A57">
            <w:pPr>
              <w:pStyle w:val="ab"/>
              <w:spacing w:before="0" w:after="0"/>
              <w:rPr>
                <w:bCs/>
                <w:sz w:val="28"/>
                <w:szCs w:val="28"/>
              </w:rPr>
            </w:pPr>
            <w:r w:rsidRPr="001A26BB">
              <w:rPr>
                <w:sz w:val="28"/>
                <w:szCs w:val="28"/>
              </w:rPr>
              <w:t>Строительство многоэтажных жилых домов согласно проекту планировки</w:t>
            </w:r>
          </w:p>
        </w:tc>
      </w:tr>
      <w:tr w:rsidR="00312ED6" w:rsidRPr="001A26BB" w:rsidTr="00577A57">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64569C" w:rsidRDefault="00312ED6" w:rsidP="00577A57">
            <w:pPr>
              <w:pStyle w:val="ab"/>
              <w:spacing w:before="0" w:after="0"/>
              <w:rPr>
                <w:sz w:val="28"/>
                <w:szCs w:val="28"/>
              </w:rPr>
            </w:pPr>
            <w:r w:rsidRPr="001A26BB">
              <w:rPr>
                <w:bCs/>
                <w:sz w:val="28"/>
                <w:szCs w:val="28"/>
              </w:rPr>
              <w:t>Площадь площадки:</w:t>
            </w:r>
          </w:p>
        </w:tc>
        <w:tc>
          <w:tcPr>
            <w:tcW w:w="4643" w:type="dxa"/>
          </w:tcPr>
          <w:p w:rsidR="00312ED6" w:rsidRPr="001A26BB" w:rsidRDefault="00312ED6" w:rsidP="00577A57">
            <w:pPr>
              <w:pStyle w:val="ab"/>
              <w:spacing w:before="0" w:after="0"/>
              <w:jc w:val="center"/>
              <w:rPr>
                <w:bCs/>
                <w:sz w:val="28"/>
                <w:szCs w:val="28"/>
              </w:rPr>
            </w:pPr>
            <w:r>
              <w:rPr>
                <w:bCs/>
                <w:sz w:val="28"/>
                <w:szCs w:val="28"/>
              </w:rPr>
              <w:t>23,076 га</w:t>
            </w:r>
          </w:p>
        </w:tc>
      </w:tr>
      <w:tr w:rsidR="00312ED6" w:rsidRPr="001A26BB" w:rsidTr="00577A57">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1A26BB" w:rsidRDefault="00312ED6" w:rsidP="00577A57">
            <w:pPr>
              <w:pStyle w:val="ab"/>
              <w:spacing w:before="0" w:after="0"/>
              <w:rPr>
                <w:bCs/>
                <w:sz w:val="28"/>
                <w:szCs w:val="28"/>
              </w:rPr>
            </w:pPr>
            <w:r w:rsidRPr="001A26BB">
              <w:rPr>
                <w:bCs/>
                <w:sz w:val="28"/>
                <w:szCs w:val="28"/>
              </w:rPr>
              <w:t>Тип зоны:</w:t>
            </w:r>
          </w:p>
        </w:tc>
        <w:tc>
          <w:tcPr>
            <w:tcW w:w="4643" w:type="dxa"/>
          </w:tcPr>
          <w:p w:rsidR="00312ED6" w:rsidRPr="001A26BB" w:rsidRDefault="00312ED6" w:rsidP="00577A57">
            <w:pPr>
              <w:pStyle w:val="ab"/>
              <w:spacing w:before="0" w:after="0"/>
              <w:jc w:val="center"/>
              <w:rPr>
                <w:bCs/>
                <w:sz w:val="28"/>
                <w:szCs w:val="28"/>
              </w:rPr>
            </w:pPr>
            <w:r w:rsidRPr="001A26BB">
              <w:rPr>
                <w:sz w:val="28"/>
                <w:szCs w:val="28"/>
              </w:rPr>
              <w:t>зона застройки многоэтажными жилыми домами;</w:t>
            </w:r>
          </w:p>
        </w:tc>
      </w:tr>
      <w:tr w:rsidR="00312ED6" w:rsidRPr="001A26BB" w:rsidTr="00577A57">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64569C" w:rsidRDefault="00312ED6" w:rsidP="00577A57">
            <w:pPr>
              <w:pStyle w:val="ab"/>
              <w:spacing w:before="0" w:after="0"/>
              <w:rPr>
                <w:sz w:val="28"/>
                <w:szCs w:val="28"/>
              </w:rPr>
            </w:pPr>
            <w:r w:rsidRPr="001A26BB">
              <w:rPr>
                <w:bCs/>
                <w:sz w:val="28"/>
                <w:szCs w:val="28"/>
              </w:rPr>
              <w:t xml:space="preserve">Сведения об особых условиях: </w:t>
            </w:r>
          </w:p>
        </w:tc>
        <w:tc>
          <w:tcPr>
            <w:tcW w:w="4643" w:type="dxa"/>
          </w:tcPr>
          <w:p w:rsidR="00312ED6" w:rsidRPr="001A26BB" w:rsidRDefault="00312ED6" w:rsidP="00577A57">
            <w:pPr>
              <w:pStyle w:val="ab"/>
              <w:spacing w:before="0" w:after="0"/>
              <w:jc w:val="center"/>
              <w:rPr>
                <w:bCs/>
                <w:sz w:val="28"/>
                <w:szCs w:val="28"/>
              </w:rPr>
            </w:pPr>
          </w:p>
        </w:tc>
      </w:tr>
      <w:tr w:rsidR="00312ED6" w:rsidRPr="001A26BB" w:rsidTr="00577A57">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64569C" w:rsidRDefault="00312ED6" w:rsidP="00577A57">
            <w:pPr>
              <w:pStyle w:val="ab"/>
              <w:spacing w:before="0" w:after="0"/>
              <w:rPr>
                <w:sz w:val="28"/>
                <w:szCs w:val="28"/>
              </w:rPr>
            </w:pPr>
            <w:r w:rsidRPr="001A26BB">
              <w:rPr>
                <w:bCs/>
                <w:sz w:val="28"/>
                <w:szCs w:val="28"/>
              </w:rPr>
              <w:t xml:space="preserve">Место расположения площадки: </w:t>
            </w:r>
          </w:p>
        </w:tc>
        <w:tc>
          <w:tcPr>
            <w:tcW w:w="4643" w:type="dxa"/>
          </w:tcPr>
          <w:p w:rsidR="00312ED6" w:rsidRPr="001A26BB" w:rsidRDefault="00312ED6" w:rsidP="00577A57">
            <w:pPr>
              <w:pStyle w:val="ab"/>
              <w:spacing w:before="0" w:after="0"/>
              <w:jc w:val="center"/>
              <w:rPr>
                <w:bCs/>
                <w:sz w:val="28"/>
                <w:szCs w:val="28"/>
              </w:rPr>
            </w:pPr>
            <w:r w:rsidRPr="001A26BB">
              <w:rPr>
                <w:bCs/>
                <w:sz w:val="28"/>
                <w:szCs w:val="28"/>
              </w:rPr>
              <w:t xml:space="preserve"> Северо- запад города Каспийска</w:t>
            </w:r>
          </w:p>
        </w:tc>
      </w:tr>
      <w:tr w:rsidR="00312ED6" w:rsidRPr="001A26BB" w:rsidTr="00577A57">
        <w:trPr>
          <w:trHeight w:val="1389"/>
        </w:trPr>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1A26BB" w:rsidRDefault="00312ED6" w:rsidP="00577A57">
            <w:pPr>
              <w:pStyle w:val="ab"/>
              <w:spacing w:before="0" w:after="0"/>
              <w:rPr>
                <w:sz w:val="28"/>
                <w:szCs w:val="28"/>
              </w:rPr>
            </w:pPr>
            <w:r w:rsidRPr="001A26BB">
              <w:rPr>
                <w:bCs/>
                <w:sz w:val="28"/>
                <w:szCs w:val="28"/>
              </w:rPr>
              <w:t xml:space="preserve">Инженерная и транспортная инфраструктура: </w:t>
            </w:r>
          </w:p>
          <w:p w:rsidR="00312ED6" w:rsidRPr="001A26BB" w:rsidRDefault="00312ED6" w:rsidP="00577A57">
            <w:pPr>
              <w:pStyle w:val="ab"/>
              <w:spacing w:before="0" w:after="0"/>
              <w:rPr>
                <w:bCs/>
                <w:sz w:val="28"/>
                <w:szCs w:val="28"/>
              </w:rPr>
            </w:pPr>
            <w:r w:rsidRPr="001A26BB">
              <w:rPr>
                <w:bCs/>
                <w:sz w:val="28"/>
                <w:szCs w:val="28"/>
              </w:rPr>
              <w:t>Водоснабжение</w:t>
            </w:r>
          </w:p>
          <w:p w:rsidR="00312ED6" w:rsidRPr="001A26BB" w:rsidRDefault="00312ED6" w:rsidP="00577A57">
            <w:pPr>
              <w:pStyle w:val="ab"/>
              <w:spacing w:before="0" w:after="0"/>
              <w:rPr>
                <w:sz w:val="28"/>
                <w:szCs w:val="28"/>
              </w:rPr>
            </w:pPr>
            <w:r w:rsidRPr="001A26BB">
              <w:rPr>
                <w:bCs/>
                <w:sz w:val="28"/>
                <w:szCs w:val="28"/>
              </w:rPr>
              <w:t>электроснабжение:</w:t>
            </w:r>
          </w:p>
          <w:p w:rsidR="00312ED6" w:rsidRPr="001A26BB" w:rsidRDefault="00312ED6" w:rsidP="00577A57">
            <w:pPr>
              <w:pStyle w:val="ab"/>
              <w:spacing w:before="0" w:after="0"/>
              <w:rPr>
                <w:sz w:val="28"/>
                <w:szCs w:val="28"/>
              </w:rPr>
            </w:pPr>
            <w:r w:rsidRPr="001A26BB">
              <w:rPr>
                <w:bCs/>
                <w:sz w:val="28"/>
                <w:szCs w:val="28"/>
              </w:rPr>
              <w:t>газоснабжение:</w:t>
            </w:r>
          </w:p>
          <w:p w:rsidR="00312ED6" w:rsidRPr="0064569C" w:rsidRDefault="00312ED6" w:rsidP="00577A57">
            <w:pPr>
              <w:pStyle w:val="ab"/>
              <w:spacing w:before="0" w:after="0"/>
              <w:rPr>
                <w:sz w:val="28"/>
                <w:szCs w:val="28"/>
              </w:rPr>
            </w:pPr>
            <w:r>
              <w:rPr>
                <w:bCs/>
                <w:sz w:val="28"/>
                <w:szCs w:val="28"/>
              </w:rPr>
              <w:t>канализация:</w:t>
            </w:r>
          </w:p>
        </w:tc>
        <w:tc>
          <w:tcPr>
            <w:tcW w:w="4643" w:type="dxa"/>
          </w:tcPr>
          <w:p w:rsidR="00312ED6" w:rsidRPr="001A26BB" w:rsidRDefault="00312ED6" w:rsidP="00577A57">
            <w:pPr>
              <w:pStyle w:val="ab"/>
              <w:spacing w:before="0" w:after="0"/>
              <w:jc w:val="center"/>
              <w:rPr>
                <w:bCs/>
                <w:sz w:val="28"/>
                <w:szCs w:val="28"/>
              </w:rPr>
            </w:pPr>
          </w:p>
          <w:p w:rsidR="00312ED6" w:rsidRPr="001A26BB" w:rsidRDefault="00312ED6" w:rsidP="00577A57">
            <w:pPr>
              <w:pStyle w:val="ab"/>
              <w:spacing w:before="0" w:after="0"/>
              <w:jc w:val="center"/>
              <w:rPr>
                <w:bCs/>
                <w:sz w:val="28"/>
                <w:szCs w:val="28"/>
              </w:rPr>
            </w:pPr>
          </w:p>
          <w:p w:rsidR="00312ED6" w:rsidRPr="001A26BB" w:rsidRDefault="00312ED6" w:rsidP="00577A57">
            <w:pPr>
              <w:pStyle w:val="ab"/>
              <w:spacing w:before="0" w:after="0"/>
              <w:jc w:val="center"/>
              <w:rPr>
                <w:bCs/>
                <w:sz w:val="28"/>
                <w:szCs w:val="28"/>
              </w:rPr>
            </w:pPr>
            <w:r w:rsidRPr="001A26BB">
              <w:rPr>
                <w:bCs/>
                <w:sz w:val="28"/>
                <w:szCs w:val="28"/>
              </w:rPr>
              <w:t>На стадии проект</w:t>
            </w:r>
          </w:p>
          <w:p w:rsidR="00312ED6" w:rsidRPr="001A26BB" w:rsidRDefault="00312ED6" w:rsidP="00577A57">
            <w:pPr>
              <w:pStyle w:val="ab"/>
              <w:spacing w:before="0" w:after="0"/>
              <w:jc w:val="center"/>
              <w:rPr>
                <w:bCs/>
                <w:sz w:val="28"/>
                <w:szCs w:val="28"/>
              </w:rPr>
            </w:pPr>
            <w:r w:rsidRPr="001A26BB">
              <w:rPr>
                <w:bCs/>
                <w:sz w:val="28"/>
                <w:szCs w:val="28"/>
              </w:rPr>
              <w:t>На стадии проект</w:t>
            </w:r>
          </w:p>
          <w:p w:rsidR="00312ED6" w:rsidRPr="001A26BB" w:rsidRDefault="00312ED6" w:rsidP="00577A57">
            <w:pPr>
              <w:pStyle w:val="ab"/>
              <w:spacing w:before="0" w:after="0"/>
              <w:jc w:val="center"/>
              <w:rPr>
                <w:bCs/>
                <w:sz w:val="28"/>
                <w:szCs w:val="28"/>
              </w:rPr>
            </w:pPr>
            <w:r w:rsidRPr="001A26BB">
              <w:rPr>
                <w:bCs/>
                <w:sz w:val="28"/>
                <w:szCs w:val="28"/>
              </w:rPr>
              <w:t>На стадии проект</w:t>
            </w:r>
          </w:p>
          <w:p w:rsidR="00312ED6" w:rsidRPr="001A26BB" w:rsidRDefault="00312ED6" w:rsidP="00577A57">
            <w:pPr>
              <w:pStyle w:val="ab"/>
              <w:spacing w:before="0" w:after="0"/>
              <w:jc w:val="center"/>
              <w:rPr>
                <w:bCs/>
                <w:sz w:val="28"/>
                <w:szCs w:val="28"/>
              </w:rPr>
            </w:pPr>
            <w:r>
              <w:rPr>
                <w:bCs/>
                <w:sz w:val="28"/>
                <w:szCs w:val="28"/>
              </w:rPr>
              <w:t>На стадии проект</w:t>
            </w:r>
          </w:p>
        </w:tc>
      </w:tr>
      <w:tr w:rsidR="00312ED6" w:rsidRPr="001A26BB" w:rsidTr="00577A57">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64569C" w:rsidRDefault="00312ED6" w:rsidP="00577A57">
            <w:pPr>
              <w:pStyle w:val="ab"/>
              <w:spacing w:before="0" w:after="0"/>
              <w:rPr>
                <w:sz w:val="28"/>
                <w:szCs w:val="28"/>
              </w:rPr>
            </w:pPr>
            <w:r>
              <w:rPr>
                <w:bCs/>
                <w:sz w:val="28"/>
                <w:szCs w:val="28"/>
              </w:rPr>
              <w:t>Т</w:t>
            </w:r>
            <w:r w:rsidRPr="001A26BB">
              <w:rPr>
                <w:bCs/>
                <w:sz w:val="28"/>
                <w:szCs w:val="28"/>
              </w:rPr>
              <w:t>ранспортное сообщение:</w:t>
            </w:r>
          </w:p>
        </w:tc>
        <w:tc>
          <w:tcPr>
            <w:tcW w:w="4643" w:type="dxa"/>
          </w:tcPr>
          <w:p w:rsidR="00312ED6" w:rsidRPr="001A26BB" w:rsidRDefault="00312ED6" w:rsidP="00577A57">
            <w:pPr>
              <w:pStyle w:val="ab"/>
              <w:spacing w:before="0" w:after="0"/>
              <w:jc w:val="center"/>
              <w:rPr>
                <w:bCs/>
                <w:sz w:val="28"/>
                <w:szCs w:val="28"/>
              </w:rPr>
            </w:pPr>
            <w:r w:rsidRPr="001A26BB">
              <w:rPr>
                <w:bCs/>
                <w:sz w:val="28"/>
                <w:szCs w:val="28"/>
              </w:rPr>
              <w:t>Улицы и проезды местного значения</w:t>
            </w:r>
          </w:p>
        </w:tc>
      </w:tr>
    </w:tbl>
    <w:p w:rsidR="00312ED6" w:rsidRDefault="00312ED6" w:rsidP="0030048A">
      <w:pPr>
        <w:pStyle w:val="ab"/>
        <w:spacing w:line="360" w:lineRule="auto"/>
        <w:rPr>
          <w:b/>
          <w:sz w:val="28"/>
          <w:szCs w:val="28"/>
        </w:rPr>
      </w:pPr>
    </w:p>
    <w:p w:rsidR="0030048A" w:rsidRDefault="0030048A" w:rsidP="00312ED6">
      <w:pPr>
        <w:pStyle w:val="ab"/>
        <w:spacing w:line="360" w:lineRule="auto"/>
        <w:jc w:val="center"/>
        <w:rPr>
          <w:b/>
          <w:sz w:val="28"/>
          <w:szCs w:val="28"/>
        </w:rPr>
      </w:pPr>
    </w:p>
    <w:p w:rsidR="0030048A" w:rsidRDefault="0030048A" w:rsidP="00312ED6">
      <w:pPr>
        <w:pStyle w:val="ab"/>
        <w:spacing w:line="360" w:lineRule="auto"/>
        <w:jc w:val="center"/>
        <w:rPr>
          <w:b/>
          <w:sz w:val="28"/>
          <w:szCs w:val="28"/>
        </w:rPr>
      </w:pPr>
    </w:p>
    <w:p w:rsidR="0030048A" w:rsidRDefault="0030048A" w:rsidP="00312ED6">
      <w:pPr>
        <w:pStyle w:val="ab"/>
        <w:spacing w:line="360" w:lineRule="auto"/>
        <w:jc w:val="center"/>
        <w:rPr>
          <w:b/>
          <w:sz w:val="28"/>
          <w:szCs w:val="28"/>
        </w:rPr>
      </w:pPr>
    </w:p>
    <w:p w:rsidR="00312ED6" w:rsidRDefault="00312ED6" w:rsidP="00312ED6">
      <w:pPr>
        <w:pStyle w:val="ab"/>
        <w:spacing w:line="360" w:lineRule="auto"/>
        <w:jc w:val="center"/>
        <w:rPr>
          <w:b/>
          <w:sz w:val="28"/>
          <w:szCs w:val="28"/>
        </w:rPr>
      </w:pPr>
      <w:r>
        <w:rPr>
          <w:b/>
          <w:sz w:val="28"/>
          <w:szCs w:val="28"/>
        </w:rPr>
        <w:lastRenderedPageBreak/>
        <w:t>Инвестиционная площадка № 5</w:t>
      </w:r>
    </w:p>
    <w:tbl>
      <w:tblPr>
        <w:tblStyle w:val="a8"/>
        <w:tblpPr w:leftFromText="180" w:rightFromText="180" w:horzAnchor="margin" w:tblpXSpec="center" w:tblpY="921"/>
        <w:tblW w:w="0" w:type="auto"/>
        <w:tblLook w:val="04A0"/>
      </w:tblPr>
      <w:tblGrid>
        <w:gridCol w:w="425"/>
        <w:gridCol w:w="4962"/>
        <w:gridCol w:w="4643"/>
      </w:tblGrid>
      <w:tr w:rsidR="0030048A" w:rsidRPr="001A26BB" w:rsidTr="00577A57">
        <w:trPr>
          <w:trHeight w:val="60"/>
        </w:trPr>
        <w:tc>
          <w:tcPr>
            <w:tcW w:w="425" w:type="dxa"/>
          </w:tcPr>
          <w:p w:rsidR="0030048A" w:rsidRPr="001A26BB" w:rsidRDefault="0030048A" w:rsidP="00577A57">
            <w:pPr>
              <w:pStyle w:val="ab"/>
              <w:spacing w:before="0" w:after="0"/>
              <w:jc w:val="center"/>
              <w:rPr>
                <w:bCs/>
                <w:sz w:val="28"/>
                <w:szCs w:val="28"/>
              </w:rPr>
            </w:pPr>
          </w:p>
        </w:tc>
        <w:tc>
          <w:tcPr>
            <w:tcW w:w="4962" w:type="dxa"/>
          </w:tcPr>
          <w:p w:rsidR="0030048A" w:rsidRPr="0064569C" w:rsidRDefault="0030048A" w:rsidP="00577A57">
            <w:pPr>
              <w:pStyle w:val="ab"/>
              <w:spacing w:before="0" w:after="0"/>
              <w:rPr>
                <w:sz w:val="28"/>
                <w:szCs w:val="28"/>
              </w:rPr>
            </w:pPr>
            <w:r w:rsidRPr="001A26BB">
              <w:rPr>
                <w:bCs/>
                <w:sz w:val="28"/>
                <w:szCs w:val="28"/>
              </w:rPr>
              <w:t>свободный от застроек земельный участок)</w:t>
            </w:r>
          </w:p>
        </w:tc>
        <w:tc>
          <w:tcPr>
            <w:tcW w:w="4643" w:type="dxa"/>
          </w:tcPr>
          <w:p w:rsidR="0030048A" w:rsidRPr="001A26BB" w:rsidRDefault="0030048A" w:rsidP="00577A57">
            <w:pPr>
              <w:pStyle w:val="ab"/>
              <w:spacing w:before="0" w:after="0"/>
              <w:jc w:val="center"/>
              <w:rPr>
                <w:bCs/>
                <w:sz w:val="28"/>
                <w:szCs w:val="28"/>
              </w:rPr>
            </w:pPr>
            <w:r w:rsidRPr="001A26BB">
              <w:rPr>
                <w:bCs/>
                <w:sz w:val="28"/>
                <w:szCs w:val="28"/>
              </w:rPr>
              <w:t>МКР «Кемпинг»</w:t>
            </w:r>
          </w:p>
        </w:tc>
      </w:tr>
      <w:tr w:rsidR="0030048A" w:rsidRPr="001A26BB" w:rsidTr="00577A57">
        <w:tc>
          <w:tcPr>
            <w:tcW w:w="425" w:type="dxa"/>
          </w:tcPr>
          <w:p w:rsidR="0030048A" w:rsidRPr="001A26BB" w:rsidRDefault="0030048A" w:rsidP="00577A57">
            <w:pPr>
              <w:pStyle w:val="ab"/>
              <w:spacing w:before="0" w:after="0"/>
              <w:jc w:val="center"/>
              <w:rPr>
                <w:bCs/>
                <w:sz w:val="28"/>
                <w:szCs w:val="28"/>
              </w:rPr>
            </w:pPr>
          </w:p>
        </w:tc>
        <w:tc>
          <w:tcPr>
            <w:tcW w:w="4962" w:type="dxa"/>
          </w:tcPr>
          <w:p w:rsidR="0030048A" w:rsidRPr="001A26BB" w:rsidRDefault="0030048A" w:rsidP="00577A57">
            <w:pPr>
              <w:pStyle w:val="ab"/>
              <w:spacing w:before="0" w:after="0"/>
              <w:rPr>
                <w:bCs/>
                <w:sz w:val="28"/>
                <w:szCs w:val="28"/>
              </w:rPr>
            </w:pPr>
            <w:r w:rsidRPr="001A26BB">
              <w:rPr>
                <w:bCs/>
                <w:sz w:val="28"/>
                <w:szCs w:val="28"/>
              </w:rPr>
              <w:t>Возможное направление использования:</w:t>
            </w:r>
          </w:p>
        </w:tc>
        <w:tc>
          <w:tcPr>
            <w:tcW w:w="4643" w:type="dxa"/>
          </w:tcPr>
          <w:p w:rsidR="0030048A" w:rsidRPr="001A26BB" w:rsidRDefault="0030048A" w:rsidP="00577A57">
            <w:pPr>
              <w:pStyle w:val="ab"/>
              <w:spacing w:before="0" w:after="0"/>
              <w:rPr>
                <w:bCs/>
                <w:sz w:val="28"/>
                <w:szCs w:val="28"/>
              </w:rPr>
            </w:pPr>
            <w:r w:rsidRPr="001A26BB">
              <w:rPr>
                <w:sz w:val="28"/>
                <w:szCs w:val="28"/>
              </w:rPr>
              <w:t xml:space="preserve">Строительство многоэтажных жилых домов и малоэтажное </w:t>
            </w:r>
            <w:proofErr w:type="spellStart"/>
            <w:r w:rsidRPr="001A26BB">
              <w:rPr>
                <w:sz w:val="28"/>
                <w:szCs w:val="28"/>
              </w:rPr>
              <w:t>котеджное</w:t>
            </w:r>
            <w:proofErr w:type="spellEnd"/>
            <w:r w:rsidRPr="001A26BB">
              <w:rPr>
                <w:sz w:val="28"/>
                <w:szCs w:val="28"/>
              </w:rPr>
              <w:t xml:space="preserve"> строительство согласно проекту планировки</w:t>
            </w:r>
          </w:p>
        </w:tc>
      </w:tr>
      <w:tr w:rsidR="0030048A" w:rsidRPr="001A26BB" w:rsidTr="00577A57">
        <w:tc>
          <w:tcPr>
            <w:tcW w:w="425" w:type="dxa"/>
          </w:tcPr>
          <w:p w:rsidR="0030048A" w:rsidRPr="001A26BB" w:rsidRDefault="0030048A" w:rsidP="00577A57">
            <w:pPr>
              <w:pStyle w:val="ab"/>
              <w:spacing w:before="0" w:after="0"/>
              <w:jc w:val="center"/>
              <w:rPr>
                <w:bCs/>
                <w:sz w:val="28"/>
                <w:szCs w:val="28"/>
              </w:rPr>
            </w:pPr>
          </w:p>
        </w:tc>
        <w:tc>
          <w:tcPr>
            <w:tcW w:w="4962" w:type="dxa"/>
          </w:tcPr>
          <w:p w:rsidR="0030048A" w:rsidRPr="0064569C" w:rsidRDefault="0030048A" w:rsidP="00577A57">
            <w:pPr>
              <w:pStyle w:val="ab"/>
              <w:spacing w:before="0" w:after="0"/>
              <w:rPr>
                <w:sz w:val="28"/>
                <w:szCs w:val="28"/>
              </w:rPr>
            </w:pPr>
            <w:r w:rsidRPr="001A26BB">
              <w:rPr>
                <w:bCs/>
                <w:sz w:val="28"/>
                <w:szCs w:val="28"/>
              </w:rPr>
              <w:t>Площадь площадки:</w:t>
            </w:r>
          </w:p>
        </w:tc>
        <w:tc>
          <w:tcPr>
            <w:tcW w:w="4643" w:type="dxa"/>
          </w:tcPr>
          <w:p w:rsidR="0030048A" w:rsidRPr="001A26BB" w:rsidRDefault="0030048A" w:rsidP="00577A57">
            <w:pPr>
              <w:pStyle w:val="ab"/>
              <w:spacing w:before="0" w:after="0"/>
              <w:jc w:val="center"/>
              <w:rPr>
                <w:bCs/>
                <w:sz w:val="28"/>
                <w:szCs w:val="28"/>
              </w:rPr>
            </w:pPr>
            <w:r>
              <w:rPr>
                <w:bCs/>
                <w:sz w:val="28"/>
                <w:szCs w:val="28"/>
              </w:rPr>
              <w:t>11,0 га</w:t>
            </w:r>
          </w:p>
        </w:tc>
      </w:tr>
      <w:tr w:rsidR="0030048A" w:rsidRPr="001A26BB" w:rsidTr="00577A57">
        <w:tc>
          <w:tcPr>
            <w:tcW w:w="425" w:type="dxa"/>
          </w:tcPr>
          <w:p w:rsidR="0030048A" w:rsidRPr="001A26BB" w:rsidRDefault="0030048A" w:rsidP="00577A57">
            <w:pPr>
              <w:pStyle w:val="ab"/>
              <w:spacing w:before="0" w:after="0"/>
              <w:jc w:val="center"/>
              <w:rPr>
                <w:bCs/>
                <w:sz w:val="28"/>
                <w:szCs w:val="28"/>
              </w:rPr>
            </w:pPr>
          </w:p>
        </w:tc>
        <w:tc>
          <w:tcPr>
            <w:tcW w:w="4962" w:type="dxa"/>
          </w:tcPr>
          <w:p w:rsidR="0030048A" w:rsidRPr="001A26BB" w:rsidRDefault="0030048A" w:rsidP="00577A57">
            <w:pPr>
              <w:pStyle w:val="ab"/>
              <w:spacing w:before="0" w:after="0"/>
              <w:rPr>
                <w:bCs/>
                <w:sz w:val="28"/>
                <w:szCs w:val="28"/>
              </w:rPr>
            </w:pPr>
            <w:r w:rsidRPr="001A26BB">
              <w:rPr>
                <w:bCs/>
                <w:sz w:val="28"/>
                <w:szCs w:val="28"/>
              </w:rPr>
              <w:t>Тип зоны:</w:t>
            </w:r>
          </w:p>
        </w:tc>
        <w:tc>
          <w:tcPr>
            <w:tcW w:w="4643" w:type="dxa"/>
          </w:tcPr>
          <w:p w:rsidR="0030048A" w:rsidRPr="001A26BB" w:rsidRDefault="0030048A" w:rsidP="00577A57">
            <w:pPr>
              <w:pStyle w:val="ab"/>
              <w:spacing w:before="0" w:after="0"/>
              <w:jc w:val="center"/>
              <w:rPr>
                <w:bCs/>
                <w:sz w:val="28"/>
                <w:szCs w:val="28"/>
              </w:rPr>
            </w:pPr>
            <w:r w:rsidRPr="001A26BB">
              <w:rPr>
                <w:sz w:val="28"/>
                <w:szCs w:val="28"/>
              </w:rPr>
              <w:t>зона застройки многоэтажными и малоэтажными жилыми домами;</w:t>
            </w:r>
          </w:p>
        </w:tc>
      </w:tr>
      <w:tr w:rsidR="0030048A" w:rsidRPr="001A26BB" w:rsidTr="00577A57">
        <w:tc>
          <w:tcPr>
            <w:tcW w:w="425" w:type="dxa"/>
          </w:tcPr>
          <w:p w:rsidR="0030048A" w:rsidRPr="001A26BB" w:rsidRDefault="0030048A" w:rsidP="00577A57">
            <w:pPr>
              <w:pStyle w:val="ab"/>
              <w:spacing w:before="0" w:after="0"/>
              <w:jc w:val="center"/>
              <w:rPr>
                <w:bCs/>
                <w:sz w:val="28"/>
                <w:szCs w:val="28"/>
              </w:rPr>
            </w:pPr>
          </w:p>
        </w:tc>
        <w:tc>
          <w:tcPr>
            <w:tcW w:w="4962" w:type="dxa"/>
          </w:tcPr>
          <w:p w:rsidR="0030048A" w:rsidRPr="0064569C" w:rsidRDefault="0030048A" w:rsidP="00577A57">
            <w:pPr>
              <w:pStyle w:val="ab"/>
              <w:spacing w:before="0" w:after="0"/>
              <w:rPr>
                <w:sz w:val="28"/>
                <w:szCs w:val="28"/>
              </w:rPr>
            </w:pPr>
            <w:r w:rsidRPr="001A26BB">
              <w:rPr>
                <w:bCs/>
                <w:sz w:val="28"/>
                <w:szCs w:val="28"/>
              </w:rPr>
              <w:t xml:space="preserve">Сведения об особых условиях: </w:t>
            </w:r>
          </w:p>
        </w:tc>
        <w:tc>
          <w:tcPr>
            <w:tcW w:w="4643" w:type="dxa"/>
          </w:tcPr>
          <w:p w:rsidR="0030048A" w:rsidRPr="001A26BB" w:rsidRDefault="0030048A" w:rsidP="00577A57">
            <w:pPr>
              <w:pStyle w:val="ab"/>
              <w:spacing w:before="0" w:after="0"/>
              <w:jc w:val="center"/>
              <w:rPr>
                <w:bCs/>
                <w:sz w:val="28"/>
                <w:szCs w:val="28"/>
              </w:rPr>
            </w:pPr>
          </w:p>
        </w:tc>
      </w:tr>
      <w:tr w:rsidR="0030048A" w:rsidRPr="001A26BB" w:rsidTr="00577A57">
        <w:tc>
          <w:tcPr>
            <w:tcW w:w="425" w:type="dxa"/>
          </w:tcPr>
          <w:p w:rsidR="0030048A" w:rsidRPr="001A26BB" w:rsidRDefault="0030048A" w:rsidP="00577A57">
            <w:pPr>
              <w:pStyle w:val="ab"/>
              <w:spacing w:before="0" w:after="0"/>
              <w:jc w:val="center"/>
              <w:rPr>
                <w:bCs/>
                <w:sz w:val="28"/>
                <w:szCs w:val="28"/>
              </w:rPr>
            </w:pPr>
          </w:p>
        </w:tc>
        <w:tc>
          <w:tcPr>
            <w:tcW w:w="4962" w:type="dxa"/>
          </w:tcPr>
          <w:p w:rsidR="0030048A" w:rsidRPr="001A26BB" w:rsidRDefault="0030048A" w:rsidP="00577A57">
            <w:pPr>
              <w:pStyle w:val="ab"/>
              <w:spacing w:before="0" w:after="0"/>
              <w:rPr>
                <w:sz w:val="28"/>
                <w:szCs w:val="28"/>
              </w:rPr>
            </w:pPr>
            <w:r w:rsidRPr="001A26BB">
              <w:rPr>
                <w:bCs/>
                <w:sz w:val="28"/>
                <w:szCs w:val="28"/>
              </w:rPr>
              <w:t xml:space="preserve">Место расположения площадки: </w:t>
            </w:r>
          </w:p>
          <w:p w:rsidR="0030048A" w:rsidRPr="001A26BB" w:rsidRDefault="0030048A" w:rsidP="00577A57">
            <w:pPr>
              <w:pStyle w:val="ab"/>
              <w:spacing w:before="0" w:after="0"/>
              <w:jc w:val="center"/>
              <w:rPr>
                <w:bCs/>
                <w:sz w:val="28"/>
                <w:szCs w:val="28"/>
              </w:rPr>
            </w:pPr>
          </w:p>
        </w:tc>
        <w:tc>
          <w:tcPr>
            <w:tcW w:w="4643" w:type="dxa"/>
          </w:tcPr>
          <w:p w:rsidR="0030048A" w:rsidRPr="001A26BB" w:rsidRDefault="0030048A" w:rsidP="00577A57">
            <w:pPr>
              <w:pStyle w:val="ab"/>
              <w:spacing w:before="0" w:after="0"/>
              <w:jc w:val="center"/>
              <w:rPr>
                <w:bCs/>
                <w:sz w:val="28"/>
                <w:szCs w:val="28"/>
              </w:rPr>
            </w:pPr>
            <w:r w:rsidRPr="001A26BB">
              <w:rPr>
                <w:bCs/>
                <w:sz w:val="28"/>
                <w:szCs w:val="28"/>
              </w:rPr>
              <w:t xml:space="preserve"> Вдоль трассы Махачкала- Каспийск с правой стороны в северной части города Каспийска</w:t>
            </w:r>
          </w:p>
        </w:tc>
      </w:tr>
      <w:tr w:rsidR="0030048A" w:rsidRPr="001A26BB" w:rsidTr="00577A57">
        <w:trPr>
          <w:trHeight w:val="1389"/>
        </w:trPr>
        <w:tc>
          <w:tcPr>
            <w:tcW w:w="425" w:type="dxa"/>
          </w:tcPr>
          <w:p w:rsidR="0030048A" w:rsidRPr="001A26BB" w:rsidRDefault="0030048A" w:rsidP="00577A57">
            <w:pPr>
              <w:pStyle w:val="ab"/>
              <w:spacing w:before="0" w:after="0"/>
              <w:jc w:val="center"/>
              <w:rPr>
                <w:bCs/>
                <w:sz w:val="28"/>
                <w:szCs w:val="28"/>
              </w:rPr>
            </w:pPr>
          </w:p>
        </w:tc>
        <w:tc>
          <w:tcPr>
            <w:tcW w:w="4962" w:type="dxa"/>
          </w:tcPr>
          <w:p w:rsidR="0030048A" w:rsidRPr="001A26BB" w:rsidRDefault="0030048A" w:rsidP="00577A57">
            <w:pPr>
              <w:pStyle w:val="ab"/>
              <w:spacing w:before="0" w:after="0"/>
              <w:rPr>
                <w:sz w:val="28"/>
                <w:szCs w:val="28"/>
              </w:rPr>
            </w:pPr>
            <w:r w:rsidRPr="001A26BB">
              <w:rPr>
                <w:bCs/>
                <w:sz w:val="28"/>
                <w:szCs w:val="28"/>
              </w:rPr>
              <w:t xml:space="preserve">Инженерная и транспортная инфраструктура: </w:t>
            </w:r>
          </w:p>
          <w:p w:rsidR="0030048A" w:rsidRPr="001A26BB" w:rsidRDefault="0030048A" w:rsidP="00577A57">
            <w:pPr>
              <w:pStyle w:val="ab"/>
              <w:spacing w:before="0" w:after="0"/>
              <w:rPr>
                <w:bCs/>
                <w:sz w:val="28"/>
                <w:szCs w:val="28"/>
              </w:rPr>
            </w:pPr>
            <w:r w:rsidRPr="001A26BB">
              <w:rPr>
                <w:bCs/>
                <w:sz w:val="28"/>
                <w:szCs w:val="28"/>
              </w:rPr>
              <w:t>Водоснабжение</w:t>
            </w:r>
          </w:p>
          <w:p w:rsidR="0030048A" w:rsidRPr="001A26BB" w:rsidRDefault="0030048A" w:rsidP="00577A57">
            <w:pPr>
              <w:pStyle w:val="ab"/>
              <w:spacing w:before="0" w:after="0"/>
              <w:rPr>
                <w:sz w:val="28"/>
                <w:szCs w:val="28"/>
              </w:rPr>
            </w:pPr>
            <w:r w:rsidRPr="001A26BB">
              <w:rPr>
                <w:bCs/>
                <w:sz w:val="28"/>
                <w:szCs w:val="28"/>
              </w:rPr>
              <w:t>электроснабжение:</w:t>
            </w:r>
          </w:p>
          <w:p w:rsidR="0030048A" w:rsidRPr="001A26BB" w:rsidRDefault="0030048A" w:rsidP="00577A57">
            <w:pPr>
              <w:pStyle w:val="ab"/>
              <w:spacing w:before="0" w:after="0"/>
              <w:rPr>
                <w:sz w:val="28"/>
                <w:szCs w:val="28"/>
              </w:rPr>
            </w:pPr>
            <w:r w:rsidRPr="001A26BB">
              <w:rPr>
                <w:bCs/>
                <w:sz w:val="28"/>
                <w:szCs w:val="28"/>
              </w:rPr>
              <w:t>газоснабжение:</w:t>
            </w:r>
          </w:p>
          <w:p w:rsidR="0030048A" w:rsidRPr="0064569C" w:rsidRDefault="0030048A" w:rsidP="00577A57">
            <w:pPr>
              <w:pStyle w:val="ab"/>
              <w:spacing w:before="0" w:after="0"/>
              <w:rPr>
                <w:sz w:val="28"/>
                <w:szCs w:val="28"/>
              </w:rPr>
            </w:pPr>
            <w:r w:rsidRPr="001A26BB">
              <w:rPr>
                <w:bCs/>
                <w:sz w:val="28"/>
                <w:szCs w:val="28"/>
              </w:rPr>
              <w:t>канализация:</w:t>
            </w:r>
          </w:p>
        </w:tc>
        <w:tc>
          <w:tcPr>
            <w:tcW w:w="4643" w:type="dxa"/>
          </w:tcPr>
          <w:p w:rsidR="0030048A" w:rsidRPr="001A26BB" w:rsidRDefault="0030048A" w:rsidP="00577A57">
            <w:pPr>
              <w:pStyle w:val="ab"/>
              <w:spacing w:before="0" w:after="0"/>
              <w:jc w:val="center"/>
              <w:rPr>
                <w:bCs/>
                <w:sz w:val="28"/>
                <w:szCs w:val="28"/>
              </w:rPr>
            </w:pPr>
          </w:p>
          <w:p w:rsidR="0030048A" w:rsidRPr="001A26BB" w:rsidRDefault="0030048A" w:rsidP="00577A57">
            <w:pPr>
              <w:pStyle w:val="ab"/>
              <w:spacing w:before="0" w:after="0"/>
              <w:jc w:val="center"/>
              <w:rPr>
                <w:bCs/>
                <w:sz w:val="28"/>
                <w:szCs w:val="28"/>
              </w:rPr>
            </w:pPr>
          </w:p>
          <w:p w:rsidR="0030048A" w:rsidRPr="001A26BB" w:rsidRDefault="0030048A" w:rsidP="00577A57">
            <w:pPr>
              <w:pStyle w:val="ab"/>
              <w:spacing w:before="0" w:after="0"/>
              <w:jc w:val="center"/>
              <w:rPr>
                <w:bCs/>
                <w:sz w:val="28"/>
                <w:szCs w:val="28"/>
              </w:rPr>
            </w:pPr>
            <w:r w:rsidRPr="001A26BB">
              <w:rPr>
                <w:bCs/>
                <w:sz w:val="28"/>
                <w:szCs w:val="28"/>
              </w:rPr>
              <w:t>На стадии проект</w:t>
            </w:r>
          </w:p>
          <w:p w:rsidR="0030048A" w:rsidRPr="001A26BB" w:rsidRDefault="0030048A" w:rsidP="00577A57">
            <w:pPr>
              <w:pStyle w:val="ab"/>
              <w:spacing w:before="0" w:after="0"/>
              <w:jc w:val="center"/>
              <w:rPr>
                <w:bCs/>
                <w:sz w:val="28"/>
                <w:szCs w:val="28"/>
              </w:rPr>
            </w:pPr>
            <w:r w:rsidRPr="001A26BB">
              <w:rPr>
                <w:bCs/>
                <w:sz w:val="28"/>
                <w:szCs w:val="28"/>
              </w:rPr>
              <w:t>На стадии проект</w:t>
            </w:r>
          </w:p>
          <w:p w:rsidR="0030048A" w:rsidRPr="001A26BB" w:rsidRDefault="0030048A" w:rsidP="00577A57">
            <w:pPr>
              <w:pStyle w:val="ab"/>
              <w:spacing w:before="0" w:after="0"/>
              <w:jc w:val="center"/>
              <w:rPr>
                <w:bCs/>
                <w:sz w:val="28"/>
                <w:szCs w:val="28"/>
              </w:rPr>
            </w:pPr>
            <w:r w:rsidRPr="001A26BB">
              <w:rPr>
                <w:bCs/>
                <w:sz w:val="28"/>
                <w:szCs w:val="28"/>
              </w:rPr>
              <w:t>На стадии проект</w:t>
            </w:r>
          </w:p>
          <w:p w:rsidR="0030048A" w:rsidRPr="001A26BB" w:rsidRDefault="0030048A" w:rsidP="00577A57">
            <w:pPr>
              <w:pStyle w:val="ab"/>
              <w:spacing w:before="0" w:after="0"/>
              <w:jc w:val="center"/>
              <w:rPr>
                <w:bCs/>
                <w:sz w:val="28"/>
                <w:szCs w:val="28"/>
              </w:rPr>
            </w:pPr>
            <w:r>
              <w:rPr>
                <w:bCs/>
                <w:sz w:val="28"/>
                <w:szCs w:val="28"/>
              </w:rPr>
              <w:t>На стадии проект</w:t>
            </w:r>
          </w:p>
        </w:tc>
      </w:tr>
      <w:tr w:rsidR="0030048A" w:rsidRPr="001A26BB" w:rsidTr="00577A57">
        <w:trPr>
          <w:trHeight w:val="60"/>
        </w:trPr>
        <w:tc>
          <w:tcPr>
            <w:tcW w:w="425" w:type="dxa"/>
          </w:tcPr>
          <w:p w:rsidR="0030048A" w:rsidRPr="001A26BB" w:rsidRDefault="0030048A" w:rsidP="00577A57">
            <w:pPr>
              <w:pStyle w:val="ab"/>
              <w:spacing w:before="0" w:after="0"/>
              <w:jc w:val="center"/>
              <w:rPr>
                <w:bCs/>
                <w:sz w:val="28"/>
                <w:szCs w:val="28"/>
              </w:rPr>
            </w:pPr>
          </w:p>
        </w:tc>
        <w:tc>
          <w:tcPr>
            <w:tcW w:w="4962" w:type="dxa"/>
          </w:tcPr>
          <w:p w:rsidR="0030048A" w:rsidRPr="0064569C" w:rsidRDefault="0030048A" w:rsidP="00577A57">
            <w:pPr>
              <w:pStyle w:val="ab"/>
              <w:spacing w:before="0" w:after="0"/>
              <w:rPr>
                <w:sz w:val="28"/>
                <w:szCs w:val="28"/>
              </w:rPr>
            </w:pPr>
            <w:r w:rsidRPr="001A26BB">
              <w:rPr>
                <w:bCs/>
                <w:sz w:val="28"/>
                <w:szCs w:val="28"/>
              </w:rPr>
              <w:t>транспортное сообщение:</w:t>
            </w:r>
          </w:p>
        </w:tc>
        <w:tc>
          <w:tcPr>
            <w:tcW w:w="4643" w:type="dxa"/>
          </w:tcPr>
          <w:p w:rsidR="0030048A" w:rsidRPr="001A26BB" w:rsidRDefault="0030048A" w:rsidP="00577A57">
            <w:pPr>
              <w:pStyle w:val="ab"/>
              <w:spacing w:before="0" w:after="0"/>
              <w:jc w:val="center"/>
              <w:rPr>
                <w:bCs/>
                <w:sz w:val="28"/>
                <w:szCs w:val="28"/>
              </w:rPr>
            </w:pPr>
            <w:r w:rsidRPr="001A26BB">
              <w:rPr>
                <w:bCs/>
                <w:sz w:val="28"/>
                <w:szCs w:val="28"/>
              </w:rPr>
              <w:t>Улицы и проезды местного значения</w:t>
            </w:r>
          </w:p>
        </w:tc>
      </w:tr>
    </w:tbl>
    <w:p w:rsidR="0030048A" w:rsidRPr="0064569C" w:rsidRDefault="0030048A" w:rsidP="0030048A">
      <w:pPr>
        <w:pStyle w:val="ab"/>
        <w:spacing w:before="0" w:after="0" w:line="360" w:lineRule="auto"/>
        <w:rPr>
          <w:b/>
          <w:sz w:val="28"/>
          <w:szCs w:val="28"/>
        </w:rPr>
      </w:pPr>
      <w:bookmarkStart w:id="0" w:name="_GoBack"/>
      <w:bookmarkEnd w:id="0"/>
    </w:p>
    <w:tbl>
      <w:tblPr>
        <w:tblStyle w:val="a8"/>
        <w:tblpPr w:leftFromText="180" w:rightFromText="180" w:horzAnchor="margin" w:tblpXSpec="center" w:tblpY="921"/>
        <w:tblW w:w="0" w:type="auto"/>
        <w:tblLook w:val="04A0"/>
      </w:tblPr>
      <w:tblGrid>
        <w:gridCol w:w="425"/>
        <w:gridCol w:w="4962"/>
        <w:gridCol w:w="4643"/>
      </w:tblGrid>
      <w:tr w:rsidR="00312ED6" w:rsidRPr="001A26BB" w:rsidTr="0030048A">
        <w:trPr>
          <w:trHeight w:val="60"/>
        </w:trPr>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64569C" w:rsidRDefault="00312ED6" w:rsidP="00577A57">
            <w:pPr>
              <w:pStyle w:val="ab"/>
              <w:spacing w:before="0" w:after="0"/>
              <w:rPr>
                <w:sz w:val="28"/>
                <w:szCs w:val="28"/>
              </w:rPr>
            </w:pPr>
            <w:r w:rsidRPr="001A26BB">
              <w:rPr>
                <w:bCs/>
                <w:sz w:val="28"/>
                <w:szCs w:val="28"/>
              </w:rPr>
              <w:t>свободный от застроек земельный участок)</w:t>
            </w:r>
          </w:p>
        </w:tc>
        <w:tc>
          <w:tcPr>
            <w:tcW w:w="4643" w:type="dxa"/>
          </w:tcPr>
          <w:p w:rsidR="00312ED6" w:rsidRPr="001A26BB" w:rsidRDefault="00312ED6" w:rsidP="00577A57">
            <w:pPr>
              <w:pStyle w:val="ab"/>
              <w:spacing w:before="0" w:after="0"/>
              <w:jc w:val="center"/>
              <w:rPr>
                <w:bCs/>
                <w:sz w:val="28"/>
                <w:szCs w:val="28"/>
              </w:rPr>
            </w:pPr>
            <w:r w:rsidRPr="001A26BB">
              <w:rPr>
                <w:bCs/>
                <w:sz w:val="28"/>
                <w:szCs w:val="28"/>
              </w:rPr>
              <w:t>МКР «Кемпинг»</w:t>
            </w:r>
          </w:p>
        </w:tc>
      </w:tr>
      <w:tr w:rsidR="00312ED6" w:rsidRPr="001A26BB" w:rsidTr="00577A57">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1A26BB" w:rsidRDefault="00312ED6" w:rsidP="00577A57">
            <w:pPr>
              <w:pStyle w:val="ab"/>
              <w:spacing w:before="0" w:after="0"/>
              <w:rPr>
                <w:bCs/>
                <w:sz w:val="28"/>
                <w:szCs w:val="28"/>
              </w:rPr>
            </w:pPr>
            <w:r w:rsidRPr="001A26BB">
              <w:rPr>
                <w:bCs/>
                <w:sz w:val="28"/>
                <w:szCs w:val="28"/>
              </w:rPr>
              <w:t>Возможное направление использования:</w:t>
            </w:r>
          </w:p>
        </w:tc>
        <w:tc>
          <w:tcPr>
            <w:tcW w:w="4643" w:type="dxa"/>
          </w:tcPr>
          <w:p w:rsidR="00312ED6" w:rsidRPr="001A26BB" w:rsidRDefault="00312ED6" w:rsidP="00577A57">
            <w:pPr>
              <w:pStyle w:val="ab"/>
              <w:spacing w:before="0" w:after="0"/>
              <w:rPr>
                <w:bCs/>
                <w:sz w:val="28"/>
                <w:szCs w:val="28"/>
              </w:rPr>
            </w:pPr>
            <w:r w:rsidRPr="001A26BB">
              <w:rPr>
                <w:sz w:val="28"/>
                <w:szCs w:val="28"/>
              </w:rPr>
              <w:t xml:space="preserve">Строительство многоэтажных жилых домов и малоэтажное </w:t>
            </w:r>
            <w:proofErr w:type="spellStart"/>
            <w:r w:rsidRPr="001A26BB">
              <w:rPr>
                <w:sz w:val="28"/>
                <w:szCs w:val="28"/>
              </w:rPr>
              <w:t>котеджное</w:t>
            </w:r>
            <w:proofErr w:type="spellEnd"/>
            <w:r w:rsidRPr="001A26BB">
              <w:rPr>
                <w:sz w:val="28"/>
                <w:szCs w:val="28"/>
              </w:rPr>
              <w:t xml:space="preserve"> строительство согласно проекту планировки</w:t>
            </w:r>
          </w:p>
        </w:tc>
      </w:tr>
      <w:tr w:rsidR="00312ED6" w:rsidRPr="001A26BB" w:rsidTr="00577A57">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64569C" w:rsidRDefault="00312ED6" w:rsidP="00577A57">
            <w:pPr>
              <w:pStyle w:val="ab"/>
              <w:spacing w:before="0" w:after="0"/>
              <w:rPr>
                <w:sz w:val="28"/>
                <w:szCs w:val="28"/>
              </w:rPr>
            </w:pPr>
            <w:r w:rsidRPr="001A26BB">
              <w:rPr>
                <w:bCs/>
                <w:sz w:val="28"/>
                <w:szCs w:val="28"/>
              </w:rPr>
              <w:t>Площадь площадки:</w:t>
            </w:r>
          </w:p>
        </w:tc>
        <w:tc>
          <w:tcPr>
            <w:tcW w:w="4643" w:type="dxa"/>
          </w:tcPr>
          <w:p w:rsidR="00312ED6" w:rsidRPr="001A26BB" w:rsidRDefault="00312ED6" w:rsidP="00577A57">
            <w:pPr>
              <w:pStyle w:val="ab"/>
              <w:spacing w:before="0" w:after="0"/>
              <w:jc w:val="center"/>
              <w:rPr>
                <w:bCs/>
                <w:sz w:val="28"/>
                <w:szCs w:val="28"/>
              </w:rPr>
            </w:pPr>
            <w:r>
              <w:rPr>
                <w:bCs/>
                <w:sz w:val="28"/>
                <w:szCs w:val="28"/>
              </w:rPr>
              <w:t>11,0 га</w:t>
            </w:r>
          </w:p>
        </w:tc>
      </w:tr>
      <w:tr w:rsidR="00312ED6" w:rsidRPr="001A26BB" w:rsidTr="00577A57">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1A26BB" w:rsidRDefault="00312ED6" w:rsidP="00577A57">
            <w:pPr>
              <w:pStyle w:val="ab"/>
              <w:spacing w:before="0" w:after="0"/>
              <w:rPr>
                <w:bCs/>
                <w:sz w:val="28"/>
                <w:szCs w:val="28"/>
              </w:rPr>
            </w:pPr>
            <w:r w:rsidRPr="001A26BB">
              <w:rPr>
                <w:bCs/>
                <w:sz w:val="28"/>
                <w:szCs w:val="28"/>
              </w:rPr>
              <w:t>Тип зоны:</w:t>
            </w:r>
          </w:p>
        </w:tc>
        <w:tc>
          <w:tcPr>
            <w:tcW w:w="4643" w:type="dxa"/>
          </w:tcPr>
          <w:p w:rsidR="00312ED6" w:rsidRPr="001A26BB" w:rsidRDefault="00312ED6" w:rsidP="00577A57">
            <w:pPr>
              <w:pStyle w:val="ab"/>
              <w:spacing w:before="0" w:after="0"/>
              <w:jc w:val="center"/>
              <w:rPr>
                <w:bCs/>
                <w:sz w:val="28"/>
                <w:szCs w:val="28"/>
              </w:rPr>
            </w:pPr>
            <w:r w:rsidRPr="001A26BB">
              <w:rPr>
                <w:sz w:val="28"/>
                <w:szCs w:val="28"/>
              </w:rPr>
              <w:t>зона застройки многоэтажными и малоэтажными жилыми домами;</w:t>
            </w:r>
          </w:p>
        </w:tc>
      </w:tr>
      <w:tr w:rsidR="00312ED6" w:rsidRPr="001A26BB" w:rsidTr="00577A57">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64569C" w:rsidRDefault="00312ED6" w:rsidP="00577A57">
            <w:pPr>
              <w:pStyle w:val="ab"/>
              <w:spacing w:before="0" w:after="0"/>
              <w:rPr>
                <w:sz w:val="28"/>
                <w:szCs w:val="28"/>
              </w:rPr>
            </w:pPr>
            <w:r w:rsidRPr="001A26BB">
              <w:rPr>
                <w:bCs/>
                <w:sz w:val="28"/>
                <w:szCs w:val="28"/>
              </w:rPr>
              <w:t xml:space="preserve">Сведения об особых условиях: </w:t>
            </w:r>
          </w:p>
        </w:tc>
        <w:tc>
          <w:tcPr>
            <w:tcW w:w="4643" w:type="dxa"/>
          </w:tcPr>
          <w:p w:rsidR="00312ED6" w:rsidRPr="001A26BB" w:rsidRDefault="00312ED6" w:rsidP="00577A57">
            <w:pPr>
              <w:pStyle w:val="ab"/>
              <w:spacing w:before="0" w:after="0"/>
              <w:jc w:val="center"/>
              <w:rPr>
                <w:bCs/>
                <w:sz w:val="28"/>
                <w:szCs w:val="28"/>
              </w:rPr>
            </w:pPr>
          </w:p>
        </w:tc>
      </w:tr>
      <w:tr w:rsidR="00312ED6" w:rsidRPr="001A26BB" w:rsidTr="00577A57">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1A26BB" w:rsidRDefault="00312ED6" w:rsidP="00577A57">
            <w:pPr>
              <w:pStyle w:val="ab"/>
              <w:spacing w:before="0" w:after="0"/>
              <w:rPr>
                <w:sz w:val="28"/>
                <w:szCs w:val="28"/>
              </w:rPr>
            </w:pPr>
            <w:r w:rsidRPr="001A26BB">
              <w:rPr>
                <w:bCs/>
                <w:sz w:val="28"/>
                <w:szCs w:val="28"/>
              </w:rPr>
              <w:t xml:space="preserve">Место расположения площадки: </w:t>
            </w:r>
          </w:p>
          <w:p w:rsidR="00312ED6" w:rsidRPr="001A26BB" w:rsidRDefault="00312ED6" w:rsidP="00577A57">
            <w:pPr>
              <w:pStyle w:val="ab"/>
              <w:spacing w:before="0" w:after="0"/>
              <w:jc w:val="center"/>
              <w:rPr>
                <w:bCs/>
                <w:sz w:val="28"/>
                <w:szCs w:val="28"/>
              </w:rPr>
            </w:pPr>
          </w:p>
        </w:tc>
        <w:tc>
          <w:tcPr>
            <w:tcW w:w="4643" w:type="dxa"/>
          </w:tcPr>
          <w:p w:rsidR="00312ED6" w:rsidRPr="001A26BB" w:rsidRDefault="00312ED6" w:rsidP="00577A57">
            <w:pPr>
              <w:pStyle w:val="ab"/>
              <w:spacing w:before="0" w:after="0"/>
              <w:jc w:val="center"/>
              <w:rPr>
                <w:bCs/>
                <w:sz w:val="28"/>
                <w:szCs w:val="28"/>
              </w:rPr>
            </w:pPr>
            <w:r w:rsidRPr="001A26BB">
              <w:rPr>
                <w:bCs/>
                <w:sz w:val="28"/>
                <w:szCs w:val="28"/>
              </w:rPr>
              <w:t xml:space="preserve"> Вдоль трассы Махачкала- Каспийск с правой стороны в северной части города Каспийска</w:t>
            </w:r>
          </w:p>
        </w:tc>
      </w:tr>
      <w:tr w:rsidR="00312ED6" w:rsidRPr="001A26BB" w:rsidTr="00577A57">
        <w:trPr>
          <w:trHeight w:val="1389"/>
        </w:trPr>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1A26BB" w:rsidRDefault="00312ED6" w:rsidP="00577A57">
            <w:pPr>
              <w:pStyle w:val="ab"/>
              <w:spacing w:before="0" w:after="0"/>
              <w:rPr>
                <w:sz w:val="28"/>
                <w:szCs w:val="28"/>
              </w:rPr>
            </w:pPr>
            <w:r w:rsidRPr="001A26BB">
              <w:rPr>
                <w:bCs/>
                <w:sz w:val="28"/>
                <w:szCs w:val="28"/>
              </w:rPr>
              <w:t xml:space="preserve">Инженерная и транспортная инфраструктура: </w:t>
            </w:r>
          </w:p>
          <w:p w:rsidR="00312ED6" w:rsidRPr="001A26BB" w:rsidRDefault="00312ED6" w:rsidP="00577A57">
            <w:pPr>
              <w:pStyle w:val="ab"/>
              <w:spacing w:before="0" w:after="0"/>
              <w:rPr>
                <w:bCs/>
                <w:sz w:val="28"/>
                <w:szCs w:val="28"/>
              </w:rPr>
            </w:pPr>
            <w:r w:rsidRPr="001A26BB">
              <w:rPr>
                <w:bCs/>
                <w:sz w:val="28"/>
                <w:szCs w:val="28"/>
              </w:rPr>
              <w:t>Водоснабжение</w:t>
            </w:r>
          </w:p>
          <w:p w:rsidR="00312ED6" w:rsidRPr="001A26BB" w:rsidRDefault="00312ED6" w:rsidP="00577A57">
            <w:pPr>
              <w:pStyle w:val="ab"/>
              <w:spacing w:before="0" w:after="0"/>
              <w:rPr>
                <w:sz w:val="28"/>
                <w:szCs w:val="28"/>
              </w:rPr>
            </w:pPr>
            <w:r w:rsidRPr="001A26BB">
              <w:rPr>
                <w:bCs/>
                <w:sz w:val="28"/>
                <w:szCs w:val="28"/>
              </w:rPr>
              <w:t>электроснабжение:</w:t>
            </w:r>
          </w:p>
          <w:p w:rsidR="00312ED6" w:rsidRPr="001A26BB" w:rsidRDefault="00312ED6" w:rsidP="00577A57">
            <w:pPr>
              <w:pStyle w:val="ab"/>
              <w:spacing w:before="0" w:after="0"/>
              <w:rPr>
                <w:sz w:val="28"/>
                <w:szCs w:val="28"/>
              </w:rPr>
            </w:pPr>
            <w:r w:rsidRPr="001A26BB">
              <w:rPr>
                <w:bCs/>
                <w:sz w:val="28"/>
                <w:szCs w:val="28"/>
              </w:rPr>
              <w:t>газоснабжение:</w:t>
            </w:r>
          </w:p>
          <w:p w:rsidR="00312ED6" w:rsidRPr="0064569C" w:rsidRDefault="00312ED6" w:rsidP="00577A57">
            <w:pPr>
              <w:pStyle w:val="ab"/>
              <w:spacing w:before="0" w:after="0"/>
              <w:rPr>
                <w:sz w:val="28"/>
                <w:szCs w:val="28"/>
              </w:rPr>
            </w:pPr>
            <w:r w:rsidRPr="001A26BB">
              <w:rPr>
                <w:bCs/>
                <w:sz w:val="28"/>
                <w:szCs w:val="28"/>
              </w:rPr>
              <w:t>канализация:</w:t>
            </w:r>
          </w:p>
        </w:tc>
        <w:tc>
          <w:tcPr>
            <w:tcW w:w="4643" w:type="dxa"/>
          </w:tcPr>
          <w:p w:rsidR="00312ED6" w:rsidRPr="001A26BB" w:rsidRDefault="00312ED6" w:rsidP="00577A57">
            <w:pPr>
              <w:pStyle w:val="ab"/>
              <w:spacing w:before="0" w:after="0"/>
              <w:jc w:val="center"/>
              <w:rPr>
                <w:bCs/>
                <w:sz w:val="28"/>
                <w:szCs w:val="28"/>
              </w:rPr>
            </w:pPr>
          </w:p>
          <w:p w:rsidR="00312ED6" w:rsidRPr="001A26BB" w:rsidRDefault="00312ED6" w:rsidP="00577A57">
            <w:pPr>
              <w:pStyle w:val="ab"/>
              <w:spacing w:before="0" w:after="0"/>
              <w:jc w:val="center"/>
              <w:rPr>
                <w:bCs/>
                <w:sz w:val="28"/>
                <w:szCs w:val="28"/>
              </w:rPr>
            </w:pPr>
          </w:p>
          <w:p w:rsidR="00312ED6" w:rsidRPr="001A26BB" w:rsidRDefault="00312ED6" w:rsidP="00577A57">
            <w:pPr>
              <w:pStyle w:val="ab"/>
              <w:spacing w:before="0" w:after="0"/>
              <w:jc w:val="center"/>
              <w:rPr>
                <w:bCs/>
                <w:sz w:val="28"/>
                <w:szCs w:val="28"/>
              </w:rPr>
            </w:pPr>
            <w:r w:rsidRPr="001A26BB">
              <w:rPr>
                <w:bCs/>
                <w:sz w:val="28"/>
                <w:szCs w:val="28"/>
              </w:rPr>
              <w:t>На стадии проект</w:t>
            </w:r>
          </w:p>
          <w:p w:rsidR="00312ED6" w:rsidRPr="001A26BB" w:rsidRDefault="00312ED6" w:rsidP="00577A57">
            <w:pPr>
              <w:pStyle w:val="ab"/>
              <w:spacing w:before="0" w:after="0"/>
              <w:jc w:val="center"/>
              <w:rPr>
                <w:bCs/>
                <w:sz w:val="28"/>
                <w:szCs w:val="28"/>
              </w:rPr>
            </w:pPr>
            <w:r w:rsidRPr="001A26BB">
              <w:rPr>
                <w:bCs/>
                <w:sz w:val="28"/>
                <w:szCs w:val="28"/>
              </w:rPr>
              <w:t>На стадии проект</w:t>
            </w:r>
          </w:p>
          <w:p w:rsidR="00312ED6" w:rsidRPr="001A26BB" w:rsidRDefault="00312ED6" w:rsidP="00577A57">
            <w:pPr>
              <w:pStyle w:val="ab"/>
              <w:spacing w:before="0" w:after="0"/>
              <w:jc w:val="center"/>
              <w:rPr>
                <w:bCs/>
                <w:sz w:val="28"/>
                <w:szCs w:val="28"/>
              </w:rPr>
            </w:pPr>
            <w:r w:rsidRPr="001A26BB">
              <w:rPr>
                <w:bCs/>
                <w:sz w:val="28"/>
                <w:szCs w:val="28"/>
              </w:rPr>
              <w:t>На стадии проект</w:t>
            </w:r>
          </w:p>
          <w:p w:rsidR="00312ED6" w:rsidRPr="001A26BB" w:rsidRDefault="00312ED6" w:rsidP="00577A57">
            <w:pPr>
              <w:pStyle w:val="ab"/>
              <w:spacing w:before="0" w:after="0"/>
              <w:jc w:val="center"/>
              <w:rPr>
                <w:bCs/>
                <w:sz w:val="28"/>
                <w:szCs w:val="28"/>
              </w:rPr>
            </w:pPr>
            <w:r>
              <w:rPr>
                <w:bCs/>
                <w:sz w:val="28"/>
                <w:szCs w:val="28"/>
              </w:rPr>
              <w:t>На стадии проект</w:t>
            </w:r>
          </w:p>
        </w:tc>
      </w:tr>
      <w:tr w:rsidR="00312ED6" w:rsidRPr="001A26BB" w:rsidTr="0030048A">
        <w:trPr>
          <w:trHeight w:val="60"/>
        </w:trPr>
        <w:tc>
          <w:tcPr>
            <w:tcW w:w="425" w:type="dxa"/>
          </w:tcPr>
          <w:p w:rsidR="00312ED6" w:rsidRPr="001A26BB" w:rsidRDefault="00312ED6" w:rsidP="00577A57">
            <w:pPr>
              <w:pStyle w:val="ab"/>
              <w:spacing w:before="0" w:after="0"/>
              <w:jc w:val="center"/>
              <w:rPr>
                <w:bCs/>
                <w:sz w:val="28"/>
                <w:szCs w:val="28"/>
              </w:rPr>
            </w:pPr>
          </w:p>
        </w:tc>
        <w:tc>
          <w:tcPr>
            <w:tcW w:w="4962" w:type="dxa"/>
          </w:tcPr>
          <w:p w:rsidR="00312ED6" w:rsidRPr="0064569C" w:rsidRDefault="00312ED6" w:rsidP="00577A57">
            <w:pPr>
              <w:pStyle w:val="ab"/>
              <w:spacing w:before="0" w:after="0"/>
              <w:rPr>
                <w:sz w:val="28"/>
                <w:szCs w:val="28"/>
              </w:rPr>
            </w:pPr>
            <w:r w:rsidRPr="001A26BB">
              <w:rPr>
                <w:bCs/>
                <w:sz w:val="28"/>
                <w:szCs w:val="28"/>
              </w:rPr>
              <w:t>транспортное сообщение:</w:t>
            </w:r>
          </w:p>
        </w:tc>
        <w:tc>
          <w:tcPr>
            <w:tcW w:w="4643" w:type="dxa"/>
          </w:tcPr>
          <w:p w:rsidR="00312ED6" w:rsidRPr="001A26BB" w:rsidRDefault="00312ED6" w:rsidP="00577A57">
            <w:pPr>
              <w:pStyle w:val="ab"/>
              <w:spacing w:before="0" w:after="0"/>
              <w:jc w:val="center"/>
              <w:rPr>
                <w:bCs/>
                <w:sz w:val="28"/>
                <w:szCs w:val="28"/>
              </w:rPr>
            </w:pPr>
            <w:r w:rsidRPr="001A26BB">
              <w:rPr>
                <w:bCs/>
                <w:sz w:val="28"/>
                <w:szCs w:val="28"/>
              </w:rPr>
              <w:t>Улицы и проезды местного значения</w:t>
            </w:r>
          </w:p>
        </w:tc>
      </w:tr>
    </w:tbl>
    <w:p w:rsidR="004D3731" w:rsidRPr="004D3731" w:rsidRDefault="004D3731" w:rsidP="0030048A">
      <w:pPr>
        <w:spacing w:after="0" w:line="240" w:lineRule="auto"/>
        <w:jc w:val="both"/>
        <w:rPr>
          <w:rFonts w:ascii="Times New Roman" w:hAnsi="Times New Roman" w:cs="Times New Roman"/>
          <w:sz w:val="28"/>
          <w:szCs w:val="28"/>
        </w:rPr>
      </w:pPr>
    </w:p>
    <w:p w:rsidR="007B5AA0" w:rsidRPr="0030048A" w:rsidRDefault="0030048A" w:rsidP="0030048A">
      <w:pPr>
        <w:pStyle w:val="2"/>
        <w:spacing w:line="360" w:lineRule="auto"/>
        <w:jc w:val="center"/>
        <w:rPr>
          <w:rFonts w:ascii="Times New Roman" w:hAnsi="Times New Roman"/>
          <w:b/>
          <w:sz w:val="28"/>
          <w:szCs w:val="28"/>
        </w:rPr>
      </w:pPr>
      <w:r>
        <w:rPr>
          <w:rFonts w:ascii="Times New Roman" w:hAnsi="Times New Roman"/>
          <w:b/>
          <w:sz w:val="28"/>
          <w:szCs w:val="28"/>
        </w:rPr>
        <w:t>СОЦИАЛЬНАЯ  СФЕРА.</w:t>
      </w:r>
    </w:p>
    <w:p w:rsidR="007B5AA0" w:rsidRPr="00FA72D1" w:rsidRDefault="004D3731" w:rsidP="004D3731">
      <w:pPr>
        <w:pStyle w:val="2"/>
        <w:spacing w:line="360" w:lineRule="auto"/>
        <w:ind w:hanging="142"/>
        <w:jc w:val="center"/>
        <w:rPr>
          <w:rFonts w:ascii="Times New Roman" w:hAnsi="Times New Roman"/>
          <w:b/>
          <w:sz w:val="28"/>
          <w:szCs w:val="28"/>
        </w:rPr>
      </w:pPr>
      <w:r>
        <w:rPr>
          <w:rFonts w:ascii="Times New Roman" w:hAnsi="Times New Roman"/>
          <w:b/>
          <w:sz w:val="28"/>
          <w:szCs w:val="28"/>
        </w:rPr>
        <w:t>Образование</w:t>
      </w:r>
    </w:p>
    <w:p w:rsidR="007B5AA0" w:rsidRPr="00FA72D1" w:rsidRDefault="007B5AA0" w:rsidP="004D3731">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Первоочередными  задачами  в  сфере  образования являются повышение его качества, развитие системы образования на основе внедрения современных информационно-коммуникационных технологий, обеспечения каждого учреждения образования широкополосным доступом в глобальную компьютерную сеть, оснащения всех общеобразовательных учреждений программными средствами.</w:t>
      </w:r>
    </w:p>
    <w:p w:rsidR="007B5AA0" w:rsidRPr="00FA72D1" w:rsidRDefault="00E634DB" w:rsidP="004D3731">
      <w:pPr>
        <w:pStyle w:val="2"/>
        <w:spacing w:line="360" w:lineRule="auto"/>
        <w:ind w:firstLine="709"/>
        <w:rPr>
          <w:rFonts w:ascii="Times New Roman" w:hAnsi="Times New Roman"/>
          <w:sz w:val="28"/>
          <w:szCs w:val="28"/>
        </w:rPr>
      </w:pPr>
      <w:r w:rsidRPr="00FA72D1">
        <w:rPr>
          <w:rFonts w:ascii="Times New Roman" w:hAnsi="Times New Roman"/>
          <w:sz w:val="28"/>
          <w:szCs w:val="28"/>
        </w:rPr>
        <w:t>В городе функционируют 9</w:t>
      </w:r>
      <w:r w:rsidR="007B5AA0" w:rsidRPr="00FA72D1">
        <w:rPr>
          <w:rFonts w:ascii="Times New Roman" w:hAnsi="Times New Roman"/>
          <w:sz w:val="28"/>
          <w:szCs w:val="28"/>
        </w:rPr>
        <w:t xml:space="preserve"> дневных общеобразовательных школ, </w:t>
      </w:r>
      <w:r w:rsidR="00AE140E" w:rsidRPr="00FA72D1">
        <w:rPr>
          <w:rFonts w:ascii="Times New Roman" w:hAnsi="Times New Roman"/>
          <w:sz w:val="28"/>
          <w:szCs w:val="28"/>
        </w:rPr>
        <w:t>филиал Технического университета, Энергетический колледж,2 лицея,</w:t>
      </w:r>
      <w:r w:rsidR="007B5AA0" w:rsidRPr="00FA72D1">
        <w:rPr>
          <w:rFonts w:ascii="Times New Roman" w:hAnsi="Times New Roman"/>
          <w:sz w:val="28"/>
          <w:szCs w:val="28"/>
        </w:rPr>
        <w:t xml:space="preserve">1 </w:t>
      </w:r>
      <w:proofErr w:type="spellStart"/>
      <w:r w:rsidR="007B5AA0" w:rsidRPr="00FA72D1">
        <w:rPr>
          <w:rFonts w:ascii="Times New Roman" w:hAnsi="Times New Roman"/>
          <w:sz w:val="28"/>
          <w:szCs w:val="28"/>
        </w:rPr>
        <w:t>спецкоррекционная</w:t>
      </w:r>
      <w:proofErr w:type="spellEnd"/>
      <w:r w:rsidR="007B5AA0" w:rsidRPr="00FA72D1">
        <w:rPr>
          <w:rFonts w:ascii="Times New Roman" w:hAnsi="Times New Roman"/>
          <w:sz w:val="28"/>
          <w:szCs w:val="28"/>
        </w:rPr>
        <w:t xml:space="preserve">  школа для детей, воспитанников с отклонениям</w:t>
      </w:r>
      <w:r w:rsidR="00955CD2" w:rsidRPr="00FA72D1">
        <w:rPr>
          <w:rFonts w:ascii="Times New Roman" w:hAnsi="Times New Roman"/>
          <w:sz w:val="28"/>
          <w:szCs w:val="28"/>
        </w:rPr>
        <w:t>и в развитии, 2 школы-интерната и</w:t>
      </w:r>
      <w:r w:rsidR="007B5AA0" w:rsidRPr="00FA72D1">
        <w:rPr>
          <w:rFonts w:ascii="Times New Roman" w:hAnsi="Times New Roman"/>
          <w:sz w:val="28"/>
          <w:szCs w:val="28"/>
        </w:rPr>
        <w:t xml:space="preserve">  Кадетская морская школа-интернат</w:t>
      </w:r>
      <w:r w:rsidR="00955CD2" w:rsidRPr="00FA72D1">
        <w:rPr>
          <w:rFonts w:ascii="Times New Roman" w:hAnsi="Times New Roman"/>
          <w:sz w:val="28"/>
          <w:szCs w:val="28"/>
        </w:rPr>
        <w:t>.</w:t>
      </w:r>
      <w:r w:rsidR="007B5AA0" w:rsidRPr="00FA72D1">
        <w:rPr>
          <w:rFonts w:ascii="Times New Roman" w:hAnsi="Times New Roman"/>
          <w:sz w:val="28"/>
          <w:szCs w:val="28"/>
        </w:rPr>
        <w:t xml:space="preserve"> Общеобразовательные  школы  находятся в типовых зданиях. </w:t>
      </w:r>
    </w:p>
    <w:p w:rsidR="007B5AA0" w:rsidRPr="00FA72D1" w:rsidRDefault="007B5AA0" w:rsidP="004D3731">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Развитие системы</w:t>
      </w:r>
      <w:r w:rsidRPr="004D3731">
        <w:rPr>
          <w:rFonts w:ascii="Times New Roman" w:hAnsi="Times New Roman" w:cs="Times New Roman"/>
          <w:iCs/>
          <w:sz w:val="28"/>
          <w:szCs w:val="28"/>
        </w:rPr>
        <w:t>общего среднего образования</w:t>
      </w:r>
      <w:r w:rsidRPr="00FA72D1">
        <w:rPr>
          <w:rFonts w:ascii="Times New Roman" w:hAnsi="Times New Roman" w:cs="Times New Roman"/>
          <w:sz w:val="28"/>
          <w:szCs w:val="28"/>
        </w:rPr>
        <w:t xml:space="preserve">будет направлено на повышение его качественного уровня. Необходимо продолжить  оптимизацию </w:t>
      </w:r>
      <w:r w:rsidRPr="00FA72D1">
        <w:rPr>
          <w:rFonts w:ascii="Times New Roman" w:hAnsi="Times New Roman" w:cs="Times New Roman"/>
          <w:sz w:val="28"/>
          <w:szCs w:val="28"/>
        </w:rPr>
        <w:lastRenderedPageBreak/>
        <w:t>сети общеобразовательных учреждений в соответствии с демографической ситуацией и потребностью города.</w:t>
      </w:r>
      <w:r w:rsidR="00F27F71">
        <w:rPr>
          <w:rFonts w:ascii="Times New Roman" w:hAnsi="Times New Roman" w:cs="Times New Roman"/>
          <w:sz w:val="28"/>
          <w:szCs w:val="28"/>
        </w:rPr>
        <w:t>Удельный вес учащихся</w:t>
      </w:r>
      <w:r w:rsidR="004D3731">
        <w:rPr>
          <w:rFonts w:ascii="Times New Roman" w:hAnsi="Times New Roman" w:cs="Times New Roman"/>
          <w:sz w:val="28"/>
          <w:szCs w:val="28"/>
        </w:rPr>
        <w:t>,</w:t>
      </w:r>
      <w:r w:rsidR="00F27F71">
        <w:rPr>
          <w:rFonts w:ascii="Times New Roman" w:hAnsi="Times New Roman" w:cs="Times New Roman"/>
          <w:sz w:val="28"/>
          <w:szCs w:val="28"/>
        </w:rPr>
        <w:t xml:space="preserve"> обучающи</w:t>
      </w:r>
      <w:r w:rsidR="004D3731">
        <w:rPr>
          <w:rFonts w:ascii="Times New Roman" w:hAnsi="Times New Roman" w:cs="Times New Roman"/>
          <w:sz w:val="28"/>
          <w:szCs w:val="28"/>
        </w:rPr>
        <w:t>хся</w:t>
      </w:r>
      <w:r w:rsidR="00F27F71">
        <w:rPr>
          <w:rFonts w:ascii="Times New Roman" w:hAnsi="Times New Roman" w:cs="Times New Roman"/>
          <w:sz w:val="28"/>
          <w:szCs w:val="28"/>
        </w:rPr>
        <w:t xml:space="preserve"> во вторую смену от общей численности составляет 44,5%(по РД-26,1%)</w:t>
      </w:r>
      <w:r w:rsidR="00C7742C">
        <w:rPr>
          <w:rFonts w:ascii="Times New Roman" w:hAnsi="Times New Roman" w:cs="Times New Roman"/>
          <w:sz w:val="28"/>
          <w:szCs w:val="28"/>
        </w:rPr>
        <w:t>.</w:t>
      </w:r>
    </w:p>
    <w:p w:rsidR="007B5AA0" w:rsidRPr="00FA72D1" w:rsidRDefault="007B5AA0" w:rsidP="004D3731">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Дети обучаются в школах  в две смены,</w:t>
      </w:r>
      <w:r w:rsidR="00DD6FB3" w:rsidRPr="00FA72D1">
        <w:rPr>
          <w:rFonts w:ascii="Times New Roman" w:hAnsi="Times New Roman" w:cs="Times New Roman"/>
          <w:sz w:val="28"/>
          <w:szCs w:val="28"/>
        </w:rPr>
        <w:t xml:space="preserve"> некоторых в три смены</w:t>
      </w:r>
      <w:r w:rsidR="004D3731">
        <w:rPr>
          <w:rFonts w:ascii="Times New Roman" w:hAnsi="Times New Roman" w:cs="Times New Roman"/>
          <w:sz w:val="28"/>
          <w:szCs w:val="28"/>
        </w:rPr>
        <w:t>,</w:t>
      </w:r>
      <w:r w:rsidRPr="00FA72D1">
        <w:rPr>
          <w:rFonts w:ascii="Times New Roman" w:hAnsi="Times New Roman" w:cs="Times New Roman"/>
          <w:sz w:val="28"/>
          <w:szCs w:val="28"/>
        </w:rPr>
        <w:t xml:space="preserve"> а с учетом тех требований, которые  стоят перед образовательными учреждениями в связи с внедрением президентского проекта «Наша новая школа» дети должны обучаться в одну смену. Сегодня недостает 4,2 тыс. ученических мест или 4 типовых  школы на 1000 мест</w:t>
      </w:r>
      <w:r w:rsidR="004D3731">
        <w:rPr>
          <w:rFonts w:ascii="Times New Roman" w:hAnsi="Times New Roman" w:cs="Times New Roman"/>
          <w:sz w:val="28"/>
          <w:szCs w:val="28"/>
        </w:rPr>
        <w:t>,</w:t>
      </w:r>
      <w:r w:rsidRPr="00FA72D1">
        <w:rPr>
          <w:rFonts w:ascii="Times New Roman" w:hAnsi="Times New Roman" w:cs="Times New Roman"/>
          <w:sz w:val="28"/>
          <w:szCs w:val="28"/>
        </w:rPr>
        <w:t xml:space="preserve"> на строительство которых потребуется  порядка 700 млн. руб.</w:t>
      </w:r>
    </w:p>
    <w:p w:rsidR="007B5AA0" w:rsidRPr="00FA72D1" w:rsidRDefault="007B5AA0" w:rsidP="00183E47">
      <w:pPr>
        <w:pStyle w:val="2"/>
        <w:tabs>
          <w:tab w:val="left" w:pos="709"/>
        </w:tabs>
        <w:spacing w:line="360" w:lineRule="auto"/>
        <w:rPr>
          <w:rFonts w:ascii="Times New Roman" w:hAnsi="Times New Roman"/>
          <w:sz w:val="28"/>
          <w:szCs w:val="28"/>
        </w:rPr>
      </w:pPr>
      <w:r w:rsidRPr="00FA72D1">
        <w:rPr>
          <w:rFonts w:ascii="Times New Roman" w:hAnsi="Times New Roman"/>
          <w:sz w:val="28"/>
          <w:szCs w:val="28"/>
        </w:rPr>
        <w:t xml:space="preserve">Учреждения </w:t>
      </w:r>
      <w:r w:rsidRPr="004D3731">
        <w:rPr>
          <w:rFonts w:ascii="Times New Roman" w:hAnsi="Times New Roman"/>
          <w:sz w:val="28"/>
          <w:szCs w:val="28"/>
        </w:rPr>
        <w:t>дополнительного образования</w:t>
      </w:r>
      <w:r w:rsidR="00955CD2" w:rsidRPr="00FA72D1">
        <w:rPr>
          <w:rFonts w:ascii="Times New Roman" w:hAnsi="Times New Roman"/>
          <w:sz w:val="28"/>
          <w:szCs w:val="28"/>
        </w:rPr>
        <w:t xml:space="preserve"> детей в городе представлены 9</w:t>
      </w:r>
      <w:r w:rsidRPr="00FA72D1">
        <w:rPr>
          <w:rFonts w:ascii="Times New Roman" w:hAnsi="Times New Roman"/>
          <w:sz w:val="28"/>
          <w:szCs w:val="28"/>
        </w:rPr>
        <w:t xml:space="preserve"> муниципальными учреждениями: «Дом детского творчества»; две детско-юношеские спортивные школы, «Центр детского технического творчества», «Станция юных натуралистов», «Детская школа эстрадной песни», «</w:t>
      </w:r>
      <w:r w:rsidR="004D3731">
        <w:rPr>
          <w:rFonts w:ascii="Times New Roman" w:hAnsi="Times New Roman"/>
          <w:sz w:val="28"/>
          <w:szCs w:val="28"/>
        </w:rPr>
        <w:t>Ш</w:t>
      </w:r>
      <w:r w:rsidRPr="00FA72D1">
        <w:rPr>
          <w:rFonts w:ascii="Times New Roman" w:hAnsi="Times New Roman"/>
          <w:sz w:val="28"/>
          <w:szCs w:val="28"/>
        </w:rPr>
        <w:t>кола</w:t>
      </w:r>
      <w:r w:rsidR="004D3731">
        <w:rPr>
          <w:rFonts w:ascii="Times New Roman" w:hAnsi="Times New Roman"/>
          <w:sz w:val="28"/>
          <w:szCs w:val="28"/>
        </w:rPr>
        <w:t xml:space="preserve"> искусств», «Детская художественная школа» и</w:t>
      </w:r>
      <w:r w:rsidR="00955CD2" w:rsidRPr="00FA72D1">
        <w:rPr>
          <w:rFonts w:ascii="Times New Roman" w:hAnsi="Times New Roman"/>
          <w:sz w:val="28"/>
          <w:szCs w:val="28"/>
        </w:rPr>
        <w:t xml:space="preserve"> «Конная школа»</w:t>
      </w:r>
    </w:p>
    <w:p w:rsidR="001A26BB" w:rsidRPr="00FA72D1" w:rsidRDefault="007B5AA0" w:rsidP="004D3731">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 xml:space="preserve">В системе </w:t>
      </w:r>
      <w:r w:rsidRPr="004D3731">
        <w:rPr>
          <w:rFonts w:ascii="Times New Roman" w:hAnsi="Times New Roman" w:cs="Times New Roman"/>
          <w:iCs/>
          <w:sz w:val="28"/>
          <w:szCs w:val="28"/>
        </w:rPr>
        <w:t>дошкольного образования</w:t>
      </w:r>
      <w:r w:rsidRPr="00FA72D1">
        <w:rPr>
          <w:rFonts w:ascii="Times New Roman" w:hAnsi="Times New Roman" w:cs="Times New Roman"/>
          <w:sz w:val="28"/>
          <w:szCs w:val="28"/>
        </w:rPr>
        <w:t xml:space="preserve"> необходимо  развивать новые его формы, группы различных направлений деятельности с детьми, частные дошкольные учреждения, активизировать строительство детских садов в соответствии с установленными нормативами, особенно в </w:t>
      </w:r>
      <w:r w:rsidR="00DD6FB3" w:rsidRPr="00FA72D1">
        <w:rPr>
          <w:rFonts w:ascii="Times New Roman" w:hAnsi="Times New Roman" w:cs="Times New Roman"/>
          <w:sz w:val="28"/>
          <w:szCs w:val="28"/>
        </w:rPr>
        <w:t xml:space="preserve"> новых </w:t>
      </w:r>
      <w:r w:rsidRPr="00FA72D1">
        <w:rPr>
          <w:rFonts w:ascii="Times New Roman" w:hAnsi="Times New Roman" w:cs="Times New Roman"/>
          <w:sz w:val="28"/>
          <w:szCs w:val="28"/>
        </w:rPr>
        <w:t xml:space="preserve">микрорайонах жилой застройки. </w:t>
      </w:r>
      <w:r w:rsidR="004D3731">
        <w:rPr>
          <w:rFonts w:ascii="Times New Roman" w:hAnsi="Times New Roman" w:cs="Times New Roman"/>
          <w:sz w:val="28"/>
          <w:szCs w:val="28"/>
        </w:rPr>
        <w:t>В городе  работает 21 дошкольное образовательное учреждение</w:t>
      </w:r>
      <w:r w:rsidR="004D3731" w:rsidRPr="00FA72D1">
        <w:rPr>
          <w:rFonts w:ascii="Times New Roman" w:hAnsi="Times New Roman" w:cs="Times New Roman"/>
          <w:sz w:val="28"/>
          <w:szCs w:val="28"/>
        </w:rPr>
        <w:t xml:space="preserve">. </w:t>
      </w:r>
      <w:r w:rsidR="00C7742C">
        <w:rPr>
          <w:rFonts w:ascii="Times New Roman" w:hAnsi="Times New Roman" w:cs="Times New Roman"/>
          <w:sz w:val="28"/>
          <w:szCs w:val="28"/>
        </w:rPr>
        <w:t xml:space="preserve">Охват детей в ДДУ от их общей численности </w:t>
      </w:r>
      <w:r w:rsidR="004D3731">
        <w:rPr>
          <w:rFonts w:ascii="Times New Roman" w:hAnsi="Times New Roman" w:cs="Times New Roman"/>
          <w:sz w:val="28"/>
          <w:szCs w:val="28"/>
        </w:rPr>
        <w:t>соответствующего</w:t>
      </w:r>
      <w:r w:rsidR="00C7742C">
        <w:rPr>
          <w:rFonts w:ascii="Times New Roman" w:hAnsi="Times New Roman" w:cs="Times New Roman"/>
          <w:sz w:val="28"/>
          <w:szCs w:val="28"/>
        </w:rPr>
        <w:t xml:space="preserve"> возраста составляют 56,2% (по РД-27,1%).</w:t>
      </w:r>
    </w:p>
    <w:p w:rsidR="001D35F6" w:rsidRPr="00FA72D1" w:rsidRDefault="007B5AA0" w:rsidP="00183E47">
      <w:pPr>
        <w:spacing w:after="0" w:line="360" w:lineRule="auto"/>
        <w:ind w:firstLine="709"/>
        <w:jc w:val="both"/>
        <w:rPr>
          <w:rFonts w:ascii="Times New Roman" w:hAnsi="Times New Roman" w:cs="Times New Roman"/>
          <w:sz w:val="28"/>
          <w:szCs w:val="28"/>
        </w:rPr>
      </w:pPr>
      <w:r w:rsidRPr="001D35F6">
        <w:rPr>
          <w:rFonts w:ascii="Times New Roman" w:hAnsi="Times New Roman" w:cs="Times New Roman"/>
          <w:sz w:val="28"/>
          <w:szCs w:val="28"/>
        </w:rPr>
        <w:t xml:space="preserve">На сегодняшний день существует проблема  обеспечения  государственных  гарантий доступности дошкольного образования из-за нехватки мест в детских садах. </w:t>
      </w:r>
      <w:r w:rsidR="001D35F6">
        <w:rPr>
          <w:rFonts w:ascii="Times New Roman" w:hAnsi="Times New Roman" w:cs="Times New Roman"/>
          <w:sz w:val="28"/>
          <w:szCs w:val="28"/>
        </w:rPr>
        <w:t>В электронной очереди на получение мест</w:t>
      </w:r>
      <w:r w:rsidR="001D35F6" w:rsidRPr="00FA72D1">
        <w:rPr>
          <w:rFonts w:ascii="Times New Roman" w:hAnsi="Times New Roman" w:cs="Times New Roman"/>
          <w:sz w:val="28"/>
          <w:szCs w:val="28"/>
        </w:rPr>
        <w:t xml:space="preserve"> детских дошкольных учреждениях</w:t>
      </w:r>
      <w:r w:rsidR="001D35F6">
        <w:rPr>
          <w:rFonts w:ascii="Times New Roman" w:hAnsi="Times New Roman" w:cs="Times New Roman"/>
          <w:sz w:val="28"/>
          <w:szCs w:val="28"/>
        </w:rPr>
        <w:t xml:space="preserve"> стоят </w:t>
      </w:r>
      <w:r w:rsidR="001D35F6" w:rsidRPr="00FA72D1">
        <w:rPr>
          <w:rFonts w:ascii="Times New Roman" w:hAnsi="Times New Roman" w:cs="Times New Roman"/>
          <w:sz w:val="28"/>
          <w:szCs w:val="28"/>
        </w:rPr>
        <w:t xml:space="preserve">4628 </w:t>
      </w:r>
      <w:r w:rsidR="001D35F6">
        <w:rPr>
          <w:rFonts w:ascii="Times New Roman" w:hAnsi="Times New Roman" w:cs="Times New Roman"/>
          <w:sz w:val="28"/>
          <w:szCs w:val="28"/>
        </w:rPr>
        <w:t>детей.</w:t>
      </w:r>
      <w:r w:rsidR="00183E47" w:rsidRPr="00FA72D1">
        <w:rPr>
          <w:rFonts w:ascii="Times New Roman" w:hAnsi="Times New Roman" w:cs="Times New Roman"/>
          <w:sz w:val="28"/>
          <w:szCs w:val="28"/>
        </w:rPr>
        <w:t>Для решения этой проблемы требуется строительство более 15 типовых ДДУ на 3</w:t>
      </w:r>
      <w:r w:rsidR="00183E47">
        <w:rPr>
          <w:rFonts w:ascii="Times New Roman" w:hAnsi="Times New Roman" w:cs="Times New Roman"/>
          <w:sz w:val="28"/>
          <w:szCs w:val="28"/>
        </w:rPr>
        <w:t>00 мест.</w:t>
      </w:r>
    </w:p>
    <w:p w:rsidR="007B5AA0" w:rsidRPr="00183E47" w:rsidRDefault="001D35F6" w:rsidP="00183E47">
      <w:pPr>
        <w:pStyle w:val="ac"/>
        <w:spacing w:line="360" w:lineRule="auto"/>
        <w:ind w:firstLine="709"/>
        <w:jc w:val="both"/>
        <w:rPr>
          <w:rFonts w:ascii="Times New Roman" w:hAnsi="Times New Roman"/>
          <w:i w:val="0"/>
          <w:sz w:val="28"/>
          <w:szCs w:val="28"/>
          <w:lang w:val="ru-RU"/>
        </w:rPr>
      </w:pPr>
      <w:r w:rsidRPr="001D35F6">
        <w:rPr>
          <w:rFonts w:ascii="Times New Roman" w:hAnsi="Times New Roman"/>
          <w:i w:val="0"/>
          <w:sz w:val="28"/>
          <w:szCs w:val="28"/>
          <w:lang w:val="ru-RU"/>
        </w:rPr>
        <w:t>В МКР № 7 завершается строительство нового детского сада на 280 мест. Также, кроме муниципальных детских садов в городе функционируют частные дошкольные учреждения: д/с «Изумруд» (3 группы – 52 ребенка), д/с «Пчелка» (16 детей)</w:t>
      </w:r>
      <w:r w:rsidR="00183E47">
        <w:rPr>
          <w:rFonts w:ascii="Times New Roman" w:hAnsi="Times New Roman"/>
          <w:i w:val="0"/>
          <w:sz w:val="28"/>
          <w:szCs w:val="28"/>
          <w:lang w:val="ru-RU"/>
        </w:rPr>
        <w:t>, детский сад на 25 мест «Супер-нянь»</w:t>
      </w:r>
      <w:r w:rsidRPr="001D35F6">
        <w:rPr>
          <w:rFonts w:ascii="Times New Roman" w:hAnsi="Times New Roman"/>
          <w:i w:val="0"/>
          <w:sz w:val="28"/>
          <w:szCs w:val="28"/>
          <w:lang w:val="ru-RU"/>
        </w:rPr>
        <w:t xml:space="preserve"> и центр дополнительного образования детей дошкольного возраста «</w:t>
      </w:r>
      <w:proofErr w:type="spellStart"/>
      <w:r w:rsidRPr="001D35F6">
        <w:rPr>
          <w:rFonts w:ascii="Times New Roman" w:hAnsi="Times New Roman"/>
          <w:i w:val="0"/>
          <w:sz w:val="28"/>
          <w:szCs w:val="28"/>
          <w:lang w:val="ru-RU"/>
        </w:rPr>
        <w:t>Знайка</w:t>
      </w:r>
      <w:proofErr w:type="spellEnd"/>
      <w:r w:rsidRPr="001D35F6">
        <w:rPr>
          <w:rFonts w:ascii="Times New Roman" w:hAnsi="Times New Roman"/>
          <w:i w:val="0"/>
          <w:sz w:val="28"/>
          <w:szCs w:val="28"/>
          <w:lang w:val="ru-RU"/>
        </w:rPr>
        <w:t>».</w:t>
      </w:r>
    </w:p>
    <w:p w:rsidR="007B5AA0" w:rsidRDefault="004D3731" w:rsidP="004D37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имеющиеся из 21</w:t>
      </w:r>
      <w:r w:rsidR="007B5AA0" w:rsidRPr="00FA72D1">
        <w:rPr>
          <w:rFonts w:ascii="Times New Roman" w:hAnsi="Times New Roman" w:cs="Times New Roman"/>
          <w:sz w:val="28"/>
          <w:szCs w:val="28"/>
        </w:rPr>
        <w:t xml:space="preserve"> ДДУ - 11 детских садов построены в 60-70 годы и подлежат реконструкции и капитальному ремонту.</w:t>
      </w:r>
    </w:p>
    <w:p w:rsidR="00E323D3" w:rsidRDefault="00E323D3" w:rsidP="004D3731">
      <w:pPr>
        <w:spacing w:after="0" w:line="360" w:lineRule="auto"/>
        <w:ind w:firstLine="709"/>
        <w:jc w:val="both"/>
        <w:rPr>
          <w:rFonts w:ascii="Times New Roman" w:hAnsi="Times New Roman" w:cs="Times New Roman"/>
          <w:sz w:val="28"/>
          <w:szCs w:val="28"/>
        </w:rPr>
      </w:pPr>
    </w:p>
    <w:p w:rsidR="00E323D3" w:rsidRPr="00E323D3" w:rsidRDefault="00E323D3" w:rsidP="00E323D3">
      <w:pPr>
        <w:pStyle w:val="2"/>
        <w:spacing w:line="360" w:lineRule="auto"/>
        <w:ind w:firstLine="567"/>
        <w:jc w:val="center"/>
        <w:rPr>
          <w:rFonts w:ascii="Times New Roman" w:hAnsi="Times New Roman"/>
          <w:b/>
          <w:sz w:val="28"/>
          <w:szCs w:val="28"/>
        </w:rPr>
      </w:pPr>
      <w:r w:rsidRPr="00FA72D1">
        <w:rPr>
          <w:rFonts w:ascii="Times New Roman" w:hAnsi="Times New Roman"/>
          <w:b/>
          <w:sz w:val="28"/>
          <w:szCs w:val="28"/>
        </w:rPr>
        <w:t>Здравоохранение</w:t>
      </w:r>
    </w:p>
    <w:p w:rsidR="00E323D3" w:rsidRPr="00FA72D1" w:rsidRDefault="00E323D3" w:rsidP="00E323D3">
      <w:pPr>
        <w:pStyle w:val="newncpi"/>
        <w:spacing w:before="0" w:beforeAutospacing="0" w:after="0" w:afterAutospacing="0" w:line="360" w:lineRule="auto"/>
        <w:ind w:firstLine="709"/>
        <w:jc w:val="both"/>
        <w:rPr>
          <w:sz w:val="28"/>
          <w:szCs w:val="28"/>
        </w:rPr>
      </w:pPr>
      <w:r w:rsidRPr="00FA72D1">
        <w:rPr>
          <w:sz w:val="28"/>
          <w:szCs w:val="28"/>
        </w:rPr>
        <w:t>Главной составляющей развития человеческого потенциала является здоровье. Поставленная задача укрепления здоровья населения будет решена на основе повышения качества медицинских услуг, гарантированного обеспечения единых социальных стандартов медицинской помощи каждому человеку независимо от его места жительства.</w:t>
      </w:r>
    </w:p>
    <w:p w:rsidR="00E323D3" w:rsidRPr="00FA72D1" w:rsidRDefault="00E323D3" w:rsidP="00E323D3">
      <w:pPr>
        <w:pStyle w:val="newncpi"/>
        <w:spacing w:before="0" w:beforeAutospacing="0" w:after="0" w:afterAutospacing="0" w:line="360" w:lineRule="auto"/>
        <w:ind w:firstLine="709"/>
        <w:jc w:val="both"/>
        <w:rPr>
          <w:sz w:val="28"/>
          <w:szCs w:val="28"/>
        </w:rPr>
      </w:pPr>
      <w:r w:rsidRPr="00FA72D1">
        <w:rPr>
          <w:sz w:val="28"/>
          <w:szCs w:val="28"/>
        </w:rPr>
        <w:t>В этих целях предусматривается:</w:t>
      </w:r>
    </w:p>
    <w:p w:rsidR="00E323D3" w:rsidRPr="00FA72D1" w:rsidRDefault="00E323D3" w:rsidP="00E323D3">
      <w:pPr>
        <w:pStyle w:val="newncpi"/>
        <w:spacing w:before="0" w:beforeAutospacing="0" w:after="0" w:afterAutospacing="0" w:line="360" w:lineRule="auto"/>
        <w:jc w:val="both"/>
        <w:rPr>
          <w:sz w:val="28"/>
          <w:szCs w:val="28"/>
        </w:rPr>
      </w:pPr>
      <w:r w:rsidRPr="00FA72D1">
        <w:rPr>
          <w:sz w:val="28"/>
          <w:szCs w:val="28"/>
        </w:rPr>
        <w:t>- создание единой системы мониторинга здоровья населения на основе информационных технологий;</w:t>
      </w:r>
    </w:p>
    <w:p w:rsidR="00E323D3" w:rsidRPr="00FA72D1" w:rsidRDefault="00E323D3" w:rsidP="00E323D3">
      <w:pPr>
        <w:pStyle w:val="newncpi"/>
        <w:spacing w:before="0" w:beforeAutospacing="0" w:after="0" w:afterAutospacing="0" w:line="360" w:lineRule="auto"/>
        <w:jc w:val="both"/>
        <w:rPr>
          <w:sz w:val="28"/>
          <w:szCs w:val="28"/>
        </w:rPr>
      </w:pPr>
      <w:r w:rsidRPr="00FA72D1">
        <w:rPr>
          <w:sz w:val="28"/>
          <w:szCs w:val="28"/>
        </w:rPr>
        <w:t>- развитие современной инфраструктуры медицинских услуг;</w:t>
      </w:r>
    </w:p>
    <w:p w:rsidR="00E323D3" w:rsidRPr="00FA72D1" w:rsidRDefault="00E323D3" w:rsidP="00E323D3">
      <w:pPr>
        <w:pStyle w:val="newncpi"/>
        <w:spacing w:before="0" w:beforeAutospacing="0" w:after="0" w:afterAutospacing="0" w:line="360" w:lineRule="auto"/>
        <w:jc w:val="both"/>
        <w:rPr>
          <w:sz w:val="28"/>
          <w:szCs w:val="28"/>
        </w:rPr>
      </w:pPr>
      <w:r w:rsidRPr="00FA72D1">
        <w:rPr>
          <w:sz w:val="28"/>
          <w:szCs w:val="28"/>
        </w:rPr>
        <w:t>- организация дифференцированной диспансеризации населения с учетом возраста и факторов риска;</w:t>
      </w:r>
    </w:p>
    <w:p w:rsidR="00E323D3" w:rsidRPr="00FA72D1" w:rsidRDefault="00E323D3" w:rsidP="00E323D3">
      <w:pPr>
        <w:pStyle w:val="newncpi"/>
        <w:spacing w:before="0" w:beforeAutospacing="0" w:after="0" w:afterAutospacing="0" w:line="360" w:lineRule="auto"/>
        <w:jc w:val="both"/>
        <w:rPr>
          <w:sz w:val="28"/>
          <w:szCs w:val="28"/>
        </w:rPr>
      </w:pPr>
      <w:r w:rsidRPr="00FA72D1">
        <w:rPr>
          <w:sz w:val="28"/>
          <w:szCs w:val="28"/>
        </w:rPr>
        <w:t>- обеспечение доступности медицинской помощи;</w:t>
      </w:r>
    </w:p>
    <w:p w:rsidR="00E323D3" w:rsidRPr="00FA72D1" w:rsidRDefault="00E323D3" w:rsidP="00E323D3">
      <w:pPr>
        <w:pStyle w:val="newncpi"/>
        <w:spacing w:before="0" w:beforeAutospacing="0" w:after="0" w:afterAutospacing="0" w:line="360" w:lineRule="auto"/>
        <w:jc w:val="both"/>
        <w:rPr>
          <w:sz w:val="28"/>
          <w:szCs w:val="28"/>
        </w:rPr>
      </w:pPr>
      <w:r w:rsidRPr="00FA72D1">
        <w:rPr>
          <w:sz w:val="28"/>
          <w:szCs w:val="28"/>
        </w:rPr>
        <w:t>- внедрение в медицинскую практику новых эффективных методов профилактики, диагностики и лечения заболеваний на основе передовых отечественных и зарубежных научных медицинских разработок, системы консультирования с использованием информационно-коммуникационных технологий;</w:t>
      </w:r>
    </w:p>
    <w:p w:rsidR="00E323D3" w:rsidRPr="00FA72D1" w:rsidRDefault="00E323D3" w:rsidP="00E323D3">
      <w:pPr>
        <w:pStyle w:val="newncpi"/>
        <w:spacing w:before="0" w:beforeAutospacing="0" w:after="0" w:afterAutospacing="0" w:line="360" w:lineRule="auto"/>
        <w:jc w:val="both"/>
        <w:rPr>
          <w:sz w:val="28"/>
          <w:szCs w:val="28"/>
        </w:rPr>
      </w:pPr>
      <w:r w:rsidRPr="00FA72D1">
        <w:rPr>
          <w:sz w:val="28"/>
          <w:szCs w:val="28"/>
        </w:rPr>
        <w:t>- укомплектование медицинскими кадрами первичного звена, повышение уровня укомплектованности врачами и средним медицинским персоналом до 100 процентов.</w:t>
      </w:r>
    </w:p>
    <w:p w:rsidR="00E323D3" w:rsidRPr="00FA72D1" w:rsidRDefault="00E323D3" w:rsidP="00E323D3">
      <w:pPr>
        <w:pStyle w:val="newncpi"/>
        <w:spacing w:before="0" w:beforeAutospacing="0" w:after="0" w:afterAutospacing="0" w:line="360" w:lineRule="auto"/>
        <w:ind w:firstLine="709"/>
        <w:jc w:val="both"/>
        <w:rPr>
          <w:sz w:val="28"/>
          <w:szCs w:val="28"/>
        </w:rPr>
      </w:pPr>
      <w:r w:rsidRPr="00FA72D1">
        <w:rPr>
          <w:sz w:val="28"/>
          <w:szCs w:val="28"/>
        </w:rPr>
        <w:t>Достижение намеченных целей в области здравоохранения будет способствовать снижению уровня заболеваемости и сокращению смертности населения, увеличению ожидаемой продолжительности жизни.</w:t>
      </w:r>
    </w:p>
    <w:p w:rsidR="00E323D3" w:rsidRPr="00FA72D1" w:rsidRDefault="00E323D3" w:rsidP="00E323D3">
      <w:pPr>
        <w:shd w:val="clear" w:color="auto" w:fill="FFFFFF"/>
        <w:spacing w:after="0" w:line="360" w:lineRule="auto"/>
        <w:ind w:firstLine="720"/>
        <w:jc w:val="both"/>
        <w:rPr>
          <w:rFonts w:ascii="Times New Roman" w:hAnsi="Times New Roman" w:cs="Times New Roman"/>
          <w:sz w:val="28"/>
          <w:szCs w:val="28"/>
        </w:rPr>
      </w:pPr>
      <w:r w:rsidRPr="00FA72D1">
        <w:rPr>
          <w:rFonts w:ascii="Times New Roman" w:hAnsi="Times New Roman" w:cs="Times New Roman"/>
          <w:sz w:val="28"/>
          <w:szCs w:val="28"/>
        </w:rPr>
        <w:t>В системе здравоохранения  города функционирует  «Центральная городская больница».</w:t>
      </w:r>
    </w:p>
    <w:p w:rsidR="00E323D3" w:rsidRPr="00FA72D1" w:rsidRDefault="00E323D3" w:rsidP="00E323D3">
      <w:pPr>
        <w:shd w:val="clear" w:color="auto" w:fill="FFFFFF"/>
        <w:spacing w:after="0" w:line="360" w:lineRule="auto"/>
        <w:ind w:firstLine="720"/>
        <w:jc w:val="both"/>
        <w:rPr>
          <w:rFonts w:ascii="Times New Roman" w:hAnsi="Times New Roman" w:cs="Times New Roman"/>
          <w:sz w:val="28"/>
          <w:szCs w:val="28"/>
        </w:rPr>
      </w:pPr>
      <w:r w:rsidRPr="00FA72D1">
        <w:rPr>
          <w:rFonts w:ascii="Times New Roman" w:hAnsi="Times New Roman" w:cs="Times New Roman"/>
          <w:sz w:val="28"/>
          <w:szCs w:val="28"/>
        </w:rPr>
        <w:t xml:space="preserve">Вместе с тем коечный фонд больницы составляет 544 коек, обеспеченность составляет </w:t>
      </w:r>
      <w:r>
        <w:rPr>
          <w:rFonts w:ascii="Times New Roman" w:hAnsi="Times New Roman" w:cs="Times New Roman"/>
          <w:sz w:val="28"/>
          <w:szCs w:val="28"/>
        </w:rPr>
        <w:t>51,8 коек на 10 тыс. населения (70,4-по РД).</w:t>
      </w:r>
      <w:r w:rsidRPr="00FA72D1">
        <w:rPr>
          <w:rFonts w:ascii="Times New Roman" w:hAnsi="Times New Roman" w:cs="Times New Roman"/>
          <w:sz w:val="28"/>
          <w:szCs w:val="28"/>
        </w:rPr>
        <w:t xml:space="preserve"> Таким образом, для полноценного оказания квалифицированной  медицинской  помощи  необходимо  строительство лечебно </w:t>
      </w:r>
      <w:r>
        <w:rPr>
          <w:rFonts w:ascii="Times New Roman" w:hAnsi="Times New Roman" w:cs="Times New Roman"/>
          <w:sz w:val="28"/>
          <w:szCs w:val="28"/>
        </w:rPr>
        <w:t xml:space="preserve">- </w:t>
      </w:r>
      <w:r w:rsidRPr="00FA72D1">
        <w:rPr>
          <w:rFonts w:ascii="Times New Roman" w:hAnsi="Times New Roman" w:cs="Times New Roman"/>
          <w:sz w:val="28"/>
          <w:szCs w:val="28"/>
        </w:rPr>
        <w:t>терапевтического к</w:t>
      </w:r>
      <w:r>
        <w:rPr>
          <w:rFonts w:ascii="Times New Roman" w:hAnsi="Times New Roman" w:cs="Times New Roman"/>
          <w:sz w:val="28"/>
          <w:szCs w:val="28"/>
        </w:rPr>
        <w:t>орпуса на 120 койко-мест. В 2013</w:t>
      </w:r>
      <w:r w:rsidRPr="00FA72D1">
        <w:rPr>
          <w:rFonts w:ascii="Times New Roman" w:hAnsi="Times New Roman" w:cs="Times New Roman"/>
          <w:sz w:val="28"/>
          <w:szCs w:val="28"/>
        </w:rPr>
        <w:t xml:space="preserve"> году на эти цели из республик</w:t>
      </w:r>
      <w:r>
        <w:rPr>
          <w:rFonts w:ascii="Times New Roman" w:hAnsi="Times New Roman" w:cs="Times New Roman"/>
          <w:sz w:val="28"/>
          <w:szCs w:val="28"/>
        </w:rPr>
        <w:t>анского бюджета выделено всего 15,7</w:t>
      </w:r>
      <w:r w:rsidRPr="00FA72D1">
        <w:rPr>
          <w:rFonts w:ascii="Times New Roman" w:hAnsi="Times New Roman" w:cs="Times New Roman"/>
          <w:sz w:val="28"/>
          <w:szCs w:val="28"/>
        </w:rPr>
        <w:t xml:space="preserve"> млн. руб.</w:t>
      </w:r>
    </w:p>
    <w:p w:rsidR="00E323D3" w:rsidRPr="00FA72D1" w:rsidRDefault="00E323D3" w:rsidP="00E323D3">
      <w:pPr>
        <w:pStyle w:val="2"/>
        <w:spacing w:line="360" w:lineRule="auto"/>
        <w:ind w:firstLine="567"/>
        <w:rPr>
          <w:rFonts w:ascii="Times New Roman" w:hAnsi="Times New Roman"/>
          <w:sz w:val="28"/>
          <w:szCs w:val="28"/>
        </w:rPr>
      </w:pPr>
      <w:r w:rsidRPr="00FA72D1">
        <w:rPr>
          <w:rFonts w:ascii="Times New Roman" w:hAnsi="Times New Roman"/>
          <w:sz w:val="28"/>
          <w:szCs w:val="28"/>
        </w:rPr>
        <w:lastRenderedPageBreak/>
        <w:t xml:space="preserve">В составе ЦГБ имеется противотуберкулезный диспансер со стационарным отделением на 45 коек. </w:t>
      </w:r>
    </w:p>
    <w:p w:rsidR="00E323D3" w:rsidRPr="00FA72D1" w:rsidRDefault="00E323D3" w:rsidP="00E323D3">
      <w:pPr>
        <w:spacing w:after="0" w:line="360" w:lineRule="auto"/>
        <w:ind w:firstLine="709"/>
        <w:jc w:val="both"/>
        <w:rPr>
          <w:rFonts w:ascii="Times New Roman" w:hAnsi="Times New Roman" w:cs="Times New Roman"/>
          <w:sz w:val="28"/>
          <w:szCs w:val="28"/>
        </w:rPr>
      </w:pPr>
      <w:r w:rsidRPr="00FA72D1">
        <w:rPr>
          <w:rFonts w:ascii="Times New Roman" w:hAnsi="Times New Roman" w:cs="Times New Roman"/>
          <w:sz w:val="28"/>
          <w:szCs w:val="28"/>
        </w:rPr>
        <w:t>Мощность амбулаторно-поликлинических учреждений города составляет 1710 посещения в смену. В расчете на 100 тыс. населения по нормативу  необходимо  1815  посещений в смену, обеспеченность по данному показателю составляет 94,2 %.</w:t>
      </w:r>
    </w:p>
    <w:p w:rsidR="00E323D3" w:rsidRPr="00FA72D1" w:rsidRDefault="00E323D3" w:rsidP="00E323D3">
      <w:pPr>
        <w:pStyle w:val="2"/>
        <w:spacing w:line="360" w:lineRule="auto"/>
        <w:ind w:firstLine="567"/>
        <w:rPr>
          <w:rFonts w:ascii="Times New Roman" w:hAnsi="Times New Roman"/>
          <w:sz w:val="28"/>
          <w:szCs w:val="28"/>
        </w:rPr>
      </w:pPr>
      <w:r w:rsidRPr="00FA72D1">
        <w:rPr>
          <w:rFonts w:ascii="Times New Roman" w:hAnsi="Times New Roman"/>
          <w:sz w:val="28"/>
          <w:szCs w:val="28"/>
        </w:rPr>
        <w:tab/>
        <w:t>В условиях рыночной экономики учреждения здравоохранения предоставляют широкий комплекс платных услуг, из них наибольшую долю занимают такие</w:t>
      </w:r>
      <w:r>
        <w:rPr>
          <w:rFonts w:ascii="Times New Roman" w:hAnsi="Times New Roman"/>
          <w:sz w:val="28"/>
          <w:szCs w:val="28"/>
        </w:rPr>
        <w:t>,</w:t>
      </w:r>
      <w:r w:rsidRPr="00FA72D1">
        <w:rPr>
          <w:rFonts w:ascii="Times New Roman" w:hAnsi="Times New Roman"/>
          <w:sz w:val="28"/>
          <w:szCs w:val="28"/>
        </w:rPr>
        <w:t xml:space="preserve"> как зубопротезирование и профилактические осмотры. </w:t>
      </w:r>
    </w:p>
    <w:p w:rsidR="007B5AA0" w:rsidRPr="00017B5F" w:rsidRDefault="007B5AA0" w:rsidP="00FA72D1">
      <w:pPr>
        <w:pStyle w:val="2"/>
        <w:spacing w:line="360" w:lineRule="auto"/>
        <w:ind w:firstLine="567"/>
        <w:rPr>
          <w:rFonts w:ascii="Times New Roman" w:hAnsi="Times New Roman"/>
          <w:sz w:val="24"/>
          <w:szCs w:val="24"/>
        </w:rPr>
      </w:pPr>
    </w:p>
    <w:p w:rsidR="007B5AA0" w:rsidRPr="00FA72D1" w:rsidRDefault="007B5AA0" w:rsidP="00E323D3">
      <w:pPr>
        <w:pStyle w:val="2"/>
        <w:spacing w:line="360" w:lineRule="auto"/>
        <w:ind w:firstLine="567"/>
        <w:jc w:val="center"/>
        <w:rPr>
          <w:rFonts w:ascii="Times New Roman" w:hAnsi="Times New Roman"/>
          <w:b/>
          <w:sz w:val="28"/>
          <w:szCs w:val="28"/>
        </w:rPr>
      </w:pPr>
      <w:r w:rsidRPr="00FA72D1">
        <w:rPr>
          <w:rFonts w:ascii="Times New Roman" w:hAnsi="Times New Roman"/>
          <w:b/>
          <w:sz w:val="28"/>
          <w:szCs w:val="28"/>
        </w:rPr>
        <w:t>Культура</w:t>
      </w:r>
    </w:p>
    <w:p w:rsidR="007B5AA0" w:rsidRPr="00FA72D1" w:rsidRDefault="007B5AA0" w:rsidP="00FA72D1">
      <w:pPr>
        <w:pStyle w:val="2"/>
        <w:spacing w:line="360" w:lineRule="auto"/>
        <w:ind w:firstLine="567"/>
        <w:rPr>
          <w:rFonts w:ascii="Times New Roman" w:hAnsi="Times New Roman"/>
          <w:sz w:val="28"/>
          <w:szCs w:val="28"/>
        </w:rPr>
      </w:pPr>
      <w:r w:rsidRPr="00FA72D1">
        <w:rPr>
          <w:rFonts w:ascii="Times New Roman" w:hAnsi="Times New Roman"/>
          <w:sz w:val="28"/>
          <w:szCs w:val="28"/>
        </w:rPr>
        <w:tab/>
        <w:t xml:space="preserve">Главной  целью в сфере культуры и искусства города в прогнозируемом периоде остается сохранение и развитие культурного наследия города, обеспечение доступа к культурным ценностям и доступности услуг культуры для всех слоев населения, улучшение материально-технической </w:t>
      </w:r>
      <w:r w:rsidR="00DD6FB3" w:rsidRPr="00FA72D1">
        <w:rPr>
          <w:rFonts w:ascii="Times New Roman" w:hAnsi="Times New Roman"/>
          <w:sz w:val="28"/>
          <w:szCs w:val="28"/>
        </w:rPr>
        <w:t xml:space="preserve">базы </w:t>
      </w:r>
      <w:r w:rsidRPr="00FA72D1">
        <w:rPr>
          <w:rFonts w:ascii="Times New Roman" w:hAnsi="Times New Roman"/>
          <w:sz w:val="28"/>
          <w:szCs w:val="28"/>
        </w:rPr>
        <w:t>учреждений культуры.</w:t>
      </w:r>
    </w:p>
    <w:p w:rsidR="007B5AA0" w:rsidRPr="00FA72D1" w:rsidRDefault="007B5AA0" w:rsidP="00FA72D1">
      <w:pPr>
        <w:pStyle w:val="2"/>
        <w:spacing w:line="360" w:lineRule="auto"/>
        <w:ind w:firstLine="567"/>
        <w:rPr>
          <w:rFonts w:ascii="Times New Roman" w:hAnsi="Times New Roman"/>
          <w:sz w:val="28"/>
          <w:szCs w:val="28"/>
        </w:rPr>
      </w:pPr>
      <w:r w:rsidRPr="00FA72D1">
        <w:rPr>
          <w:rFonts w:ascii="Times New Roman" w:hAnsi="Times New Roman"/>
          <w:sz w:val="28"/>
          <w:szCs w:val="28"/>
        </w:rPr>
        <w:tab/>
        <w:t>Библиотечное обслуживание жителей города  осуществляет муниципальное  учреждение  культуры “Централизованная библиотечная система”, которое состоит из центральной библиотеки и 5 филиалов. Услугами  библиотечной системы пользуютсяоколо 30 тысяч человек. В целом библиотечный фонд составляет 218,0 тыс. экземпляров.</w:t>
      </w:r>
    </w:p>
    <w:p w:rsidR="007B5AA0" w:rsidRPr="00FA72D1" w:rsidRDefault="007B5AA0" w:rsidP="00FA72D1">
      <w:pPr>
        <w:pStyle w:val="2"/>
        <w:spacing w:line="360" w:lineRule="auto"/>
        <w:ind w:firstLine="567"/>
        <w:rPr>
          <w:rFonts w:ascii="Times New Roman" w:hAnsi="Times New Roman"/>
          <w:sz w:val="28"/>
          <w:szCs w:val="28"/>
        </w:rPr>
      </w:pPr>
      <w:r w:rsidRPr="00FA72D1">
        <w:rPr>
          <w:rFonts w:ascii="Times New Roman" w:hAnsi="Times New Roman"/>
          <w:sz w:val="28"/>
          <w:szCs w:val="28"/>
        </w:rPr>
        <w:t xml:space="preserve">В городе работает  ДК  завода </w:t>
      </w:r>
      <w:proofErr w:type="spellStart"/>
      <w:r w:rsidRPr="00FA72D1">
        <w:rPr>
          <w:rFonts w:ascii="Times New Roman" w:hAnsi="Times New Roman"/>
          <w:sz w:val="28"/>
          <w:szCs w:val="28"/>
        </w:rPr>
        <w:t>Дагдизель</w:t>
      </w:r>
      <w:proofErr w:type="spellEnd"/>
      <w:r w:rsidRPr="00FA72D1">
        <w:rPr>
          <w:rFonts w:ascii="Times New Roman" w:hAnsi="Times New Roman"/>
          <w:sz w:val="28"/>
          <w:szCs w:val="28"/>
        </w:rPr>
        <w:t xml:space="preserve">  на 750</w:t>
      </w:r>
      <w:r w:rsidR="00C7742C">
        <w:rPr>
          <w:rFonts w:ascii="Times New Roman" w:hAnsi="Times New Roman"/>
          <w:sz w:val="28"/>
          <w:szCs w:val="28"/>
        </w:rPr>
        <w:t>мест. В 2011 году  открылся К</w:t>
      </w:r>
      <w:r w:rsidRPr="00FA72D1">
        <w:rPr>
          <w:rFonts w:ascii="Times New Roman" w:hAnsi="Times New Roman"/>
          <w:sz w:val="28"/>
          <w:szCs w:val="28"/>
        </w:rPr>
        <w:t xml:space="preserve">ультурно – развлекательный центр «Москва» с двумя залами для просмотра кинофильмов. </w:t>
      </w:r>
    </w:p>
    <w:p w:rsidR="001A26BB" w:rsidRDefault="001A26BB" w:rsidP="00FA72D1">
      <w:pPr>
        <w:pStyle w:val="2"/>
        <w:spacing w:line="360" w:lineRule="auto"/>
        <w:ind w:firstLine="567"/>
        <w:rPr>
          <w:rFonts w:ascii="Times New Roman" w:hAnsi="Times New Roman"/>
          <w:sz w:val="24"/>
          <w:szCs w:val="24"/>
        </w:rPr>
      </w:pPr>
    </w:p>
    <w:p w:rsidR="007962A5" w:rsidRPr="00017B5F" w:rsidRDefault="007962A5" w:rsidP="00FA72D1">
      <w:pPr>
        <w:pStyle w:val="2"/>
        <w:spacing w:line="360" w:lineRule="auto"/>
        <w:ind w:firstLine="567"/>
        <w:rPr>
          <w:rFonts w:ascii="Times New Roman" w:hAnsi="Times New Roman"/>
          <w:b/>
          <w:sz w:val="24"/>
          <w:szCs w:val="24"/>
        </w:rPr>
      </w:pPr>
      <w:r w:rsidRPr="007962A5">
        <w:rPr>
          <w:rFonts w:ascii="Times New Roman" w:hAnsi="Times New Roman"/>
          <w:b/>
          <w:noProof/>
          <w:sz w:val="24"/>
          <w:szCs w:val="24"/>
        </w:rPr>
        <w:lastRenderedPageBreak/>
        <w:drawing>
          <wp:inline distT="0" distB="0" distL="0" distR="0">
            <wp:extent cx="5848350" cy="4074187"/>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851958" cy="4076700"/>
                    </a:xfrm>
                    <a:prstGeom prst="rect">
                      <a:avLst/>
                    </a:prstGeom>
                    <a:noFill/>
                    <a:ln w="9525">
                      <a:noFill/>
                      <a:miter lim="800000"/>
                      <a:headEnd/>
                      <a:tailEnd/>
                    </a:ln>
                  </pic:spPr>
                </pic:pic>
              </a:graphicData>
            </a:graphic>
          </wp:inline>
        </w:drawing>
      </w:r>
    </w:p>
    <w:p w:rsidR="007B5AA0" w:rsidRPr="00FA72D1" w:rsidRDefault="007B5AA0" w:rsidP="00FA72D1">
      <w:pPr>
        <w:pStyle w:val="2"/>
        <w:spacing w:line="360" w:lineRule="auto"/>
        <w:ind w:firstLine="567"/>
        <w:rPr>
          <w:rFonts w:ascii="Times New Roman" w:hAnsi="Times New Roman"/>
          <w:sz w:val="28"/>
          <w:szCs w:val="28"/>
        </w:rPr>
      </w:pPr>
      <w:r w:rsidRPr="00FA72D1">
        <w:rPr>
          <w:rFonts w:ascii="Times New Roman" w:hAnsi="Times New Roman"/>
          <w:sz w:val="28"/>
          <w:szCs w:val="28"/>
        </w:rPr>
        <w:t>Функционирует кра</w:t>
      </w:r>
      <w:r w:rsidR="00183E47">
        <w:rPr>
          <w:rFonts w:ascii="Times New Roman" w:hAnsi="Times New Roman"/>
          <w:sz w:val="28"/>
          <w:szCs w:val="28"/>
        </w:rPr>
        <w:t>еведческий музей</w:t>
      </w:r>
      <w:r w:rsidRPr="00FA72D1">
        <w:rPr>
          <w:rFonts w:ascii="Times New Roman" w:hAnsi="Times New Roman"/>
          <w:sz w:val="28"/>
          <w:szCs w:val="28"/>
        </w:rPr>
        <w:t xml:space="preserve">. В фонде музея хранится8000 предметов материальной и духовной культуры. </w:t>
      </w:r>
    </w:p>
    <w:p w:rsidR="00292427" w:rsidRPr="00FA72D1" w:rsidRDefault="007B5AA0" w:rsidP="00FA72D1">
      <w:pPr>
        <w:pStyle w:val="2"/>
        <w:spacing w:line="360" w:lineRule="auto"/>
        <w:ind w:firstLine="567"/>
        <w:rPr>
          <w:rFonts w:ascii="Times New Roman" w:hAnsi="Times New Roman"/>
          <w:sz w:val="28"/>
          <w:szCs w:val="28"/>
        </w:rPr>
      </w:pPr>
      <w:r w:rsidRPr="00FA72D1">
        <w:rPr>
          <w:rFonts w:ascii="Times New Roman" w:hAnsi="Times New Roman"/>
          <w:sz w:val="28"/>
          <w:szCs w:val="28"/>
        </w:rPr>
        <w:t xml:space="preserve">С 2012 года на базе Детской музыкальной школы  открыта Каспийская городская школа искусств, </w:t>
      </w:r>
      <w:r w:rsidR="00AE140E" w:rsidRPr="00FA72D1">
        <w:rPr>
          <w:rFonts w:ascii="Times New Roman" w:hAnsi="Times New Roman"/>
          <w:sz w:val="28"/>
          <w:szCs w:val="28"/>
        </w:rPr>
        <w:t xml:space="preserve">снародным театром, </w:t>
      </w:r>
      <w:r w:rsidRPr="00FA72D1">
        <w:rPr>
          <w:rFonts w:ascii="Times New Roman" w:hAnsi="Times New Roman"/>
          <w:sz w:val="28"/>
          <w:szCs w:val="28"/>
        </w:rPr>
        <w:t>Детская художественная школа.</w:t>
      </w:r>
      <w:r w:rsidR="00C7742C">
        <w:rPr>
          <w:rFonts w:ascii="Times New Roman" w:hAnsi="Times New Roman"/>
          <w:sz w:val="28"/>
          <w:szCs w:val="28"/>
        </w:rPr>
        <w:t xml:space="preserve"> В октябре 2014 года</w:t>
      </w:r>
      <w:r w:rsidR="00AE140E" w:rsidRPr="00FA72D1">
        <w:rPr>
          <w:rFonts w:ascii="Times New Roman" w:hAnsi="Times New Roman"/>
          <w:sz w:val="28"/>
          <w:szCs w:val="28"/>
        </w:rPr>
        <w:t xml:space="preserve"> открыт Центр традиционной культуры народов России,</w:t>
      </w:r>
      <w:r w:rsidR="00C7742C">
        <w:rPr>
          <w:rFonts w:ascii="Times New Roman" w:hAnsi="Times New Roman"/>
          <w:sz w:val="28"/>
          <w:szCs w:val="28"/>
        </w:rPr>
        <w:t xml:space="preserve"> работает </w:t>
      </w:r>
      <w:r w:rsidR="00AE140E" w:rsidRPr="00FA72D1">
        <w:rPr>
          <w:rFonts w:ascii="Times New Roman" w:hAnsi="Times New Roman"/>
          <w:sz w:val="28"/>
          <w:szCs w:val="28"/>
        </w:rPr>
        <w:t>МБУ Молодежный многофункциональный</w:t>
      </w:r>
      <w:r w:rsidR="00292427" w:rsidRPr="00FA72D1">
        <w:rPr>
          <w:rFonts w:ascii="Times New Roman" w:hAnsi="Times New Roman"/>
          <w:sz w:val="28"/>
          <w:szCs w:val="28"/>
        </w:rPr>
        <w:t xml:space="preserve"> центр. </w:t>
      </w:r>
    </w:p>
    <w:p w:rsidR="00FA72D1" w:rsidRDefault="00292427" w:rsidP="00E323D3">
      <w:pPr>
        <w:pStyle w:val="2"/>
        <w:spacing w:line="360" w:lineRule="auto"/>
        <w:ind w:firstLine="567"/>
        <w:rPr>
          <w:rFonts w:ascii="Times New Roman" w:hAnsi="Times New Roman"/>
          <w:sz w:val="28"/>
          <w:szCs w:val="28"/>
        </w:rPr>
      </w:pPr>
      <w:r w:rsidRPr="00FA72D1">
        <w:rPr>
          <w:rFonts w:ascii="Times New Roman" w:hAnsi="Times New Roman"/>
          <w:sz w:val="28"/>
          <w:szCs w:val="28"/>
        </w:rPr>
        <w:t>В тоже время проблемой остается отсутствие в городе Муниципального Дворца культуры для проведения культурно</w:t>
      </w:r>
      <w:r w:rsidR="00183E47">
        <w:rPr>
          <w:rFonts w:ascii="Times New Roman" w:hAnsi="Times New Roman"/>
          <w:sz w:val="28"/>
          <w:szCs w:val="28"/>
        </w:rPr>
        <w:t>-</w:t>
      </w:r>
      <w:r w:rsidRPr="00FA72D1">
        <w:rPr>
          <w:rFonts w:ascii="Times New Roman" w:hAnsi="Times New Roman"/>
          <w:sz w:val="28"/>
          <w:szCs w:val="28"/>
        </w:rPr>
        <w:t xml:space="preserve"> молодежных мероприятий.</w:t>
      </w:r>
    </w:p>
    <w:p w:rsidR="00E323D3" w:rsidRPr="00E323D3" w:rsidRDefault="00E323D3" w:rsidP="00E323D3">
      <w:pPr>
        <w:pStyle w:val="2"/>
        <w:spacing w:line="360" w:lineRule="auto"/>
        <w:ind w:firstLine="567"/>
        <w:rPr>
          <w:rFonts w:ascii="Times New Roman" w:hAnsi="Times New Roman"/>
          <w:sz w:val="28"/>
          <w:szCs w:val="28"/>
        </w:rPr>
      </w:pPr>
    </w:p>
    <w:p w:rsidR="007B5AA0" w:rsidRPr="00FA72D1" w:rsidRDefault="007B5AA0" w:rsidP="00E323D3">
      <w:pPr>
        <w:pStyle w:val="2"/>
        <w:spacing w:line="360" w:lineRule="auto"/>
        <w:jc w:val="center"/>
        <w:rPr>
          <w:rFonts w:ascii="Times New Roman" w:hAnsi="Times New Roman"/>
          <w:b/>
          <w:sz w:val="28"/>
          <w:szCs w:val="28"/>
        </w:rPr>
      </w:pPr>
      <w:r w:rsidRPr="00FA72D1">
        <w:rPr>
          <w:rFonts w:ascii="Times New Roman" w:hAnsi="Times New Roman"/>
          <w:b/>
          <w:sz w:val="28"/>
          <w:szCs w:val="28"/>
        </w:rPr>
        <w:t>Физкультура и спорт</w:t>
      </w:r>
    </w:p>
    <w:p w:rsidR="007B5AA0" w:rsidRPr="00FA72D1" w:rsidRDefault="007B5AA0" w:rsidP="00FA72D1">
      <w:pPr>
        <w:pStyle w:val="ConsPlusNormal"/>
        <w:widowControl/>
        <w:spacing w:line="360" w:lineRule="auto"/>
        <w:ind w:firstLine="708"/>
        <w:jc w:val="both"/>
        <w:rPr>
          <w:rFonts w:ascii="Times New Roman" w:hAnsi="Times New Roman" w:cs="Times New Roman"/>
          <w:sz w:val="28"/>
          <w:szCs w:val="28"/>
        </w:rPr>
      </w:pPr>
      <w:r w:rsidRPr="00FA72D1">
        <w:rPr>
          <w:rFonts w:ascii="Times New Roman" w:hAnsi="Times New Roman" w:cs="Times New Roman"/>
          <w:sz w:val="28"/>
          <w:szCs w:val="28"/>
        </w:rPr>
        <w:t xml:space="preserve">В городе Каспийске серьезное внимание уделяется физическому воспитанию подрастающего поколения, расширению физкультурно-оздоровительной и спортивно-массовой работы в дошкольных учреждениях, учебных заведениях всех типов по сохранению и укреплению здоровья, формированию у детей и учащихся потребности в физическом совершенствовании, здоровом  образе жизни, профилактике  правонарушений и негативных явлений среди несовершеннолетних, а также обеспечению для этих целей необходимых условий. </w:t>
      </w:r>
    </w:p>
    <w:p w:rsidR="007B5AA0" w:rsidRPr="00FA72D1" w:rsidRDefault="007B5AA0" w:rsidP="00FA72D1">
      <w:pPr>
        <w:pStyle w:val="ConsPlusNormal"/>
        <w:widowControl/>
        <w:spacing w:line="360" w:lineRule="auto"/>
        <w:ind w:firstLine="708"/>
        <w:jc w:val="both"/>
        <w:rPr>
          <w:rFonts w:ascii="Times New Roman" w:hAnsi="Times New Roman" w:cs="Times New Roman"/>
          <w:sz w:val="28"/>
          <w:szCs w:val="28"/>
        </w:rPr>
      </w:pPr>
      <w:r w:rsidRPr="00FA72D1">
        <w:rPr>
          <w:rFonts w:ascii="Times New Roman" w:hAnsi="Times New Roman" w:cs="Times New Roman"/>
          <w:sz w:val="28"/>
          <w:szCs w:val="28"/>
        </w:rPr>
        <w:lastRenderedPageBreak/>
        <w:t xml:space="preserve">Особое внимание </w:t>
      </w:r>
      <w:r w:rsidR="00C7742C">
        <w:rPr>
          <w:rFonts w:ascii="Times New Roman" w:hAnsi="Times New Roman" w:cs="Times New Roman"/>
          <w:sz w:val="28"/>
          <w:szCs w:val="28"/>
        </w:rPr>
        <w:t>уделяется</w:t>
      </w:r>
      <w:r w:rsidRPr="00FA72D1">
        <w:rPr>
          <w:rFonts w:ascii="Times New Roman" w:hAnsi="Times New Roman" w:cs="Times New Roman"/>
          <w:sz w:val="28"/>
          <w:szCs w:val="28"/>
        </w:rPr>
        <w:t xml:space="preserve"> обеспечению доступности этих занятий для малообеспеченных категорий граждан,  внедрению  новых форм и методов физического в</w:t>
      </w:r>
      <w:r w:rsidR="00C7742C">
        <w:rPr>
          <w:rFonts w:ascii="Times New Roman" w:hAnsi="Times New Roman" w:cs="Times New Roman"/>
          <w:sz w:val="28"/>
          <w:szCs w:val="28"/>
        </w:rPr>
        <w:t>оспитания населения и проведению</w:t>
      </w:r>
      <w:r w:rsidRPr="00FA72D1">
        <w:rPr>
          <w:rFonts w:ascii="Times New Roman" w:hAnsi="Times New Roman" w:cs="Times New Roman"/>
          <w:sz w:val="28"/>
          <w:szCs w:val="28"/>
        </w:rPr>
        <w:t xml:space="preserve"> спортивно-ма</w:t>
      </w:r>
      <w:r w:rsidR="00C7742C">
        <w:rPr>
          <w:rFonts w:ascii="Times New Roman" w:hAnsi="Times New Roman" w:cs="Times New Roman"/>
          <w:sz w:val="28"/>
          <w:szCs w:val="28"/>
        </w:rPr>
        <w:t>ссовых мероприятий, что позволяет</w:t>
      </w:r>
      <w:r w:rsidRPr="00FA72D1">
        <w:rPr>
          <w:rFonts w:ascii="Times New Roman" w:hAnsi="Times New Roman" w:cs="Times New Roman"/>
          <w:sz w:val="28"/>
          <w:szCs w:val="28"/>
        </w:rPr>
        <w:t xml:space="preserve"> привлечь к регулярным занятиям физкультурой и спортом детей, молодежь и работников трудовых коллективов.</w:t>
      </w:r>
      <w:r w:rsidR="003313C0" w:rsidRPr="00FA72D1">
        <w:rPr>
          <w:rFonts w:ascii="Times New Roman" w:hAnsi="Times New Roman" w:cs="Times New Roman"/>
          <w:sz w:val="28"/>
          <w:szCs w:val="28"/>
        </w:rPr>
        <w:t xml:space="preserve"> В городе имеется хорошая спортивная </w:t>
      </w:r>
      <w:proofErr w:type="spellStart"/>
      <w:r w:rsidR="003313C0" w:rsidRPr="00FA72D1">
        <w:rPr>
          <w:rFonts w:ascii="Times New Roman" w:hAnsi="Times New Roman" w:cs="Times New Roman"/>
          <w:sz w:val="28"/>
          <w:szCs w:val="28"/>
        </w:rPr>
        <w:t>база:Дворец</w:t>
      </w:r>
      <w:proofErr w:type="spellEnd"/>
      <w:r w:rsidR="003313C0" w:rsidRPr="00FA72D1">
        <w:rPr>
          <w:rFonts w:ascii="Times New Roman" w:hAnsi="Times New Roman" w:cs="Times New Roman"/>
          <w:sz w:val="28"/>
          <w:szCs w:val="28"/>
        </w:rPr>
        <w:t xml:space="preserve"> спорта им А.Алиева, соответствующий мировым стандартам стадион «</w:t>
      </w:r>
      <w:proofErr w:type="spellStart"/>
      <w:r w:rsidR="003313C0" w:rsidRPr="00FA72D1">
        <w:rPr>
          <w:rFonts w:ascii="Times New Roman" w:hAnsi="Times New Roman" w:cs="Times New Roman"/>
          <w:sz w:val="28"/>
          <w:szCs w:val="28"/>
        </w:rPr>
        <w:t>Анжи-Арена</w:t>
      </w:r>
      <w:proofErr w:type="spellEnd"/>
      <w:r w:rsidR="003313C0" w:rsidRPr="00FA72D1">
        <w:rPr>
          <w:rFonts w:ascii="Times New Roman" w:hAnsi="Times New Roman" w:cs="Times New Roman"/>
          <w:sz w:val="28"/>
          <w:szCs w:val="28"/>
        </w:rPr>
        <w:t xml:space="preserve">», Дворец спорта ОАО «завода </w:t>
      </w:r>
      <w:proofErr w:type="spellStart"/>
      <w:r w:rsidR="003313C0" w:rsidRPr="00FA72D1">
        <w:rPr>
          <w:rFonts w:ascii="Times New Roman" w:hAnsi="Times New Roman" w:cs="Times New Roman"/>
          <w:sz w:val="28"/>
          <w:szCs w:val="28"/>
        </w:rPr>
        <w:t>Дагдизель</w:t>
      </w:r>
      <w:proofErr w:type="spellEnd"/>
      <w:r w:rsidR="003313C0" w:rsidRPr="00FA72D1">
        <w:rPr>
          <w:rFonts w:ascii="Times New Roman" w:hAnsi="Times New Roman" w:cs="Times New Roman"/>
          <w:sz w:val="28"/>
          <w:szCs w:val="28"/>
        </w:rPr>
        <w:t xml:space="preserve">», </w:t>
      </w:r>
      <w:r w:rsidR="00183E47">
        <w:rPr>
          <w:rFonts w:ascii="Times New Roman" w:hAnsi="Times New Roman" w:cs="Times New Roman"/>
          <w:sz w:val="28"/>
          <w:szCs w:val="28"/>
        </w:rPr>
        <w:t xml:space="preserve">Дворец спорта им. К. </w:t>
      </w:r>
      <w:proofErr w:type="spellStart"/>
      <w:r w:rsidR="00183E47">
        <w:rPr>
          <w:rFonts w:ascii="Times New Roman" w:hAnsi="Times New Roman" w:cs="Times New Roman"/>
          <w:sz w:val="28"/>
          <w:szCs w:val="28"/>
        </w:rPr>
        <w:t>Курамагомедова</w:t>
      </w:r>
      <w:proofErr w:type="spellEnd"/>
      <w:r w:rsidR="00183E47">
        <w:rPr>
          <w:rFonts w:ascii="Times New Roman" w:hAnsi="Times New Roman" w:cs="Times New Roman"/>
          <w:sz w:val="28"/>
          <w:szCs w:val="28"/>
        </w:rPr>
        <w:t xml:space="preserve">, </w:t>
      </w:r>
      <w:r w:rsidR="003313C0" w:rsidRPr="00FA72D1">
        <w:rPr>
          <w:rFonts w:ascii="Times New Roman" w:hAnsi="Times New Roman" w:cs="Times New Roman"/>
          <w:sz w:val="28"/>
          <w:szCs w:val="28"/>
        </w:rPr>
        <w:t>более 10 сп</w:t>
      </w:r>
      <w:r w:rsidR="00183E47">
        <w:rPr>
          <w:rFonts w:ascii="Times New Roman" w:hAnsi="Times New Roman" w:cs="Times New Roman"/>
          <w:sz w:val="28"/>
          <w:szCs w:val="28"/>
        </w:rPr>
        <w:t>о</w:t>
      </w:r>
      <w:r w:rsidR="003313C0" w:rsidRPr="00FA72D1">
        <w:rPr>
          <w:rFonts w:ascii="Times New Roman" w:hAnsi="Times New Roman" w:cs="Times New Roman"/>
          <w:sz w:val="28"/>
          <w:szCs w:val="28"/>
        </w:rPr>
        <w:t>ртзалов.</w:t>
      </w:r>
    </w:p>
    <w:p w:rsidR="007B5AA0" w:rsidRPr="00FA72D1" w:rsidRDefault="007B5AA0" w:rsidP="00FA72D1">
      <w:pPr>
        <w:pStyle w:val="ConsPlusNormal"/>
        <w:widowControl/>
        <w:spacing w:line="360" w:lineRule="auto"/>
        <w:ind w:firstLine="708"/>
        <w:jc w:val="both"/>
        <w:rPr>
          <w:rFonts w:ascii="Times New Roman" w:hAnsi="Times New Roman" w:cs="Times New Roman"/>
          <w:sz w:val="28"/>
          <w:szCs w:val="28"/>
        </w:rPr>
      </w:pPr>
      <w:r w:rsidRPr="00FA72D1">
        <w:rPr>
          <w:rFonts w:ascii="Times New Roman" w:hAnsi="Times New Roman" w:cs="Times New Roman"/>
          <w:sz w:val="28"/>
          <w:szCs w:val="28"/>
        </w:rPr>
        <w:t xml:space="preserve"> Количество спортивных объектов и соо</w:t>
      </w:r>
      <w:r w:rsidR="00646FA4" w:rsidRPr="00FA72D1">
        <w:rPr>
          <w:rFonts w:ascii="Times New Roman" w:hAnsi="Times New Roman" w:cs="Times New Roman"/>
          <w:sz w:val="28"/>
          <w:szCs w:val="28"/>
        </w:rPr>
        <w:t>ружений, спортзалов составляет 6</w:t>
      </w:r>
      <w:r w:rsidRPr="00FA72D1">
        <w:rPr>
          <w:rFonts w:ascii="Times New Roman" w:hAnsi="Times New Roman" w:cs="Times New Roman"/>
          <w:sz w:val="28"/>
          <w:szCs w:val="28"/>
        </w:rPr>
        <w:t>6 единиц. Специализированные с</w:t>
      </w:r>
      <w:r w:rsidR="00292427" w:rsidRPr="00FA72D1">
        <w:rPr>
          <w:rFonts w:ascii="Times New Roman" w:hAnsi="Times New Roman" w:cs="Times New Roman"/>
          <w:sz w:val="28"/>
          <w:szCs w:val="28"/>
        </w:rPr>
        <w:t>портивные занятия проводятся в 7</w:t>
      </w:r>
      <w:r w:rsidRPr="00FA72D1">
        <w:rPr>
          <w:rFonts w:ascii="Times New Roman" w:hAnsi="Times New Roman" w:cs="Times New Roman"/>
          <w:sz w:val="28"/>
          <w:szCs w:val="28"/>
        </w:rPr>
        <w:t xml:space="preserve"> учреждениях города физкультурно-спортивной направленности.</w:t>
      </w:r>
    </w:p>
    <w:p w:rsidR="007B5AA0" w:rsidRPr="00FA72D1" w:rsidRDefault="007B5AA0" w:rsidP="00FA72D1">
      <w:pPr>
        <w:pStyle w:val="2"/>
        <w:tabs>
          <w:tab w:val="left" w:pos="0"/>
          <w:tab w:val="left" w:pos="567"/>
        </w:tabs>
        <w:spacing w:line="360" w:lineRule="auto"/>
        <w:ind w:left="-142" w:firstLine="709"/>
        <w:rPr>
          <w:rFonts w:ascii="Times New Roman" w:hAnsi="Times New Roman"/>
          <w:sz w:val="28"/>
          <w:szCs w:val="28"/>
        </w:rPr>
      </w:pPr>
      <w:r w:rsidRPr="00FA72D1">
        <w:rPr>
          <w:rFonts w:ascii="Times New Roman" w:hAnsi="Times New Roman"/>
          <w:sz w:val="28"/>
          <w:szCs w:val="28"/>
        </w:rPr>
        <w:t>1. ДЮСШ по вольной борьбе</w:t>
      </w:r>
    </w:p>
    <w:p w:rsidR="007B5AA0" w:rsidRPr="00FA72D1" w:rsidRDefault="007B5AA0" w:rsidP="00FA72D1">
      <w:pPr>
        <w:pStyle w:val="2"/>
        <w:tabs>
          <w:tab w:val="left" w:pos="0"/>
          <w:tab w:val="left" w:pos="567"/>
        </w:tabs>
        <w:spacing w:line="360" w:lineRule="auto"/>
        <w:ind w:left="-142" w:firstLine="709"/>
        <w:rPr>
          <w:rFonts w:ascii="Times New Roman" w:hAnsi="Times New Roman"/>
          <w:sz w:val="28"/>
          <w:szCs w:val="28"/>
        </w:rPr>
      </w:pPr>
      <w:r w:rsidRPr="00FA72D1">
        <w:rPr>
          <w:rFonts w:ascii="Times New Roman" w:hAnsi="Times New Roman"/>
          <w:sz w:val="28"/>
          <w:szCs w:val="28"/>
        </w:rPr>
        <w:t>2. ДЮСШ  Управления образования.</w:t>
      </w:r>
    </w:p>
    <w:p w:rsidR="007B5AA0" w:rsidRPr="00FA72D1" w:rsidRDefault="007B5AA0" w:rsidP="00FA72D1">
      <w:pPr>
        <w:pStyle w:val="2"/>
        <w:tabs>
          <w:tab w:val="left" w:pos="0"/>
          <w:tab w:val="left" w:pos="567"/>
        </w:tabs>
        <w:spacing w:line="360" w:lineRule="auto"/>
        <w:ind w:left="-142" w:firstLine="709"/>
        <w:rPr>
          <w:rFonts w:ascii="Times New Roman" w:hAnsi="Times New Roman"/>
          <w:sz w:val="28"/>
          <w:szCs w:val="28"/>
        </w:rPr>
      </w:pPr>
      <w:r w:rsidRPr="00FA72D1">
        <w:rPr>
          <w:rFonts w:ascii="Times New Roman" w:hAnsi="Times New Roman"/>
          <w:sz w:val="28"/>
          <w:szCs w:val="28"/>
        </w:rPr>
        <w:t>3. ДЮСШ «Олимп» Министерства образования РД.</w:t>
      </w:r>
    </w:p>
    <w:p w:rsidR="007B5AA0" w:rsidRPr="00FA72D1" w:rsidRDefault="007B5AA0" w:rsidP="00FA72D1">
      <w:pPr>
        <w:pStyle w:val="2"/>
        <w:tabs>
          <w:tab w:val="left" w:pos="0"/>
          <w:tab w:val="left" w:pos="567"/>
        </w:tabs>
        <w:spacing w:line="360" w:lineRule="auto"/>
        <w:ind w:left="-142" w:firstLine="709"/>
        <w:rPr>
          <w:rFonts w:ascii="Times New Roman" w:hAnsi="Times New Roman"/>
          <w:sz w:val="28"/>
          <w:szCs w:val="28"/>
        </w:rPr>
      </w:pPr>
      <w:r w:rsidRPr="00FA72D1">
        <w:rPr>
          <w:rFonts w:ascii="Times New Roman" w:hAnsi="Times New Roman"/>
          <w:sz w:val="28"/>
          <w:szCs w:val="28"/>
        </w:rPr>
        <w:t>4. КДЮСШ Министерства спорта РД.</w:t>
      </w:r>
    </w:p>
    <w:p w:rsidR="007B5AA0" w:rsidRPr="00FA72D1" w:rsidRDefault="007B5AA0" w:rsidP="00FA72D1">
      <w:pPr>
        <w:pStyle w:val="2"/>
        <w:tabs>
          <w:tab w:val="left" w:pos="0"/>
          <w:tab w:val="left" w:pos="567"/>
        </w:tabs>
        <w:spacing w:line="360" w:lineRule="auto"/>
        <w:ind w:left="-142" w:firstLine="709"/>
        <w:rPr>
          <w:rFonts w:ascii="Times New Roman" w:hAnsi="Times New Roman"/>
          <w:sz w:val="28"/>
          <w:szCs w:val="28"/>
        </w:rPr>
      </w:pPr>
      <w:r w:rsidRPr="00FA72D1">
        <w:rPr>
          <w:rFonts w:ascii="Times New Roman" w:hAnsi="Times New Roman"/>
          <w:sz w:val="28"/>
          <w:szCs w:val="28"/>
        </w:rPr>
        <w:t>5. СДЮСШ Министерства спорта РД.</w:t>
      </w:r>
    </w:p>
    <w:p w:rsidR="00292427" w:rsidRPr="00FA72D1" w:rsidRDefault="00292427" w:rsidP="00FA72D1">
      <w:pPr>
        <w:pStyle w:val="2"/>
        <w:tabs>
          <w:tab w:val="left" w:pos="0"/>
          <w:tab w:val="left" w:pos="567"/>
        </w:tabs>
        <w:spacing w:line="360" w:lineRule="auto"/>
        <w:ind w:left="-142" w:firstLine="709"/>
        <w:rPr>
          <w:rFonts w:ascii="Times New Roman" w:hAnsi="Times New Roman"/>
          <w:sz w:val="28"/>
          <w:szCs w:val="28"/>
        </w:rPr>
      </w:pPr>
      <w:r w:rsidRPr="00FA72D1">
        <w:rPr>
          <w:rFonts w:ascii="Times New Roman" w:hAnsi="Times New Roman"/>
          <w:sz w:val="28"/>
          <w:szCs w:val="28"/>
        </w:rPr>
        <w:t>6.Конно-спортивная  ДЮСШ Управления образования.</w:t>
      </w:r>
    </w:p>
    <w:p w:rsidR="00292427" w:rsidRPr="00FA72D1" w:rsidRDefault="00292427" w:rsidP="00FA72D1">
      <w:pPr>
        <w:pStyle w:val="2"/>
        <w:tabs>
          <w:tab w:val="left" w:pos="0"/>
          <w:tab w:val="left" w:pos="567"/>
        </w:tabs>
        <w:spacing w:line="360" w:lineRule="auto"/>
        <w:ind w:left="-142" w:firstLine="709"/>
        <w:rPr>
          <w:rFonts w:ascii="Times New Roman" w:hAnsi="Times New Roman"/>
          <w:sz w:val="28"/>
          <w:szCs w:val="28"/>
        </w:rPr>
      </w:pPr>
      <w:r w:rsidRPr="00FA72D1">
        <w:rPr>
          <w:rFonts w:ascii="Times New Roman" w:hAnsi="Times New Roman"/>
          <w:sz w:val="28"/>
          <w:szCs w:val="28"/>
        </w:rPr>
        <w:t>7.Училище Олимпийского резерва по футболу.</w:t>
      </w:r>
    </w:p>
    <w:p w:rsidR="003313C0" w:rsidRPr="00ED5FEF" w:rsidRDefault="007B5AA0" w:rsidP="00FA72D1">
      <w:pPr>
        <w:spacing w:line="360" w:lineRule="auto"/>
        <w:ind w:firstLine="567"/>
        <w:jc w:val="both"/>
        <w:rPr>
          <w:rFonts w:ascii="Times New Roman" w:hAnsi="Times New Roman" w:cs="Times New Roman"/>
          <w:sz w:val="28"/>
          <w:szCs w:val="28"/>
        </w:rPr>
      </w:pPr>
      <w:r w:rsidRPr="00FA72D1">
        <w:rPr>
          <w:rFonts w:ascii="Times New Roman" w:hAnsi="Times New Roman" w:cs="Times New Roman"/>
          <w:sz w:val="28"/>
          <w:szCs w:val="28"/>
        </w:rPr>
        <w:t>Реализация программных мероприятий в области физической культуры и спорта направлена на дальнейшее формирование здорового образа жизни населения. Основной целью являются снижение уровня заболеваемости, улучшение  физической  подготовленности  юношей  допризывного и призывного возраста.</w:t>
      </w:r>
      <w:r w:rsidR="00646FA4" w:rsidRPr="00FA72D1">
        <w:rPr>
          <w:rFonts w:ascii="Times New Roman" w:hAnsi="Times New Roman" w:cs="Times New Roman"/>
          <w:sz w:val="28"/>
          <w:szCs w:val="28"/>
        </w:rPr>
        <w:t xml:space="preserve"> Численность занимающихся </w:t>
      </w:r>
      <w:r w:rsidR="00C7742C">
        <w:rPr>
          <w:rFonts w:ascii="Times New Roman" w:hAnsi="Times New Roman" w:cs="Times New Roman"/>
          <w:sz w:val="28"/>
          <w:szCs w:val="28"/>
        </w:rPr>
        <w:t xml:space="preserve">физической культурой </w:t>
      </w:r>
      <w:r w:rsidR="00646FA4" w:rsidRPr="00FA72D1">
        <w:rPr>
          <w:rFonts w:ascii="Times New Roman" w:hAnsi="Times New Roman" w:cs="Times New Roman"/>
          <w:sz w:val="28"/>
          <w:szCs w:val="28"/>
        </w:rPr>
        <w:t>в 2013</w:t>
      </w:r>
      <w:r w:rsidRPr="00FA72D1">
        <w:rPr>
          <w:rFonts w:ascii="Times New Roman" w:hAnsi="Times New Roman" w:cs="Times New Roman"/>
          <w:sz w:val="28"/>
          <w:szCs w:val="28"/>
        </w:rPr>
        <w:t xml:space="preserve"> году составила</w:t>
      </w:r>
      <w:r w:rsidR="00ED5FEF">
        <w:rPr>
          <w:rFonts w:ascii="Times New Roman" w:hAnsi="Times New Roman" w:cs="Times New Roman"/>
          <w:sz w:val="28"/>
          <w:szCs w:val="28"/>
        </w:rPr>
        <w:t xml:space="preserve"> </w:t>
      </w:r>
      <w:r w:rsidR="00ED5FEF" w:rsidRPr="00FA72D1">
        <w:rPr>
          <w:rFonts w:ascii="Times New Roman" w:hAnsi="Times New Roman" w:cs="Times New Roman"/>
          <w:sz w:val="28"/>
          <w:szCs w:val="28"/>
        </w:rPr>
        <w:t xml:space="preserve">10497  человек. </w:t>
      </w:r>
      <w:r w:rsidR="00ED5FEF" w:rsidRPr="003313C0">
        <w:rPr>
          <w:rFonts w:ascii="Times New Roman" w:hAnsi="Times New Roman" w:cs="Times New Roman"/>
          <w:noProof/>
          <w:sz w:val="28"/>
          <w:szCs w:val="28"/>
          <w:lang w:eastAsia="ru-RU"/>
        </w:rPr>
        <w:lastRenderedPageBreak/>
        <w:drawing>
          <wp:inline distT="0" distB="0" distL="0" distR="0">
            <wp:extent cx="6286335" cy="3555273"/>
            <wp:effectExtent l="19050" t="0" r="165" b="0"/>
            <wp:docPr id="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6303272" cy="3564852"/>
                    </a:xfrm>
                    <a:prstGeom prst="rect">
                      <a:avLst/>
                    </a:prstGeom>
                    <a:noFill/>
                    <a:ln w="9525">
                      <a:noFill/>
                      <a:miter lim="800000"/>
                      <a:headEnd/>
                      <a:tailEnd/>
                    </a:ln>
                  </pic:spPr>
                </pic:pic>
              </a:graphicData>
            </a:graphic>
          </wp:inline>
        </w:drawing>
      </w:r>
      <w:r w:rsidRPr="00FA72D1">
        <w:rPr>
          <w:rFonts w:ascii="Times New Roman" w:hAnsi="Times New Roman" w:cs="Times New Roman"/>
          <w:sz w:val="28"/>
          <w:szCs w:val="28"/>
        </w:rPr>
        <w:t xml:space="preserve"> </w:t>
      </w:r>
    </w:p>
    <w:p w:rsidR="007962A5" w:rsidRPr="00017B5F" w:rsidRDefault="007962A5" w:rsidP="00FA72D1">
      <w:pPr>
        <w:pStyle w:val="2"/>
        <w:spacing w:line="360" w:lineRule="auto"/>
        <w:rPr>
          <w:rFonts w:ascii="Times New Roman" w:hAnsi="Times New Roman"/>
          <w:sz w:val="24"/>
          <w:szCs w:val="24"/>
        </w:rPr>
      </w:pPr>
      <w:r w:rsidRPr="007962A5">
        <w:rPr>
          <w:rFonts w:ascii="Times New Roman" w:hAnsi="Times New Roman"/>
          <w:noProof/>
          <w:sz w:val="24"/>
          <w:szCs w:val="24"/>
        </w:rPr>
        <w:drawing>
          <wp:inline distT="0" distB="0" distL="0" distR="0">
            <wp:extent cx="6298590" cy="4983480"/>
            <wp:effectExtent l="19050" t="0" r="696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6300470" cy="4984968"/>
                    </a:xfrm>
                    <a:prstGeom prst="rect">
                      <a:avLst/>
                    </a:prstGeom>
                    <a:noFill/>
                    <a:ln w="9525">
                      <a:noFill/>
                      <a:miter lim="800000"/>
                      <a:headEnd/>
                      <a:tailEnd/>
                    </a:ln>
                  </pic:spPr>
                </pic:pic>
              </a:graphicData>
            </a:graphic>
          </wp:inline>
        </w:drawing>
      </w:r>
    </w:p>
    <w:p w:rsidR="007B5AA0" w:rsidRPr="00FA72D1" w:rsidRDefault="007B5AA0" w:rsidP="00FA72D1">
      <w:pPr>
        <w:pStyle w:val="2"/>
        <w:spacing w:line="360" w:lineRule="auto"/>
        <w:ind w:firstLine="567"/>
        <w:rPr>
          <w:rFonts w:ascii="Times New Roman" w:hAnsi="Times New Roman"/>
          <w:sz w:val="28"/>
          <w:szCs w:val="28"/>
        </w:rPr>
      </w:pPr>
      <w:r w:rsidRPr="00FA72D1">
        <w:rPr>
          <w:rFonts w:ascii="Times New Roman" w:hAnsi="Times New Roman"/>
          <w:sz w:val="28"/>
          <w:szCs w:val="28"/>
        </w:rPr>
        <w:t>В то же время уровень фактической обеспеченности от норматива в объектах физической культуры и спорта оставляет желать лучшего.</w:t>
      </w:r>
    </w:p>
    <w:p w:rsidR="007B5AA0" w:rsidRDefault="007B5AA0" w:rsidP="00FA72D1">
      <w:pPr>
        <w:pStyle w:val="2"/>
        <w:spacing w:line="360" w:lineRule="auto"/>
        <w:ind w:firstLine="567"/>
        <w:rPr>
          <w:rFonts w:ascii="Times New Roman" w:hAnsi="Times New Roman"/>
          <w:sz w:val="28"/>
          <w:szCs w:val="28"/>
        </w:rPr>
      </w:pPr>
      <w:r w:rsidRPr="00FA72D1">
        <w:rPr>
          <w:rFonts w:ascii="Times New Roman" w:hAnsi="Times New Roman"/>
          <w:sz w:val="28"/>
          <w:szCs w:val="28"/>
        </w:rPr>
        <w:lastRenderedPageBreak/>
        <w:t xml:space="preserve">Постановлением Правительства РД </w:t>
      </w:r>
      <w:r w:rsidR="00292427" w:rsidRPr="00FA72D1">
        <w:rPr>
          <w:rFonts w:ascii="Times New Roman" w:hAnsi="Times New Roman"/>
          <w:sz w:val="28"/>
          <w:szCs w:val="28"/>
        </w:rPr>
        <w:t>12.12.2013 года № 671</w:t>
      </w:r>
      <w:r w:rsidRPr="00FA72D1">
        <w:rPr>
          <w:rFonts w:ascii="Times New Roman" w:hAnsi="Times New Roman"/>
          <w:sz w:val="28"/>
          <w:szCs w:val="28"/>
        </w:rPr>
        <w:t xml:space="preserve"> утверждена республиканская целевая программа « Развитие физической культуры и спорта в Республике Дагестан на </w:t>
      </w:r>
      <w:r w:rsidR="00292427" w:rsidRPr="00FA72D1">
        <w:rPr>
          <w:rFonts w:ascii="Times New Roman" w:hAnsi="Times New Roman"/>
          <w:sz w:val="28"/>
          <w:szCs w:val="28"/>
        </w:rPr>
        <w:t xml:space="preserve">2014-2020 </w:t>
      </w:r>
      <w:r w:rsidRPr="00FA72D1">
        <w:rPr>
          <w:rFonts w:ascii="Times New Roman" w:hAnsi="Times New Roman"/>
          <w:sz w:val="28"/>
          <w:szCs w:val="28"/>
        </w:rPr>
        <w:t xml:space="preserve"> годы». Согласно этой программе в Каспийске планируется построить два физкультурно-оздоровительных комплекса (ФОК-1) на средства федерального, республиканского и местного бюджетов и планируется приобрести два футбольных поля для открытых площадок.</w:t>
      </w:r>
    </w:p>
    <w:p w:rsidR="0030048A" w:rsidRPr="00FA72D1" w:rsidRDefault="0030048A" w:rsidP="00FA72D1">
      <w:pPr>
        <w:pStyle w:val="2"/>
        <w:spacing w:line="360" w:lineRule="auto"/>
        <w:ind w:firstLine="567"/>
        <w:rPr>
          <w:rFonts w:ascii="Times New Roman" w:hAnsi="Times New Roman"/>
          <w:sz w:val="28"/>
          <w:szCs w:val="28"/>
        </w:rPr>
      </w:pPr>
    </w:p>
    <w:p w:rsidR="003815DC" w:rsidRPr="00017B5F" w:rsidRDefault="003815DC" w:rsidP="00FA72D1">
      <w:pPr>
        <w:spacing w:after="0" w:line="360" w:lineRule="auto"/>
        <w:rPr>
          <w:rFonts w:ascii="Times New Roman" w:hAnsi="Times New Roman" w:cs="Times New Roman"/>
          <w:b/>
          <w:sz w:val="28"/>
          <w:szCs w:val="28"/>
        </w:rPr>
      </w:pPr>
      <w:r w:rsidRPr="00017B5F">
        <w:rPr>
          <w:rStyle w:val="FontStyle12"/>
          <w:b/>
          <w:sz w:val="28"/>
          <w:szCs w:val="28"/>
        </w:rPr>
        <w:t>Контактная информация</w:t>
      </w:r>
      <w:r w:rsidR="008E0A04">
        <w:rPr>
          <w:rStyle w:val="FontStyle12"/>
          <w:b/>
          <w:sz w:val="28"/>
          <w:szCs w:val="28"/>
        </w:rPr>
        <w:t>:</w:t>
      </w:r>
    </w:p>
    <w:p w:rsidR="00587889" w:rsidRPr="00017B5F" w:rsidRDefault="00587889" w:rsidP="00FA72D1">
      <w:pPr>
        <w:spacing w:after="0" w:line="360" w:lineRule="auto"/>
        <w:rPr>
          <w:rFonts w:ascii="Times New Roman" w:hAnsi="Times New Roman" w:cs="Times New Roman"/>
          <w:b/>
          <w:sz w:val="28"/>
          <w:szCs w:val="28"/>
        </w:rPr>
      </w:pPr>
      <w:r w:rsidRPr="00017B5F">
        <w:rPr>
          <w:rFonts w:ascii="Times New Roman" w:hAnsi="Times New Roman" w:cs="Times New Roman"/>
          <w:b/>
          <w:sz w:val="28"/>
          <w:szCs w:val="28"/>
        </w:rPr>
        <w:t>Адрес: г. Каспийск,  Орджоникидзе 12</w:t>
      </w:r>
    </w:p>
    <w:p w:rsidR="00587889" w:rsidRPr="00F03B19" w:rsidRDefault="008E0A04" w:rsidP="00FA72D1">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rPr>
        <w:t>Т</w:t>
      </w:r>
      <w:r w:rsidR="00587889" w:rsidRPr="00017B5F">
        <w:rPr>
          <w:rFonts w:ascii="Times New Roman" w:hAnsi="Times New Roman" w:cs="Times New Roman"/>
          <w:b/>
          <w:sz w:val="28"/>
          <w:szCs w:val="28"/>
        </w:rPr>
        <w:t>ел</w:t>
      </w:r>
      <w:r w:rsidR="00587889" w:rsidRPr="00F03B19">
        <w:rPr>
          <w:rFonts w:ascii="Times New Roman" w:hAnsi="Times New Roman" w:cs="Times New Roman"/>
          <w:b/>
          <w:sz w:val="28"/>
          <w:szCs w:val="28"/>
          <w:lang w:val="en-US"/>
        </w:rPr>
        <w:t>.: 8(7246) 5-10-00</w:t>
      </w:r>
    </w:p>
    <w:p w:rsidR="00587889" w:rsidRPr="003B1003" w:rsidRDefault="00587889" w:rsidP="00FA72D1">
      <w:pPr>
        <w:spacing w:after="0" w:line="360" w:lineRule="auto"/>
        <w:rPr>
          <w:rFonts w:ascii="Times New Roman" w:hAnsi="Times New Roman" w:cs="Times New Roman"/>
          <w:b/>
          <w:sz w:val="28"/>
          <w:szCs w:val="28"/>
          <w:lang w:val="en-US"/>
        </w:rPr>
      </w:pPr>
      <w:r w:rsidRPr="00017B5F">
        <w:rPr>
          <w:rFonts w:ascii="Times New Roman" w:hAnsi="Times New Roman" w:cs="Times New Roman"/>
          <w:b/>
          <w:sz w:val="28"/>
          <w:szCs w:val="28"/>
          <w:lang w:val="en-US"/>
        </w:rPr>
        <w:t>e-mail:   kasp.info@yandex.ru</w:t>
      </w:r>
    </w:p>
    <w:p w:rsidR="00587889" w:rsidRPr="00017B5F" w:rsidRDefault="008E0A04" w:rsidP="00FA72D1">
      <w:pPr>
        <w:spacing w:line="360" w:lineRule="auto"/>
        <w:rPr>
          <w:rFonts w:ascii="Times New Roman" w:hAnsi="Times New Roman" w:cs="Times New Roman"/>
          <w:b/>
          <w:sz w:val="28"/>
          <w:szCs w:val="28"/>
        </w:rPr>
      </w:pPr>
      <w:r>
        <w:rPr>
          <w:rFonts w:ascii="Times New Roman" w:hAnsi="Times New Roman" w:cs="Times New Roman"/>
          <w:b/>
          <w:sz w:val="28"/>
          <w:szCs w:val="28"/>
        </w:rPr>
        <w:t>Г</w:t>
      </w:r>
      <w:r w:rsidR="00587889" w:rsidRPr="00017B5F">
        <w:rPr>
          <w:rFonts w:ascii="Times New Roman" w:hAnsi="Times New Roman" w:cs="Times New Roman"/>
          <w:b/>
          <w:sz w:val="28"/>
          <w:szCs w:val="28"/>
        </w:rPr>
        <w:t>рафик приёма граждан: каждая вторая пятница  с 14</w:t>
      </w:r>
      <w:r w:rsidR="0064569C">
        <w:rPr>
          <w:rFonts w:ascii="Times New Roman" w:hAnsi="Times New Roman" w:cs="Times New Roman"/>
          <w:b/>
          <w:sz w:val="28"/>
          <w:szCs w:val="28"/>
        </w:rPr>
        <w:t>:</w:t>
      </w:r>
      <w:r w:rsidR="00587889" w:rsidRPr="00017B5F">
        <w:rPr>
          <w:rFonts w:ascii="Times New Roman" w:hAnsi="Times New Roman" w:cs="Times New Roman"/>
          <w:b/>
          <w:sz w:val="28"/>
          <w:szCs w:val="28"/>
        </w:rPr>
        <w:t>00 до 17</w:t>
      </w:r>
      <w:r w:rsidR="0064569C">
        <w:rPr>
          <w:rFonts w:ascii="Times New Roman" w:hAnsi="Times New Roman" w:cs="Times New Roman"/>
          <w:b/>
          <w:sz w:val="28"/>
          <w:szCs w:val="28"/>
        </w:rPr>
        <w:t>:</w:t>
      </w:r>
      <w:r w:rsidR="00587889" w:rsidRPr="00017B5F">
        <w:rPr>
          <w:rFonts w:ascii="Times New Roman" w:hAnsi="Times New Roman" w:cs="Times New Roman"/>
          <w:b/>
          <w:sz w:val="28"/>
          <w:szCs w:val="28"/>
        </w:rPr>
        <w:t>00 ч</w:t>
      </w:r>
    </w:p>
    <w:p w:rsidR="00A621C6" w:rsidRPr="00017B5F" w:rsidRDefault="00A621C6" w:rsidP="00FA72D1">
      <w:pPr>
        <w:spacing w:line="360" w:lineRule="auto"/>
        <w:rPr>
          <w:rFonts w:ascii="Times New Roman" w:hAnsi="Times New Roman" w:cs="Times New Roman"/>
          <w:b/>
          <w:sz w:val="24"/>
          <w:szCs w:val="24"/>
        </w:rPr>
      </w:pPr>
    </w:p>
    <w:sectPr w:rsidR="00A621C6" w:rsidRPr="00017B5F" w:rsidSect="00ED5FEF">
      <w:pgSz w:w="11906" w:h="16838"/>
      <w:pgMar w:top="709" w:right="849" w:bottom="568"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eiryo UI">
    <w:panose1 w:val="020B0604030504040204"/>
    <w:charset w:val="80"/>
    <w:family w:val="swiss"/>
    <w:pitch w:val="variable"/>
    <w:sig w:usb0="E10102FF" w:usb1="EAC7FFFF" w:usb2="0001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75pt;height:.75pt;visibility:visible;mso-wrap-style:square" o:bullet="t">
        <v:imagedata r:id="rId1" o:title=""/>
      </v:shape>
    </w:pict>
  </w:numPicBullet>
  <w:abstractNum w:abstractNumId="0">
    <w:nsid w:val="028B4179"/>
    <w:multiLevelType w:val="singleLevel"/>
    <w:tmpl w:val="FA485D2C"/>
    <w:lvl w:ilvl="0">
      <w:start w:val="10"/>
      <w:numFmt w:val="decimal"/>
      <w:lvlText w:val="1.%1"/>
      <w:legacy w:legacy="1" w:legacySpace="0" w:legacyIndent="447"/>
      <w:lvlJc w:val="left"/>
      <w:rPr>
        <w:rFonts w:ascii="Times New Roman" w:hAnsi="Times New Roman" w:cs="Times New Roman" w:hint="default"/>
      </w:rPr>
    </w:lvl>
  </w:abstractNum>
  <w:abstractNum w:abstractNumId="1">
    <w:nsid w:val="10584164"/>
    <w:multiLevelType w:val="multilevel"/>
    <w:tmpl w:val="AA6C8BBA"/>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F9F4E05"/>
    <w:multiLevelType w:val="hybridMultilevel"/>
    <w:tmpl w:val="06DC8A7A"/>
    <w:lvl w:ilvl="0" w:tplc="04DE3328">
      <w:start w:val="1"/>
      <w:numFmt w:val="decimal"/>
      <w:lvlText w:val="%1."/>
      <w:lvlJc w:val="left"/>
      <w:pPr>
        <w:ind w:left="912" w:hanging="360"/>
      </w:pPr>
      <w:rPr>
        <w:rFonts w:hint="default"/>
      </w:rPr>
    </w:lvl>
    <w:lvl w:ilvl="1" w:tplc="04190019" w:tentative="1">
      <w:start w:val="1"/>
      <w:numFmt w:val="lowerLetter"/>
      <w:lvlText w:val="%2."/>
      <w:lvlJc w:val="left"/>
      <w:pPr>
        <w:ind w:left="1632" w:hanging="360"/>
      </w:pPr>
    </w:lvl>
    <w:lvl w:ilvl="2" w:tplc="0419001B" w:tentative="1">
      <w:start w:val="1"/>
      <w:numFmt w:val="lowerRoman"/>
      <w:lvlText w:val="%3."/>
      <w:lvlJc w:val="right"/>
      <w:pPr>
        <w:ind w:left="2352" w:hanging="180"/>
      </w:pPr>
    </w:lvl>
    <w:lvl w:ilvl="3" w:tplc="0419000F" w:tentative="1">
      <w:start w:val="1"/>
      <w:numFmt w:val="decimal"/>
      <w:lvlText w:val="%4."/>
      <w:lvlJc w:val="left"/>
      <w:pPr>
        <w:ind w:left="3072" w:hanging="360"/>
      </w:pPr>
    </w:lvl>
    <w:lvl w:ilvl="4" w:tplc="04190019" w:tentative="1">
      <w:start w:val="1"/>
      <w:numFmt w:val="lowerLetter"/>
      <w:lvlText w:val="%5."/>
      <w:lvlJc w:val="left"/>
      <w:pPr>
        <w:ind w:left="3792" w:hanging="360"/>
      </w:pPr>
    </w:lvl>
    <w:lvl w:ilvl="5" w:tplc="0419001B" w:tentative="1">
      <w:start w:val="1"/>
      <w:numFmt w:val="lowerRoman"/>
      <w:lvlText w:val="%6."/>
      <w:lvlJc w:val="right"/>
      <w:pPr>
        <w:ind w:left="4512" w:hanging="180"/>
      </w:pPr>
    </w:lvl>
    <w:lvl w:ilvl="6" w:tplc="0419000F" w:tentative="1">
      <w:start w:val="1"/>
      <w:numFmt w:val="decimal"/>
      <w:lvlText w:val="%7."/>
      <w:lvlJc w:val="left"/>
      <w:pPr>
        <w:ind w:left="5232" w:hanging="360"/>
      </w:pPr>
    </w:lvl>
    <w:lvl w:ilvl="7" w:tplc="04190019" w:tentative="1">
      <w:start w:val="1"/>
      <w:numFmt w:val="lowerLetter"/>
      <w:lvlText w:val="%8."/>
      <w:lvlJc w:val="left"/>
      <w:pPr>
        <w:ind w:left="5952" w:hanging="360"/>
      </w:pPr>
    </w:lvl>
    <w:lvl w:ilvl="8" w:tplc="0419001B" w:tentative="1">
      <w:start w:val="1"/>
      <w:numFmt w:val="lowerRoman"/>
      <w:lvlText w:val="%9."/>
      <w:lvlJc w:val="right"/>
      <w:pPr>
        <w:ind w:left="6672" w:hanging="180"/>
      </w:pPr>
    </w:lvl>
  </w:abstractNum>
  <w:abstractNum w:abstractNumId="3">
    <w:nsid w:val="2EC44C16"/>
    <w:multiLevelType w:val="hybridMultilevel"/>
    <w:tmpl w:val="2684EA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5C41C1"/>
    <w:multiLevelType w:val="singleLevel"/>
    <w:tmpl w:val="0CC66174"/>
    <w:lvl w:ilvl="0">
      <w:start w:val="1"/>
      <w:numFmt w:val="decimal"/>
      <w:lvlText w:val="1.%1"/>
      <w:legacy w:legacy="1" w:legacySpace="0" w:legacyIndent="332"/>
      <w:lvlJc w:val="left"/>
      <w:rPr>
        <w:rFonts w:ascii="Times New Roman" w:hAnsi="Times New Roman" w:cs="Times New Roman" w:hint="default"/>
      </w:rPr>
    </w:lvl>
  </w:abstractNum>
  <w:abstractNum w:abstractNumId="5">
    <w:nsid w:val="3B8F11B5"/>
    <w:multiLevelType w:val="singleLevel"/>
    <w:tmpl w:val="0CC66174"/>
    <w:lvl w:ilvl="0">
      <w:start w:val="1"/>
      <w:numFmt w:val="decimal"/>
      <w:lvlText w:val="1.%1"/>
      <w:legacy w:legacy="1" w:legacySpace="0" w:legacyIndent="332"/>
      <w:lvlJc w:val="left"/>
      <w:rPr>
        <w:rFonts w:ascii="Times New Roman" w:hAnsi="Times New Roman" w:cs="Times New Roman" w:hint="default"/>
      </w:rPr>
    </w:lvl>
  </w:abstractNum>
  <w:abstractNum w:abstractNumId="6">
    <w:nsid w:val="40BD5941"/>
    <w:multiLevelType w:val="singleLevel"/>
    <w:tmpl w:val="0CC66174"/>
    <w:lvl w:ilvl="0">
      <w:start w:val="1"/>
      <w:numFmt w:val="decimal"/>
      <w:lvlText w:val="1.%1"/>
      <w:legacy w:legacy="1" w:legacySpace="0" w:legacyIndent="332"/>
      <w:lvlJc w:val="left"/>
      <w:rPr>
        <w:rFonts w:ascii="Times New Roman" w:hAnsi="Times New Roman" w:cs="Times New Roman" w:hint="default"/>
      </w:rPr>
    </w:lvl>
  </w:abstractNum>
  <w:abstractNum w:abstractNumId="7">
    <w:nsid w:val="435E3DF2"/>
    <w:multiLevelType w:val="hybridMultilevel"/>
    <w:tmpl w:val="7D62B19C"/>
    <w:lvl w:ilvl="0" w:tplc="5E0C7B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44B16B28"/>
    <w:multiLevelType w:val="singleLevel"/>
    <w:tmpl w:val="72408A0E"/>
    <w:lvl w:ilvl="0">
      <w:start w:val="1"/>
      <w:numFmt w:val="decimal"/>
      <w:lvlText w:val="3.%1"/>
      <w:legacy w:legacy="1" w:legacySpace="0" w:legacyIndent="350"/>
      <w:lvlJc w:val="left"/>
      <w:rPr>
        <w:rFonts w:ascii="Times New Roman" w:hAnsi="Times New Roman" w:cs="Times New Roman" w:hint="default"/>
      </w:rPr>
    </w:lvl>
  </w:abstractNum>
  <w:abstractNum w:abstractNumId="9">
    <w:nsid w:val="50271B96"/>
    <w:multiLevelType w:val="hybridMultilevel"/>
    <w:tmpl w:val="C448914E"/>
    <w:lvl w:ilvl="0" w:tplc="C9FC7DBA">
      <w:start w:val="1"/>
      <w:numFmt w:val="decimal"/>
      <w:lvlText w:val="%1."/>
      <w:lvlJc w:val="left"/>
      <w:pPr>
        <w:ind w:left="435" w:hanging="360"/>
      </w:pPr>
      <w:rPr>
        <w:rFonts w:hint="default"/>
        <w:b/>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0">
    <w:nsid w:val="58266325"/>
    <w:multiLevelType w:val="hybridMultilevel"/>
    <w:tmpl w:val="BA0C0870"/>
    <w:lvl w:ilvl="0" w:tplc="19E27128">
      <w:start w:val="1"/>
      <w:numFmt w:val="bullet"/>
      <w:lvlText w:val=""/>
      <w:lvlPicBulletId w:val="0"/>
      <w:lvlJc w:val="left"/>
      <w:pPr>
        <w:tabs>
          <w:tab w:val="num" w:pos="720"/>
        </w:tabs>
        <w:ind w:left="720" w:hanging="360"/>
      </w:pPr>
      <w:rPr>
        <w:rFonts w:ascii="Symbol" w:hAnsi="Symbol" w:hint="default"/>
      </w:rPr>
    </w:lvl>
    <w:lvl w:ilvl="1" w:tplc="8D2EA9D8" w:tentative="1">
      <w:start w:val="1"/>
      <w:numFmt w:val="bullet"/>
      <w:lvlText w:val=""/>
      <w:lvlJc w:val="left"/>
      <w:pPr>
        <w:tabs>
          <w:tab w:val="num" w:pos="1440"/>
        </w:tabs>
        <w:ind w:left="1440" w:hanging="360"/>
      </w:pPr>
      <w:rPr>
        <w:rFonts w:ascii="Symbol" w:hAnsi="Symbol" w:hint="default"/>
      </w:rPr>
    </w:lvl>
    <w:lvl w:ilvl="2" w:tplc="4A562282" w:tentative="1">
      <w:start w:val="1"/>
      <w:numFmt w:val="bullet"/>
      <w:lvlText w:val=""/>
      <w:lvlJc w:val="left"/>
      <w:pPr>
        <w:tabs>
          <w:tab w:val="num" w:pos="2160"/>
        </w:tabs>
        <w:ind w:left="2160" w:hanging="360"/>
      </w:pPr>
      <w:rPr>
        <w:rFonts w:ascii="Symbol" w:hAnsi="Symbol" w:hint="default"/>
      </w:rPr>
    </w:lvl>
    <w:lvl w:ilvl="3" w:tplc="4FC6D124" w:tentative="1">
      <w:start w:val="1"/>
      <w:numFmt w:val="bullet"/>
      <w:lvlText w:val=""/>
      <w:lvlJc w:val="left"/>
      <w:pPr>
        <w:tabs>
          <w:tab w:val="num" w:pos="2880"/>
        </w:tabs>
        <w:ind w:left="2880" w:hanging="360"/>
      </w:pPr>
      <w:rPr>
        <w:rFonts w:ascii="Symbol" w:hAnsi="Symbol" w:hint="default"/>
      </w:rPr>
    </w:lvl>
    <w:lvl w:ilvl="4" w:tplc="D9ECF610" w:tentative="1">
      <w:start w:val="1"/>
      <w:numFmt w:val="bullet"/>
      <w:lvlText w:val=""/>
      <w:lvlJc w:val="left"/>
      <w:pPr>
        <w:tabs>
          <w:tab w:val="num" w:pos="3600"/>
        </w:tabs>
        <w:ind w:left="3600" w:hanging="360"/>
      </w:pPr>
      <w:rPr>
        <w:rFonts w:ascii="Symbol" w:hAnsi="Symbol" w:hint="default"/>
      </w:rPr>
    </w:lvl>
    <w:lvl w:ilvl="5" w:tplc="613CC50A" w:tentative="1">
      <w:start w:val="1"/>
      <w:numFmt w:val="bullet"/>
      <w:lvlText w:val=""/>
      <w:lvlJc w:val="left"/>
      <w:pPr>
        <w:tabs>
          <w:tab w:val="num" w:pos="4320"/>
        </w:tabs>
        <w:ind w:left="4320" w:hanging="360"/>
      </w:pPr>
      <w:rPr>
        <w:rFonts w:ascii="Symbol" w:hAnsi="Symbol" w:hint="default"/>
      </w:rPr>
    </w:lvl>
    <w:lvl w:ilvl="6" w:tplc="8E40B2B4" w:tentative="1">
      <w:start w:val="1"/>
      <w:numFmt w:val="bullet"/>
      <w:lvlText w:val=""/>
      <w:lvlJc w:val="left"/>
      <w:pPr>
        <w:tabs>
          <w:tab w:val="num" w:pos="5040"/>
        </w:tabs>
        <w:ind w:left="5040" w:hanging="360"/>
      </w:pPr>
      <w:rPr>
        <w:rFonts w:ascii="Symbol" w:hAnsi="Symbol" w:hint="default"/>
      </w:rPr>
    </w:lvl>
    <w:lvl w:ilvl="7" w:tplc="5B449CDA" w:tentative="1">
      <w:start w:val="1"/>
      <w:numFmt w:val="bullet"/>
      <w:lvlText w:val=""/>
      <w:lvlJc w:val="left"/>
      <w:pPr>
        <w:tabs>
          <w:tab w:val="num" w:pos="5760"/>
        </w:tabs>
        <w:ind w:left="5760" w:hanging="360"/>
      </w:pPr>
      <w:rPr>
        <w:rFonts w:ascii="Symbol" w:hAnsi="Symbol" w:hint="default"/>
      </w:rPr>
    </w:lvl>
    <w:lvl w:ilvl="8" w:tplc="082275BE" w:tentative="1">
      <w:start w:val="1"/>
      <w:numFmt w:val="bullet"/>
      <w:lvlText w:val=""/>
      <w:lvlJc w:val="left"/>
      <w:pPr>
        <w:tabs>
          <w:tab w:val="num" w:pos="6480"/>
        </w:tabs>
        <w:ind w:left="6480" w:hanging="360"/>
      </w:pPr>
      <w:rPr>
        <w:rFonts w:ascii="Symbol" w:hAnsi="Symbol" w:hint="default"/>
      </w:rPr>
    </w:lvl>
  </w:abstractNum>
  <w:abstractNum w:abstractNumId="11">
    <w:nsid w:val="64032625"/>
    <w:multiLevelType w:val="singleLevel"/>
    <w:tmpl w:val="4822B930"/>
    <w:lvl w:ilvl="0">
      <w:start w:val="4"/>
      <w:numFmt w:val="decimal"/>
      <w:lvlText w:val="%1."/>
      <w:legacy w:legacy="1" w:legacySpace="0" w:legacyIndent="221"/>
      <w:lvlJc w:val="left"/>
      <w:rPr>
        <w:rFonts w:ascii="Times New Roman" w:hAnsi="Times New Roman" w:cs="Times New Roman" w:hint="default"/>
      </w:rPr>
    </w:lvl>
  </w:abstractNum>
  <w:abstractNum w:abstractNumId="12">
    <w:nsid w:val="65EE3B0A"/>
    <w:multiLevelType w:val="singleLevel"/>
    <w:tmpl w:val="0CC66174"/>
    <w:lvl w:ilvl="0">
      <w:start w:val="1"/>
      <w:numFmt w:val="decimal"/>
      <w:lvlText w:val="1.%1"/>
      <w:legacy w:legacy="1" w:legacySpace="0" w:legacyIndent="332"/>
      <w:lvlJc w:val="left"/>
      <w:rPr>
        <w:rFonts w:ascii="Times New Roman" w:hAnsi="Times New Roman" w:cs="Times New Roman" w:hint="default"/>
      </w:rPr>
    </w:lvl>
  </w:abstractNum>
  <w:abstractNum w:abstractNumId="13">
    <w:nsid w:val="6EB03312"/>
    <w:multiLevelType w:val="hybridMultilevel"/>
    <w:tmpl w:val="AFEEF184"/>
    <w:lvl w:ilvl="0" w:tplc="0742CCF6">
      <w:start w:val="17"/>
      <w:numFmt w:val="decimal"/>
      <w:lvlText w:val="%1."/>
      <w:lvlJc w:val="left"/>
      <w:pPr>
        <w:ind w:left="810" w:hanging="375"/>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4">
    <w:nsid w:val="750F02DA"/>
    <w:multiLevelType w:val="multilevel"/>
    <w:tmpl w:val="0A96929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75C43B22"/>
    <w:multiLevelType w:val="singleLevel"/>
    <w:tmpl w:val="B4747142"/>
    <w:lvl w:ilvl="0">
      <w:start w:val="2"/>
      <w:numFmt w:val="decimal"/>
      <w:lvlText w:val="%1."/>
      <w:legacy w:legacy="1" w:legacySpace="0" w:legacyIndent="221"/>
      <w:lvlJc w:val="left"/>
      <w:rPr>
        <w:rFonts w:ascii="Times New Roman" w:hAnsi="Times New Roman" w:cs="Times New Roman" w:hint="default"/>
      </w:rPr>
    </w:lvl>
  </w:abstractNum>
  <w:abstractNum w:abstractNumId="16">
    <w:nsid w:val="7A6264A9"/>
    <w:multiLevelType w:val="multilevel"/>
    <w:tmpl w:val="E5101F9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0"/>
  </w:num>
  <w:num w:numId="2">
    <w:abstractNumId w:val="5"/>
  </w:num>
  <w:num w:numId="3">
    <w:abstractNumId w:val="0"/>
  </w:num>
  <w:num w:numId="4">
    <w:abstractNumId w:val="15"/>
  </w:num>
  <w:num w:numId="5">
    <w:abstractNumId w:val="8"/>
  </w:num>
  <w:num w:numId="6">
    <w:abstractNumId w:val="11"/>
  </w:num>
  <w:num w:numId="7">
    <w:abstractNumId w:val="2"/>
  </w:num>
  <w:num w:numId="8">
    <w:abstractNumId w:val="6"/>
  </w:num>
  <w:num w:numId="9">
    <w:abstractNumId w:val="12"/>
  </w:num>
  <w:num w:numId="10">
    <w:abstractNumId w:val="4"/>
  </w:num>
  <w:num w:numId="11">
    <w:abstractNumId w:val="16"/>
  </w:num>
  <w:num w:numId="12">
    <w:abstractNumId w:val="1"/>
  </w:num>
  <w:num w:numId="13">
    <w:abstractNumId w:val="14"/>
  </w:num>
  <w:num w:numId="14">
    <w:abstractNumId w:val="3"/>
  </w:num>
  <w:num w:numId="15">
    <w:abstractNumId w:val="7"/>
  </w:num>
  <w:num w:numId="16">
    <w:abstractNumId w:val="9"/>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displayVerticalDrawingGridEvery w:val="2"/>
  <w:characterSpacingControl w:val="doNotCompress"/>
  <w:compat/>
  <w:rsids>
    <w:rsidRoot w:val="00A621C6"/>
    <w:rsid w:val="00017B5F"/>
    <w:rsid w:val="00044958"/>
    <w:rsid w:val="00076853"/>
    <w:rsid w:val="00087FA3"/>
    <w:rsid w:val="000A739A"/>
    <w:rsid w:val="000B478D"/>
    <w:rsid w:val="000D242A"/>
    <w:rsid w:val="001049FB"/>
    <w:rsid w:val="00136EB2"/>
    <w:rsid w:val="0015213E"/>
    <w:rsid w:val="00183E47"/>
    <w:rsid w:val="001932E5"/>
    <w:rsid w:val="001A26BB"/>
    <w:rsid w:val="001A6F66"/>
    <w:rsid w:val="001D35F6"/>
    <w:rsid w:val="00210BEF"/>
    <w:rsid w:val="002266E9"/>
    <w:rsid w:val="00266D45"/>
    <w:rsid w:val="00280D04"/>
    <w:rsid w:val="00292427"/>
    <w:rsid w:val="002A1CE6"/>
    <w:rsid w:val="002F0323"/>
    <w:rsid w:val="0030048A"/>
    <w:rsid w:val="00312ED6"/>
    <w:rsid w:val="003313C0"/>
    <w:rsid w:val="00351B55"/>
    <w:rsid w:val="00352657"/>
    <w:rsid w:val="003815DC"/>
    <w:rsid w:val="003972CB"/>
    <w:rsid w:val="003B1003"/>
    <w:rsid w:val="003B4189"/>
    <w:rsid w:val="003C416B"/>
    <w:rsid w:val="003D5E1B"/>
    <w:rsid w:val="003E6ADF"/>
    <w:rsid w:val="00402984"/>
    <w:rsid w:val="00421D6C"/>
    <w:rsid w:val="00432720"/>
    <w:rsid w:val="00490B41"/>
    <w:rsid w:val="00497306"/>
    <w:rsid w:val="004D17FD"/>
    <w:rsid w:val="004D3731"/>
    <w:rsid w:val="004E6FE5"/>
    <w:rsid w:val="004F2297"/>
    <w:rsid w:val="005010C7"/>
    <w:rsid w:val="005023A8"/>
    <w:rsid w:val="00505806"/>
    <w:rsid w:val="00524920"/>
    <w:rsid w:val="005413E0"/>
    <w:rsid w:val="00542D5A"/>
    <w:rsid w:val="00572369"/>
    <w:rsid w:val="00587889"/>
    <w:rsid w:val="005A21AE"/>
    <w:rsid w:val="005A571D"/>
    <w:rsid w:val="005B3718"/>
    <w:rsid w:val="005E1913"/>
    <w:rsid w:val="005E6EE0"/>
    <w:rsid w:val="006326DD"/>
    <w:rsid w:val="0064569C"/>
    <w:rsid w:val="00646FA4"/>
    <w:rsid w:val="006519BD"/>
    <w:rsid w:val="00652B67"/>
    <w:rsid w:val="00654D49"/>
    <w:rsid w:val="00716041"/>
    <w:rsid w:val="00736475"/>
    <w:rsid w:val="00750A35"/>
    <w:rsid w:val="00751319"/>
    <w:rsid w:val="00755C42"/>
    <w:rsid w:val="007670E5"/>
    <w:rsid w:val="0077057C"/>
    <w:rsid w:val="0078040F"/>
    <w:rsid w:val="007962A5"/>
    <w:rsid w:val="007B5AA0"/>
    <w:rsid w:val="007B7F82"/>
    <w:rsid w:val="007E0C3E"/>
    <w:rsid w:val="00810D04"/>
    <w:rsid w:val="008326BA"/>
    <w:rsid w:val="0083367B"/>
    <w:rsid w:val="00835063"/>
    <w:rsid w:val="00844AEA"/>
    <w:rsid w:val="00877C99"/>
    <w:rsid w:val="00877CCF"/>
    <w:rsid w:val="008D6690"/>
    <w:rsid w:val="008E0A04"/>
    <w:rsid w:val="0094578D"/>
    <w:rsid w:val="00947CE2"/>
    <w:rsid w:val="00955CD2"/>
    <w:rsid w:val="00973E18"/>
    <w:rsid w:val="0097734F"/>
    <w:rsid w:val="00990461"/>
    <w:rsid w:val="009A1467"/>
    <w:rsid w:val="009A2613"/>
    <w:rsid w:val="00A20135"/>
    <w:rsid w:val="00A3071B"/>
    <w:rsid w:val="00A37227"/>
    <w:rsid w:val="00A457AE"/>
    <w:rsid w:val="00A621C6"/>
    <w:rsid w:val="00A93A38"/>
    <w:rsid w:val="00AC55DC"/>
    <w:rsid w:val="00AD6BF2"/>
    <w:rsid w:val="00AE140E"/>
    <w:rsid w:val="00B01B36"/>
    <w:rsid w:val="00B232E2"/>
    <w:rsid w:val="00B42CBD"/>
    <w:rsid w:val="00B82766"/>
    <w:rsid w:val="00B84A91"/>
    <w:rsid w:val="00B86A2B"/>
    <w:rsid w:val="00B912D2"/>
    <w:rsid w:val="00BD3A90"/>
    <w:rsid w:val="00C00F2F"/>
    <w:rsid w:val="00C404FD"/>
    <w:rsid w:val="00C70C96"/>
    <w:rsid w:val="00C7742C"/>
    <w:rsid w:val="00C95B2A"/>
    <w:rsid w:val="00CD33DA"/>
    <w:rsid w:val="00CD5600"/>
    <w:rsid w:val="00CD62B9"/>
    <w:rsid w:val="00CE03ED"/>
    <w:rsid w:val="00CF5715"/>
    <w:rsid w:val="00D15733"/>
    <w:rsid w:val="00D239B6"/>
    <w:rsid w:val="00D3058A"/>
    <w:rsid w:val="00D325D3"/>
    <w:rsid w:val="00D401A0"/>
    <w:rsid w:val="00D5086C"/>
    <w:rsid w:val="00D94737"/>
    <w:rsid w:val="00DD6FB3"/>
    <w:rsid w:val="00E04221"/>
    <w:rsid w:val="00E0548B"/>
    <w:rsid w:val="00E323D3"/>
    <w:rsid w:val="00E444A5"/>
    <w:rsid w:val="00E634DB"/>
    <w:rsid w:val="00E6387A"/>
    <w:rsid w:val="00E72D4D"/>
    <w:rsid w:val="00E77308"/>
    <w:rsid w:val="00EA25DD"/>
    <w:rsid w:val="00ED0B6D"/>
    <w:rsid w:val="00ED0FD2"/>
    <w:rsid w:val="00ED3388"/>
    <w:rsid w:val="00ED5FEF"/>
    <w:rsid w:val="00F00B9A"/>
    <w:rsid w:val="00F03B19"/>
    <w:rsid w:val="00F074C1"/>
    <w:rsid w:val="00F16A0B"/>
    <w:rsid w:val="00F27F71"/>
    <w:rsid w:val="00F32A68"/>
    <w:rsid w:val="00F728A1"/>
    <w:rsid w:val="00FA72D1"/>
    <w:rsid w:val="00FF2DCF"/>
    <w:rsid w:val="00FF71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367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21C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21C6"/>
    <w:rPr>
      <w:rFonts w:ascii="Tahoma" w:hAnsi="Tahoma" w:cs="Tahoma"/>
      <w:sz w:val="16"/>
      <w:szCs w:val="16"/>
    </w:rPr>
  </w:style>
  <w:style w:type="paragraph" w:styleId="a5">
    <w:name w:val="List Paragraph"/>
    <w:basedOn w:val="a"/>
    <w:uiPriority w:val="34"/>
    <w:qFormat/>
    <w:rsid w:val="00A621C6"/>
    <w:pPr>
      <w:ind w:left="720"/>
      <w:contextualSpacing/>
    </w:pPr>
  </w:style>
  <w:style w:type="paragraph" w:customStyle="1" w:styleId="Style1">
    <w:name w:val="Style1"/>
    <w:basedOn w:val="a"/>
    <w:uiPriority w:val="99"/>
    <w:rsid w:val="001049F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
    <w:name w:val="Style2"/>
    <w:basedOn w:val="a"/>
    <w:uiPriority w:val="99"/>
    <w:rsid w:val="001049F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1049FB"/>
    <w:pPr>
      <w:widowControl w:val="0"/>
      <w:autoSpaceDE w:val="0"/>
      <w:autoSpaceDN w:val="0"/>
      <w:adjustRightInd w:val="0"/>
      <w:spacing w:after="0" w:line="274" w:lineRule="exact"/>
      <w:ind w:firstLine="552"/>
      <w:jc w:val="both"/>
    </w:pPr>
    <w:rPr>
      <w:rFonts w:ascii="Times New Roman" w:eastAsiaTheme="minorEastAsia" w:hAnsi="Times New Roman" w:cs="Times New Roman"/>
      <w:sz w:val="24"/>
      <w:szCs w:val="24"/>
      <w:lang w:eastAsia="ru-RU"/>
    </w:rPr>
  </w:style>
  <w:style w:type="character" w:customStyle="1" w:styleId="FontStyle11">
    <w:name w:val="Font Style11"/>
    <w:basedOn w:val="a0"/>
    <w:uiPriority w:val="99"/>
    <w:rsid w:val="001049FB"/>
    <w:rPr>
      <w:rFonts w:ascii="Times New Roman" w:hAnsi="Times New Roman" w:cs="Times New Roman"/>
      <w:b/>
      <w:bCs/>
      <w:sz w:val="22"/>
      <w:szCs w:val="22"/>
    </w:rPr>
  </w:style>
  <w:style w:type="character" w:customStyle="1" w:styleId="FontStyle12">
    <w:name w:val="Font Style12"/>
    <w:basedOn w:val="a0"/>
    <w:uiPriority w:val="99"/>
    <w:rsid w:val="001049FB"/>
    <w:rPr>
      <w:rFonts w:ascii="Times New Roman" w:hAnsi="Times New Roman" w:cs="Times New Roman"/>
      <w:sz w:val="22"/>
      <w:szCs w:val="22"/>
    </w:rPr>
  </w:style>
  <w:style w:type="paragraph" w:styleId="2">
    <w:name w:val="Body Text 2"/>
    <w:basedOn w:val="a"/>
    <w:link w:val="20"/>
    <w:rsid w:val="007B5AA0"/>
    <w:pPr>
      <w:spacing w:after="0" w:line="240" w:lineRule="auto"/>
      <w:jc w:val="both"/>
    </w:pPr>
    <w:rPr>
      <w:rFonts w:ascii="Arial" w:eastAsia="Times New Roman" w:hAnsi="Arial" w:cs="Times New Roman"/>
      <w:szCs w:val="20"/>
      <w:lang w:eastAsia="ru-RU"/>
    </w:rPr>
  </w:style>
  <w:style w:type="character" w:customStyle="1" w:styleId="20">
    <w:name w:val="Основной текст 2 Знак"/>
    <w:basedOn w:val="a0"/>
    <w:link w:val="2"/>
    <w:rsid w:val="007B5AA0"/>
    <w:rPr>
      <w:rFonts w:ascii="Arial" w:eastAsia="Times New Roman" w:hAnsi="Arial" w:cs="Times New Roman"/>
      <w:szCs w:val="20"/>
      <w:lang w:eastAsia="ru-RU"/>
    </w:rPr>
  </w:style>
  <w:style w:type="paragraph" w:customStyle="1" w:styleId="ConsPlusNormal">
    <w:name w:val="ConsPlusNormal"/>
    <w:rsid w:val="007B5AA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ewncpi">
    <w:name w:val="newncpi"/>
    <w:basedOn w:val="a"/>
    <w:rsid w:val="007B5A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ody Text Indent"/>
    <w:basedOn w:val="a"/>
    <w:link w:val="a7"/>
    <w:uiPriority w:val="99"/>
    <w:unhideWhenUsed/>
    <w:rsid w:val="007B5AA0"/>
    <w:pPr>
      <w:spacing w:after="120" w:line="240" w:lineRule="auto"/>
      <w:ind w:left="283"/>
    </w:pPr>
    <w:rPr>
      <w:rFonts w:ascii="Times New Roman" w:eastAsia="Times New Roman" w:hAnsi="Times New Roman" w:cs="Times New Roman"/>
      <w:sz w:val="24"/>
      <w:szCs w:val="24"/>
      <w:lang w:eastAsia="ru-RU"/>
    </w:rPr>
  </w:style>
  <w:style w:type="character" w:customStyle="1" w:styleId="a7">
    <w:name w:val="Основной текст с отступом Знак"/>
    <w:basedOn w:val="a0"/>
    <w:link w:val="a6"/>
    <w:uiPriority w:val="99"/>
    <w:rsid w:val="007B5AA0"/>
    <w:rPr>
      <w:rFonts w:ascii="Times New Roman" w:eastAsia="Times New Roman" w:hAnsi="Times New Roman" w:cs="Times New Roman"/>
      <w:sz w:val="24"/>
      <w:szCs w:val="24"/>
      <w:lang w:eastAsia="ru-RU"/>
    </w:rPr>
  </w:style>
  <w:style w:type="paragraph" w:styleId="21">
    <w:name w:val="Body Text Indent 2"/>
    <w:basedOn w:val="a"/>
    <w:link w:val="22"/>
    <w:uiPriority w:val="99"/>
    <w:unhideWhenUsed/>
    <w:rsid w:val="007B5AA0"/>
    <w:pPr>
      <w:spacing w:after="120" w:line="480" w:lineRule="auto"/>
      <w:ind w:left="283"/>
    </w:pPr>
  </w:style>
  <w:style w:type="character" w:customStyle="1" w:styleId="22">
    <w:name w:val="Основной текст с отступом 2 Знак"/>
    <w:basedOn w:val="a0"/>
    <w:link w:val="21"/>
    <w:uiPriority w:val="99"/>
    <w:rsid w:val="007B5AA0"/>
  </w:style>
  <w:style w:type="table" w:styleId="a8">
    <w:name w:val="Table Grid"/>
    <w:basedOn w:val="a1"/>
    <w:uiPriority w:val="59"/>
    <w:rsid w:val="00C95B2A"/>
    <w:pPr>
      <w:spacing w:after="0" w:line="240" w:lineRule="auto"/>
    </w:pPr>
    <w:rPr>
      <w:rFonts w:ascii="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ody Text"/>
    <w:aliases w:val="bt,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
    <w:basedOn w:val="a"/>
    <w:link w:val="aa"/>
    <w:rsid w:val="00990461"/>
    <w:pPr>
      <w:spacing w:after="12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aliases w:val="bt Знак,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0"/>
    <w:link w:val="a9"/>
    <w:rsid w:val="00990461"/>
    <w:rPr>
      <w:rFonts w:ascii="Times New Roman" w:eastAsia="Times New Roman" w:hAnsi="Times New Roman" w:cs="Times New Roman"/>
      <w:sz w:val="24"/>
      <w:szCs w:val="24"/>
      <w:lang w:eastAsia="ru-RU"/>
    </w:rPr>
  </w:style>
  <w:style w:type="paragraph" w:customStyle="1" w:styleId="Style4">
    <w:name w:val="Style4"/>
    <w:basedOn w:val="a"/>
    <w:uiPriority w:val="99"/>
    <w:rsid w:val="00E77308"/>
    <w:pPr>
      <w:widowControl w:val="0"/>
      <w:autoSpaceDE w:val="0"/>
      <w:autoSpaceDN w:val="0"/>
      <w:adjustRightInd w:val="0"/>
      <w:spacing w:after="0" w:line="240" w:lineRule="auto"/>
    </w:pPr>
    <w:rPr>
      <w:rFonts w:ascii="Calibri" w:eastAsiaTheme="minorEastAsia" w:hAnsi="Calibri" w:cs="Times New Roman"/>
      <w:sz w:val="24"/>
      <w:szCs w:val="24"/>
      <w:lang w:eastAsia="ru-RU"/>
    </w:rPr>
  </w:style>
  <w:style w:type="character" w:customStyle="1" w:styleId="FontStyle13">
    <w:name w:val="Font Style13"/>
    <w:basedOn w:val="a0"/>
    <w:uiPriority w:val="99"/>
    <w:rsid w:val="00E77308"/>
    <w:rPr>
      <w:rFonts w:ascii="Calibri" w:hAnsi="Calibri" w:cs="Calibri"/>
      <w:sz w:val="16"/>
      <w:szCs w:val="16"/>
    </w:rPr>
  </w:style>
  <w:style w:type="paragraph" w:customStyle="1" w:styleId="Style5">
    <w:name w:val="Style5"/>
    <w:basedOn w:val="a"/>
    <w:uiPriority w:val="99"/>
    <w:rsid w:val="00E77308"/>
    <w:pPr>
      <w:widowControl w:val="0"/>
      <w:autoSpaceDE w:val="0"/>
      <w:autoSpaceDN w:val="0"/>
      <w:adjustRightInd w:val="0"/>
      <w:spacing w:after="0" w:line="274" w:lineRule="exact"/>
      <w:jc w:val="center"/>
    </w:pPr>
    <w:rPr>
      <w:rFonts w:ascii="Times New Roman" w:eastAsiaTheme="minorEastAsia" w:hAnsi="Times New Roman" w:cs="Times New Roman"/>
      <w:sz w:val="24"/>
      <w:szCs w:val="24"/>
      <w:lang w:eastAsia="ru-RU"/>
    </w:rPr>
  </w:style>
  <w:style w:type="paragraph" w:styleId="ab">
    <w:name w:val="Normal (Web)"/>
    <w:basedOn w:val="a"/>
    <w:uiPriority w:val="99"/>
    <w:unhideWhenUsed/>
    <w:rsid w:val="00017B5F"/>
    <w:pPr>
      <w:spacing w:before="75" w:after="75" w:line="240" w:lineRule="auto"/>
    </w:pPr>
    <w:rPr>
      <w:rFonts w:ascii="Times New Roman" w:eastAsia="Times New Roman" w:hAnsi="Times New Roman" w:cs="Times New Roman"/>
      <w:sz w:val="24"/>
      <w:szCs w:val="24"/>
      <w:lang w:eastAsia="ru-RU"/>
    </w:rPr>
  </w:style>
  <w:style w:type="paragraph" w:styleId="ac">
    <w:name w:val="No Spacing"/>
    <w:basedOn w:val="a"/>
    <w:uiPriority w:val="1"/>
    <w:qFormat/>
    <w:rsid w:val="001D35F6"/>
    <w:pPr>
      <w:spacing w:after="0" w:line="240" w:lineRule="auto"/>
    </w:pPr>
    <w:rPr>
      <w:rFonts w:ascii="Calibri" w:eastAsia="Calibri" w:hAnsi="Calibri" w:cs="Times New Roman"/>
      <w:i/>
      <w:iCs/>
      <w:sz w:val="20"/>
      <w:szCs w:val="20"/>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 Id="rId22"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5D9FA-3630-44AF-AF02-AA8625803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33</Pages>
  <Words>6465</Words>
  <Characters>36855</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Admin</cp:lastModifiedBy>
  <cp:revision>2</cp:revision>
  <cp:lastPrinted>2014-12-11T08:52:00Z</cp:lastPrinted>
  <dcterms:created xsi:type="dcterms:W3CDTF">2014-12-11T09:36:00Z</dcterms:created>
  <dcterms:modified xsi:type="dcterms:W3CDTF">2014-12-11T09:36:00Z</dcterms:modified>
</cp:coreProperties>
</file>