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6A" w:rsidRPr="00D0350E" w:rsidRDefault="00E13E81" w:rsidP="006A2E6A">
      <w:pPr>
        <w:spacing w:after="70" w:line="240" w:lineRule="auto"/>
        <w:jc w:val="center"/>
        <w:rPr>
          <w:rFonts w:ascii="Tahoma" w:eastAsia="Times New Roman" w:hAnsi="Tahoma" w:cs="Tahoma"/>
          <w:b/>
          <w:color w:val="272727"/>
          <w:sz w:val="28"/>
          <w:szCs w:val="28"/>
        </w:rPr>
      </w:pPr>
      <w:r w:rsidRPr="00D0350E">
        <w:rPr>
          <w:rFonts w:ascii="Tahoma" w:eastAsia="Times New Roman" w:hAnsi="Tahoma" w:cs="Tahoma"/>
          <w:b/>
          <w:color w:val="272727"/>
          <w:sz w:val="28"/>
          <w:szCs w:val="28"/>
        </w:rPr>
        <w:t>ТЕРРИТОРИАЛЬНАЯ ИЗБИРАТЕЛЬНАЯ КОМИССИЯ</w:t>
      </w:r>
    </w:p>
    <w:p w:rsidR="00E13E81" w:rsidRPr="00D0350E" w:rsidRDefault="00E13E81" w:rsidP="006A2E6A">
      <w:pPr>
        <w:spacing w:after="70" w:line="240" w:lineRule="auto"/>
        <w:jc w:val="center"/>
        <w:rPr>
          <w:rFonts w:ascii="Tahoma" w:eastAsia="Times New Roman" w:hAnsi="Tahoma" w:cs="Tahoma"/>
          <w:b/>
          <w:color w:val="272727"/>
          <w:sz w:val="28"/>
          <w:szCs w:val="28"/>
        </w:rPr>
      </w:pPr>
      <w:r w:rsidRPr="00D0350E">
        <w:rPr>
          <w:rFonts w:ascii="Tahoma" w:eastAsia="Times New Roman" w:hAnsi="Tahoma" w:cs="Tahoma"/>
          <w:b/>
          <w:color w:val="272727"/>
          <w:sz w:val="28"/>
          <w:szCs w:val="28"/>
        </w:rPr>
        <w:t>ГОРОДА КАСПИЙСК</w:t>
      </w:r>
    </w:p>
    <w:p w:rsidR="00E13E81" w:rsidRPr="00D0350E" w:rsidRDefault="00E13E81" w:rsidP="006A2E6A">
      <w:pPr>
        <w:spacing w:after="70" w:line="240" w:lineRule="auto"/>
        <w:jc w:val="center"/>
        <w:rPr>
          <w:rFonts w:ascii="Tahoma" w:eastAsia="Times New Roman" w:hAnsi="Tahoma" w:cs="Tahoma"/>
          <w:b/>
          <w:color w:val="272727"/>
          <w:sz w:val="28"/>
          <w:szCs w:val="28"/>
        </w:rPr>
      </w:pPr>
    </w:p>
    <w:p w:rsidR="00E13E81" w:rsidRPr="00D0350E" w:rsidRDefault="00E13E81" w:rsidP="006A2E6A">
      <w:pPr>
        <w:spacing w:after="70" w:line="240" w:lineRule="auto"/>
        <w:jc w:val="center"/>
        <w:rPr>
          <w:rFonts w:ascii="Tahoma" w:eastAsia="Times New Roman" w:hAnsi="Tahoma" w:cs="Tahoma"/>
          <w:b/>
          <w:color w:val="272727"/>
          <w:sz w:val="28"/>
          <w:szCs w:val="28"/>
        </w:rPr>
      </w:pPr>
      <w:r w:rsidRPr="00D0350E">
        <w:rPr>
          <w:rFonts w:ascii="Tahoma" w:eastAsia="Times New Roman" w:hAnsi="Tahoma" w:cs="Tahoma"/>
          <w:b/>
          <w:color w:val="272727"/>
          <w:sz w:val="28"/>
          <w:szCs w:val="28"/>
        </w:rPr>
        <w:t>РЕШЕНИЕ</w:t>
      </w:r>
    </w:p>
    <w:p w:rsidR="00E13E81" w:rsidRPr="00D0350E" w:rsidRDefault="00E13E81" w:rsidP="006A2E6A">
      <w:pPr>
        <w:spacing w:after="70" w:line="240" w:lineRule="auto"/>
        <w:jc w:val="center"/>
        <w:rPr>
          <w:rFonts w:ascii="Tahoma" w:eastAsia="Times New Roman" w:hAnsi="Tahoma" w:cs="Tahoma"/>
          <w:b/>
          <w:color w:val="272727"/>
          <w:sz w:val="28"/>
          <w:szCs w:val="28"/>
        </w:rPr>
      </w:pPr>
    </w:p>
    <w:p w:rsidR="00E13E81" w:rsidRPr="006A2E6A" w:rsidRDefault="00E13E81" w:rsidP="006A2E6A">
      <w:pPr>
        <w:spacing w:after="70" w:line="240" w:lineRule="auto"/>
        <w:jc w:val="center"/>
        <w:rPr>
          <w:rFonts w:ascii="Tahoma" w:eastAsia="Times New Roman" w:hAnsi="Tahoma" w:cs="Tahoma"/>
          <w:color w:val="272727"/>
          <w:sz w:val="13"/>
          <w:szCs w:val="13"/>
        </w:rPr>
      </w:pPr>
    </w:p>
    <w:tbl>
      <w:tblPr>
        <w:tblW w:w="3000" w:type="pct"/>
        <w:jc w:val="center"/>
        <w:tblCellMar>
          <w:left w:w="0" w:type="dxa"/>
          <w:right w:w="0" w:type="dxa"/>
        </w:tblCellMar>
        <w:tblLook w:val="04A0"/>
      </w:tblPr>
      <w:tblGrid>
        <w:gridCol w:w="2806"/>
        <w:gridCol w:w="2807"/>
      </w:tblGrid>
      <w:tr w:rsidR="00177F37" w:rsidRPr="006A2E6A" w:rsidTr="00177F37">
        <w:trPr>
          <w:jc w:val="center"/>
        </w:trPr>
        <w:tc>
          <w:tcPr>
            <w:tcW w:w="2500" w:type="pct"/>
            <w:hideMark/>
          </w:tcPr>
          <w:p w:rsidR="00177F37" w:rsidRPr="00CC6964" w:rsidRDefault="00177F37" w:rsidP="006A2E6A">
            <w:pPr>
              <w:spacing w:after="70" w:line="240" w:lineRule="auto"/>
              <w:rPr>
                <w:rFonts w:ascii="Tahoma" w:eastAsia="Times New Roman" w:hAnsi="Tahoma" w:cs="Tahoma"/>
                <w:color w:val="272727"/>
              </w:rPr>
            </w:pPr>
            <w:r w:rsidRPr="00CC6964">
              <w:rPr>
                <w:rFonts w:ascii="Tahoma" w:eastAsia="Times New Roman" w:hAnsi="Tahoma" w:cs="Tahoma"/>
                <w:color w:val="272727"/>
              </w:rPr>
              <w:t>04 июня 2015 г.</w:t>
            </w:r>
          </w:p>
        </w:tc>
        <w:tc>
          <w:tcPr>
            <w:tcW w:w="2500" w:type="pct"/>
            <w:hideMark/>
          </w:tcPr>
          <w:p w:rsidR="00177F37" w:rsidRPr="00CC6964" w:rsidRDefault="00CC6964" w:rsidP="006A2E6A">
            <w:pPr>
              <w:spacing w:after="0" w:line="240" w:lineRule="auto"/>
              <w:rPr>
                <w:rFonts w:ascii="Tahoma" w:eastAsia="Times New Roman" w:hAnsi="Tahoma" w:cs="Tahoma"/>
              </w:rPr>
            </w:pPr>
            <w:r>
              <w:rPr>
                <w:rFonts w:ascii="Tahoma" w:eastAsia="Times New Roman" w:hAnsi="Tahoma" w:cs="Tahoma"/>
              </w:rPr>
              <w:t xml:space="preserve">                 № 4/14</w:t>
            </w:r>
          </w:p>
        </w:tc>
      </w:tr>
    </w:tbl>
    <w:p w:rsidR="006A2E6A" w:rsidRDefault="00E13E81" w:rsidP="006A2E6A">
      <w:pPr>
        <w:spacing w:after="70" w:line="240" w:lineRule="auto"/>
        <w:jc w:val="center"/>
        <w:rPr>
          <w:rFonts w:ascii="Tahoma" w:eastAsia="Times New Roman" w:hAnsi="Tahoma" w:cs="Tahoma"/>
          <w:b/>
          <w:bCs/>
          <w:color w:val="272727"/>
          <w:sz w:val="13"/>
        </w:rPr>
      </w:pPr>
      <w:proofErr w:type="spellStart"/>
      <w:r>
        <w:rPr>
          <w:rFonts w:ascii="Tahoma" w:eastAsia="Times New Roman" w:hAnsi="Tahoma" w:cs="Tahoma"/>
          <w:b/>
          <w:bCs/>
          <w:color w:val="272727"/>
          <w:sz w:val="13"/>
        </w:rPr>
        <w:t>г.</w:t>
      </w:r>
      <w:r w:rsidR="00411910">
        <w:rPr>
          <w:rFonts w:ascii="Tahoma" w:eastAsia="Times New Roman" w:hAnsi="Tahoma" w:cs="Tahoma"/>
          <w:b/>
          <w:bCs/>
          <w:color w:val="272727"/>
          <w:sz w:val="13"/>
        </w:rPr>
        <w:t>каспийск</w:t>
      </w:r>
      <w:proofErr w:type="spellEnd"/>
    </w:p>
    <w:p w:rsidR="00E13E81" w:rsidRPr="006A2E6A" w:rsidRDefault="00E13E81" w:rsidP="006A2E6A">
      <w:pPr>
        <w:spacing w:after="70" w:line="240" w:lineRule="auto"/>
        <w:jc w:val="center"/>
        <w:rPr>
          <w:rFonts w:ascii="Tahoma" w:eastAsia="Times New Roman" w:hAnsi="Tahoma" w:cs="Tahoma"/>
          <w:color w:val="272727"/>
          <w:sz w:val="13"/>
          <w:szCs w:val="13"/>
        </w:rPr>
      </w:pPr>
    </w:p>
    <w:p w:rsidR="006A2E6A" w:rsidRDefault="006A2E6A" w:rsidP="006A2E6A">
      <w:pPr>
        <w:spacing w:after="70" w:line="240" w:lineRule="auto"/>
        <w:jc w:val="center"/>
        <w:rPr>
          <w:rFonts w:ascii="Tahoma" w:eastAsia="Times New Roman" w:hAnsi="Tahoma" w:cs="Tahoma"/>
          <w:b/>
          <w:bCs/>
          <w:color w:val="272727"/>
          <w:sz w:val="28"/>
          <w:szCs w:val="28"/>
        </w:rPr>
      </w:pPr>
      <w:r w:rsidRPr="00E13E81">
        <w:rPr>
          <w:rFonts w:ascii="Tahoma" w:eastAsia="Times New Roman" w:hAnsi="Tahoma" w:cs="Tahoma"/>
          <w:color w:val="272727"/>
          <w:sz w:val="28"/>
          <w:szCs w:val="28"/>
        </w:rPr>
        <w:t>  </w:t>
      </w:r>
      <w:r w:rsidRPr="00E13E81">
        <w:rPr>
          <w:rFonts w:ascii="Tahoma" w:eastAsia="Times New Roman" w:hAnsi="Tahoma" w:cs="Tahoma"/>
          <w:b/>
          <w:bCs/>
          <w:color w:val="272727"/>
          <w:sz w:val="28"/>
          <w:szCs w:val="28"/>
        </w:rPr>
        <w:t xml:space="preserve">О Рабочей группе </w:t>
      </w:r>
      <w:r w:rsidR="00411910" w:rsidRPr="00E13E81">
        <w:rPr>
          <w:rFonts w:ascii="Tahoma" w:eastAsia="Times New Roman" w:hAnsi="Tahoma" w:cs="Tahoma"/>
          <w:b/>
          <w:bCs/>
          <w:color w:val="272727"/>
          <w:sz w:val="28"/>
          <w:szCs w:val="28"/>
        </w:rPr>
        <w:t xml:space="preserve"> территориальной и</w:t>
      </w:r>
      <w:r w:rsidRPr="00E13E81">
        <w:rPr>
          <w:rFonts w:ascii="Tahoma" w:eastAsia="Times New Roman" w:hAnsi="Tahoma" w:cs="Tahoma"/>
          <w:b/>
          <w:bCs/>
          <w:color w:val="272727"/>
          <w:sz w:val="28"/>
          <w:szCs w:val="28"/>
        </w:rPr>
        <w:t xml:space="preserve">збирательной комиссии </w:t>
      </w:r>
      <w:r w:rsidR="00411910" w:rsidRPr="00E13E81">
        <w:rPr>
          <w:rFonts w:ascii="Tahoma" w:eastAsia="Times New Roman" w:hAnsi="Tahoma" w:cs="Tahoma"/>
          <w:b/>
          <w:bCs/>
          <w:color w:val="272727"/>
          <w:sz w:val="28"/>
          <w:szCs w:val="28"/>
        </w:rPr>
        <w:t>города Каспийск</w:t>
      </w:r>
      <w:r w:rsidR="00411910" w:rsidRPr="00E13E81">
        <w:rPr>
          <w:rFonts w:ascii="Tahoma" w:eastAsia="Times New Roman" w:hAnsi="Tahoma" w:cs="Tahoma"/>
          <w:b/>
          <w:bCs/>
          <w:color w:val="272727"/>
          <w:sz w:val="28"/>
          <w:szCs w:val="28"/>
        </w:rPr>
        <w:tab/>
      </w:r>
      <w:r w:rsidRPr="00E13E81">
        <w:rPr>
          <w:rFonts w:ascii="Tahoma" w:eastAsia="Times New Roman" w:hAnsi="Tahoma" w:cs="Tahoma"/>
          <w:color w:val="272727"/>
          <w:sz w:val="28"/>
          <w:szCs w:val="28"/>
        </w:rPr>
        <w:t> </w:t>
      </w:r>
      <w:r w:rsidRPr="00E13E81">
        <w:rPr>
          <w:rFonts w:ascii="Tahoma" w:eastAsia="Times New Roman" w:hAnsi="Tahoma" w:cs="Tahoma"/>
          <w:b/>
          <w:bCs/>
          <w:color w:val="272727"/>
          <w:sz w:val="28"/>
          <w:szCs w:val="28"/>
        </w:rPr>
        <w:t>по информационным спорам и иным вопросам информационного обеспечения выборов</w:t>
      </w:r>
    </w:p>
    <w:p w:rsidR="00E13E81" w:rsidRPr="00E13E81" w:rsidRDefault="00E13E81" w:rsidP="006A2E6A">
      <w:pPr>
        <w:spacing w:after="70" w:line="240" w:lineRule="auto"/>
        <w:jc w:val="center"/>
        <w:rPr>
          <w:rFonts w:ascii="Tahoma" w:eastAsia="Times New Roman" w:hAnsi="Tahoma" w:cs="Tahoma"/>
          <w:color w:val="272727"/>
          <w:sz w:val="28"/>
          <w:szCs w:val="28"/>
        </w:rPr>
      </w:pPr>
    </w:p>
    <w:p w:rsidR="006A2E6A" w:rsidRPr="00E13E81" w:rsidRDefault="00E13E81" w:rsidP="006A2E6A">
      <w:pPr>
        <w:spacing w:after="70" w:line="240" w:lineRule="auto"/>
        <w:rPr>
          <w:rFonts w:ascii="Tahoma" w:eastAsia="Times New Roman" w:hAnsi="Tahoma" w:cs="Tahoma"/>
          <w:color w:val="272727"/>
          <w:sz w:val="28"/>
          <w:szCs w:val="28"/>
        </w:rPr>
      </w:pPr>
      <w:r>
        <w:rPr>
          <w:rFonts w:ascii="Tahoma" w:eastAsia="Times New Roman" w:hAnsi="Tahoma" w:cs="Tahoma"/>
          <w:color w:val="272727"/>
          <w:sz w:val="28"/>
          <w:szCs w:val="28"/>
        </w:rPr>
        <w:t>В соответствии с пунктом 9 статьи 26</w:t>
      </w:r>
      <w:r w:rsidR="006A2E6A" w:rsidRPr="00E13E81">
        <w:rPr>
          <w:rFonts w:ascii="Tahoma" w:eastAsia="Times New Roman" w:hAnsi="Tahoma" w:cs="Tahoma"/>
          <w:color w:val="272727"/>
          <w:sz w:val="28"/>
          <w:szCs w:val="28"/>
        </w:rPr>
        <w:t xml:space="preserve"> Федерального закона «Об основных гарантиях избирательных прав и права на участие в референдуме граждан</w:t>
      </w:r>
      <w:r w:rsidR="00D0350E">
        <w:rPr>
          <w:rFonts w:ascii="Tahoma" w:eastAsia="Times New Roman" w:hAnsi="Tahoma" w:cs="Tahoma"/>
          <w:color w:val="272727"/>
          <w:sz w:val="28"/>
          <w:szCs w:val="28"/>
        </w:rPr>
        <w:t xml:space="preserve"> Российской Федерации», частью 7 статьи 26</w:t>
      </w:r>
      <w:r w:rsidR="006A2E6A" w:rsidRPr="00E13E81">
        <w:rPr>
          <w:rFonts w:ascii="Tahoma" w:eastAsia="Times New Roman" w:hAnsi="Tahoma" w:cs="Tahoma"/>
          <w:color w:val="272727"/>
          <w:sz w:val="28"/>
          <w:szCs w:val="28"/>
        </w:rPr>
        <w:t xml:space="preserve"> Закона Республики Дагестан «Об избирательных комиссиях в </w:t>
      </w:r>
      <w:r>
        <w:rPr>
          <w:rFonts w:ascii="Tahoma" w:eastAsia="Times New Roman" w:hAnsi="Tahoma" w:cs="Tahoma"/>
          <w:color w:val="272727"/>
          <w:sz w:val="28"/>
          <w:szCs w:val="28"/>
        </w:rPr>
        <w:t>Республике Дагестан», статьей 30</w:t>
      </w:r>
      <w:r w:rsidR="006A2E6A" w:rsidRPr="00E13E81">
        <w:rPr>
          <w:rFonts w:ascii="Tahoma" w:eastAsia="Times New Roman" w:hAnsi="Tahoma" w:cs="Tahoma"/>
          <w:color w:val="272727"/>
          <w:sz w:val="28"/>
          <w:szCs w:val="28"/>
        </w:rPr>
        <w:t xml:space="preserve"> Регламента </w:t>
      </w:r>
      <w:r>
        <w:rPr>
          <w:rFonts w:ascii="Tahoma" w:eastAsia="Times New Roman" w:hAnsi="Tahoma" w:cs="Tahoma"/>
          <w:color w:val="272727"/>
          <w:sz w:val="28"/>
          <w:szCs w:val="28"/>
        </w:rPr>
        <w:t>территориальной и</w:t>
      </w:r>
      <w:r w:rsidR="006A2E6A" w:rsidRPr="00E13E81">
        <w:rPr>
          <w:rFonts w:ascii="Tahoma" w:eastAsia="Times New Roman" w:hAnsi="Tahoma" w:cs="Tahoma"/>
          <w:color w:val="272727"/>
          <w:sz w:val="28"/>
          <w:szCs w:val="28"/>
        </w:rPr>
        <w:t>збиратель</w:t>
      </w:r>
      <w:r>
        <w:rPr>
          <w:rFonts w:ascii="Tahoma" w:eastAsia="Times New Roman" w:hAnsi="Tahoma" w:cs="Tahoma"/>
          <w:color w:val="272727"/>
          <w:sz w:val="28"/>
          <w:szCs w:val="28"/>
        </w:rPr>
        <w:t>ной комиссии города Каспийск</w:t>
      </w:r>
      <w:r w:rsidR="006A2E6A" w:rsidRPr="00E13E81">
        <w:rPr>
          <w:rFonts w:ascii="Tahoma" w:eastAsia="Times New Roman" w:hAnsi="Tahoma" w:cs="Tahoma"/>
          <w:color w:val="272727"/>
          <w:sz w:val="28"/>
          <w:szCs w:val="28"/>
        </w:rPr>
        <w:t xml:space="preserve"> и в целях реализации её полномочий по контролю за соблюдением участниками избирательного процесса порядка и правил информирования избирателей, проведения предвыборной агитации при проведении </w:t>
      </w:r>
      <w:r w:rsidR="00D0350E">
        <w:rPr>
          <w:rFonts w:ascii="Tahoma" w:eastAsia="Times New Roman" w:hAnsi="Tahoma" w:cs="Tahoma"/>
          <w:color w:val="272727"/>
          <w:sz w:val="28"/>
          <w:szCs w:val="28"/>
        </w:rPr>
        <w:t>выборов на территории  города Каспийска</w:t>
      </w:r>
      <w:r w:rsidR="006A2E6A" w:rsidRPr="00E13E81">
        <w:rPr>
          <w:rFonts w:ascii="Tahoma" w:eastAsia="Times New Roman" w:hAnsi="Tahoma" w:cs="Tahoma"/>
          <w:color w:val="272727"/>
          <w:sz w:val="28"/>
          <w:szCs w:val="28"/>
        </w:rPr>
        <w:t xml:space="preserve">,  </w:t>
      </w:r>
      <w:r w:rsidR="00655806" w:rsidRPr="00E13E81">
        <w:rPr>
          <w:rFonts w:ascii="Tahoma" w:eastAsia="Times New Roman" w:hAnsi="Tahoma" w:cs="Tahoma"/>
          <w:color w:val="272727"/>
          <w:sz w:val="28"/>
          <w:szCs w:val="28"/>
        </w:rPr>
        <w:t>территориальная и</w:t>
      </w:r>
      <w:r w:rsidR="006A2E6A" w:rsidRPr="00E13E81">
        <w:rPr>
          <w:rFonts w:ascii="Tahoma" w:eastAsia="Times New Roman" w:hAnsi="Tahoma" w:cs="Tahoma"/>
          <w:color w:val="272727"/>
          <w:sz w:val="28"/>
          <w:szCs w:val="28"/>
        </w:rPr>
        <w:t xml:space="preserve">збирательная комиссия </w:t>
      </w:r>
      <w:r w:rsidR="00655806" w:rsidRPr="00E13E81">
        <w:rPr>
          <w:rFonts w:ascii="Tahoma" w:eastAsia="Times New Roman" w:hAnsi="Tahoma" w:cs="Tahoma"/>
          <w:color w:val="272727"/>
          <w:sz w:val="28"/>
          <w:szCs w:val="28"/>
        </w:rPr>
        <w:t>города Каспийск решает</w:t>
      </w:r>
      <w:r w:rsidR="006A2E6A" w:rsidRPr="00E13E81">
        <w:rPr>
          <w:rFonts w:ascii="Tahoma" w:eastAsia="Times New Roman" w:hAnsi="Tahoma" w:cs="Tahoma"/>
          <w:color w:val="272727"/>
          <w:sz w:val="28"/>
          <w:szCs w:val="28"/>
        </w:rPr>
        <w:t>:</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1. Утвердить Положение о Рабочей группе</w:t>
      </w:r>
      <w:r w:rsidR="00655806" w:rsidRPr="00E13E81">
        <w:rPr>
          <w:rFonts w:ascii="Tahoma" w:eastAsia="Times New Roman" w:hAnsi="Tahoma" w:cs="Tahoma"/>
          <w:color w:val="272727"/>
          <w:sz w:val="28"/>
          <w:szCs w:val="28"/>
        </w:rPr>
        <w:t xml:space="preserve"> территориальной и</w:t>
      </w:r>
      <w:r w:rsidRPr="00E13E81">
        <w:rPr>
          <w:rFonts w:ascii="Tahoma" w:eastAsia="Times New Roman" w:hAnsi="Tahoma" w:cs="Tahoma"/>
          <w:color w:val="272727"/>
          <w:sz w:val="28"/>
          <w:szCs w:val="28"/>
        </w:rPr>
        <w:t xml:space="preserve">збирательной комиссии </w:t>
      </w:r>
      <w:r w:rsidR="00655806" w:rsidRPr="00E13E81">
        <w:rPr>
          <w:rFonts w:ascii="Tahoma" w:eastAsia="Times New Roman" w:hAnsi="Tahoma" w:cs="Tahoma"/>
          <w:color w:val="272727"/>
          <w:sz w:val="28"/>
          <w:szCs w:val="28"/>
        </w:rPr>
        <w:t>города Каспийск</w:t>
      </w:r>
      <w:r w:rsidRPr="00E13E81">
        <w:rPr>
          <w:rFonts w:ascii="Tahoma" w:eastAsia="Times New Roman" w:hAnsi="Tahoma" w:cs="Tahoma"/>
          <w:color w:val="272727"/>
          <w:sz w:val="28"/>
          <w:szCs w:val="28"/>
        </w:rPr>
        <w:t xml:space="preserve"> по информационным спорам и иным вопросам информационного обеспечения выборов (приложение № 1).</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2. Образовать Рабочую группу </w:t>
      </w:r>
      <w:r w:rsidR="00655806"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 xml:space="preserve">збирательной комиссии </w:t>
      </w:r>
      <w:r w:rsidR="00655806" w:rsidRPr="00E13E81">
        <w:rPr>
          <w:rFonts w:ascii="Tahoma" w:eastAsia="Times New Roman" w:hAnsi="Tahoma" w:cs="Tahoma"/>
          <w:color w:val="272727"/>
          <w:sz w:val="28"/>
          <w:szCs w:val="28"/>
        </w:rPr>
        <w:t>города Каспийск</w:t>
      </w:r>
      <w:r w:rsidRPr="00E13E81">
        <w:rPr>
          <w:rFonts w:ascii="Tahoma" w:eastAsia="Times New Roman" w:hAnsi="Tahoma" w:cs="Tahoma"/>
          <w:color w:val="272727"/>
          <w:sz w:val="28"/>
          <w:szCs w:val="28"/>
        </w:rPr>
        <w:t xml:space="preserve"> по информационным спорам и иным вопросам информационного обеспечения выборов.</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3.  Утвердить состав Рабочей группы </w:t>
      </w:r>
      <w:r w:rsidR="00655806"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 xml:space="preserve">збирательной комиссии </w:t>
      </w:r>
      <w:r w:rsidR="00655806" w:rsidRPr="00E13E81">
        <w:rPr>
          <w:rFonts w:ascii="Tahoma" w:eastAsia="Times New Roman" w:hAnsi="Tahoma" w:cs="Tahoma"/>
          <w:color w:val="272727"/>
          <w:sz w:val="28"/>
          <w:szCs w:val="28"/>
        </w:rPr>
        <w:t>города Каспийск</w:t>
      </w:r>
      <w:r w:rsidRPr="00E13E81">
        <w:rPr>
          <w:rFonts w:ascii="Tahoma" w:eastAsia="Times New Roman" w:hAnsi="Tahoma" w:cs="Tahoma"/>
          <w:color w:val="272727"/>
          <w:sz w:val="28"/>
          <w:szCs w:val="28"/>
        </w:rPr>
        <w:t xml:space="preserve"> по информационным спорам и иным вопросам информационного обеспечения выборов согласно приложению № 2.</w:t>
      </w:r>
    </w:p>
    <w:p w:rsidR="006A2E6A" w:rsidRPr="00E13E81" w:rsidRDefault="00655806"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4</w:t>
      </w:r>
      <w:r w:rsidR="00177F37">
        <w:rPr>
          <w:rFonts w:ascii="Tahoma" w:eastAsia="Times New Roman" w:hAnsi="Tahoma" w:cs="Tahoma"/>
          <w:color w:val="272727"/>
          <w:sz w:val="28"/>
          <w:szCs w:val="28"/>
        </w:rPr>
        <w:t>. Признать</w:t>
      </w:r>
      <w:r w:rsidR="006A2E6A" w:rsidRPr="00E13E81">
        <w:rPr>
          <w:rFonts w:ascii="Tahoma" w:eastAsia="Times New Roman" w:hAnsi="Tahoma" w:cs="Tahoma"/>
          <w:color w:val="272727"/>
          <w:sz w:val="28"/>
          <w:szCs w:val="28"/>
        </w:rPr>
        <w:t xml:space="preserve"> утратившим силу </w:t>
      </w:r>
      <w:r w:rsidRPr="00E13E81">
        <w:rPr>
          <w:rFonts w:ascii="Tahoma" w:eastAsia="Times New Roman" w:hAnsi="Tahoma" w:cs="Tahoma"/>
          <w:color w:val="272727"/>
          <w:sz w:val="28"/>
          <w:szCs w:val="28"/>
        </w:rPr>
        <w:t>решение территориальной  и</w:t>
      </w:r>
      <w:r w:rsidR="006A2E6A" w:rsidRPr="00E13E81">
        <w:rPr>
          <w:rFonts w:ascii="Tahoma" w:eastAsia="Times New Roman" w:hAnsi="Tahoma" w:cs="Tahoma"/>
          <w:color w:val="272727"/>
          <w:sz w:val="28"/>
          <w:szCs w:val="28"/>
        </w:rPr>
        <w:t xml:space="preserve">збирательной комиссии </w:t>
      </w:r>
      <w:r w:rsidRPr="00E13E81">
        <w:rPr>
          <w:rFonts w:ascii="Tahoma" w:eastAsia="Times New Roman" w:hAnsi="Tahoma" w:cs="Tahoma"/>
          <w:color w:val="272727"/>
          <w:sz w:val="28"/>
          <w:szCs w:val="28"/>
        </w:rPr>
        <w:t>города Каспийск от  17 июня 2010 года № 10</w:t>
      </w:r>
      <w:r w:rsidR="006A2E6A" w:rsidRPr="00E13E81">
        <w:rPr>
          <w:rFonts w:ascii="Tahoma" w:eastAsia="Times New Roman" w:hAnsi="Tahoma" w:cs="Tahoma"/>
          <w:color w:val="272727"/>
          <w:sz w:val="28"/>
          <w:szCs w:val="28"/>
        </w:rPr>
        <w:t xml:space="preserve"> «О Рабочей группе по информационным спорам и иным вопросам информационного обеспечения выборов</w:t>
      </w:r>
      <w:r w:rsidRPr="00E13E81">
        <w:rPr>
          <w:rFonts w:ascii="Tahoma" w:eastAsia="Times New Roman" w:hAnsi="Tahoma" w:cs="Tahoma"/>
          <w:color w:val="272727"/>
          <w:sz w:val="28"/>
          <w:szCs w:val="28"/>
        </w:rPr>
        <w:t xml:space="preserve"> при территориальной избирательной комиссии города Каспийск</w:t>
      </w:r>
      <w:r w:rsidR="006A2E6A" w:rsidRPr="00E13E81">
        <w:rPr>
          <w:rFonts w:ascii="Tahoma" w:eastAsia="Times New Roman" w:hAnsi="Tahoma" w:cs="Tahoma"/>
          <w:color w:val="272727"/>
          <w:sz w:val="28"/>
          <w:szCs w:val="28"/>
        </w:rPr>
        <w:t>».</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lastRenderedPageBreak/>
        <w:t xml:space="preserve">8. Опубликовать настоящее </w:t>
      </w:r>
      <w:r w:rsidR="00655806" w:rsidRPr="00E13E81">
        <w:rPr>
          <w:rFonts w:ascii="Tahoma" w:eastAsia="Times New Roman" w:hAnsi="Tahoma" w:cs="Tahoma"/>
          <w:color w:val="272727"/>
          <w:sz w:val="28"/>
          <w:szCs w:val="28"/>
        </w:rPr>
        <w:t xml:space="preserve">решение в газете " Трудовой Каспийск" и разместить на сайте администрации городского округа " город Каспийск"  в </w:t>
      </w:r>
      <w:r w:rsidR="00E13E81" w:rsidRPr="00E13E81">
        <w:rPr>
          <w:rFonts w:ascii="Tahoma" w:eastAsia="Times New Roman" w:hAnsi="Tahoma" w:cs="Tahoma"/>
          <w:color w:val="272727"/>
          <w:sz w:val="28"/>
          <w:szCs w:val="28"/>
        </w:rPr>
        <w:t>телекоммуникационной системе " Интерн</w:t>
      </w:r>
      <w:r w:rsidR="00655806" w:rsidRPr="00E13E81">
        <w:rPr>
          <w:rFonts w:ascii="Tahoma" w:eastAsia="Times New Roman" w:hAnsi="Tahoma" w:cs="Tahoma"/>
          <w:color w:val="272727"/>
          <w:sz w:val="28"/>
          <w:szCs w:val="28"/>
        </w:rPr>
        <w:t>ет"</w:t>
      </w:r>
      <w:r w:rsidR="00E13E81" w:rsidRPr="00E13E81">
        <w:rPr>
          <w:rFonts w:ascii="Tahoma" w:eastAsia="Times New Roman" w:hAnsi="Tahoma" w:cs="Tahoma"/>
          <w:color w:val="272727"/>
          <w:sz w:val="28"/>
          <w:szCs w:val="28"/>
        </w:rPr>
        <w:t xml:space="preserve"> в разделе " территориальная избирательная комиссия".</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w:t>
      </w:r>
    </w:p>
    <w:tbl>
      <w:tblPr>
        <w:tblW w:w="0" w:type="auto"/>
        <w:jc w:val="center"/>
        <w:tblCellMar>
          <w:left w:w="0" w:type="dxa"/>
          <w:right w:w="0" w:type="dxa"/>
        </w:tblCellMar>
        <w:tblLook w:val="04A0"/>
      </w:tblPr>
      <w:tblGrid>
        <w:gridCol w:w="4855"/>
        <w:gridCol w:w="4500"/>
      </w:tblGrid>
      <w:tr w:rsidR="006A2E6A" w:rsidRPr="00E13E81" w:rsidTr="006A2E6A">
        <w:trPr>
          <w:jc w:val="center"/>
        </w:trPr>
        <w:tc>
          <w:tcPr>
            <w:tcW w:w="4965" w:type="dxa"/>
            <w:hideMark/>
          </w:tcPr>
          <w:p w:rsidR="006A2E6A" w:rsidRPr="00D0350E" w:rsidRDefault="006A2E6A" w:rsidP="00E13E81">
            <w:pPr>
              <w:spacing w:after="70" w:line="240" w:lineRule="auto"/>
              <w:jc w:val="center"/>
              <w:rPr>
                <w:rFonts w:ascii="Tahoma" w:eastAsia="Times New Roman" w:hAnsi="Tahoma" w:cs="Tahoma"/>
                <w:b/>
                <w:color w:val="272727"/>
                <w:sz w:val="28"/>
                <w:szCs w:val="28"/>
              </w:rPr>
            </w:pPr>
            <w:r w:rsidRPr="00D0350E">
              <w:rPr>
                <w:rFonts w:ascii="Tahoma" w:eastAsia="Times New Roman" w:hAnsi="Tahoma" w:cs="Tahoma"/>
                <w:b/>
                <w:color w:val="272727"/>
                <w:sz w:val="28"/>
                <w:szCs w:val="28"/>
              </w:rPr>
              <w:t>Председатель </w:t>
            </w:r>
            <w:r w:rsidRPr="00D0350E">
              <w:rPr>
                <w:rFonts w:ascii="Tahoma" w:eastAsia="Times New Roman" w:hAnsi="Tahoma" w:cs="Tahoma"/>
                <w:b/>
                <w:color w:val="272727"/>
                <w:sz w:val="28"/>
                <w:szCs w:val="28"/>
              </w:rPr>
              <w:br/>
            </w:r>
            <w:r w:rsidR="00E13E81" w:rsidRPr="00D0350E">
              <w:rPr>
                <w:rFonts w:ascii="Tahoma" w:eastAsia="Times New Roman" w:hAnsi="Tahoma" w:cs="Tahoma"/>
                <w:b/>
                <w:color w:val="272727"/>
                <w:sz w:val="28"/>
                <w:szCs w:val="28"/>
              </w:rPr>
              <w:t>территориальной и</w:t>
            </w:r>
            <w:r w:rsidRPr="00D0350E">
              <w:rPr>
                <w:rFonts w:ascii="Tahoma" w:eastAsia="Times New Roman" w:hAnsi="Tahoma" w:cs="Tahoma"/>
                <w:b/>
                <w:color w:val="272727"/>
                <w:sz w:val="28"/>
                <w:szCs w:val="28"/>
              </w:rPr>
              <w:t>збирательной комиссии</w:t>
            </w:r>
            <w:r w:rsidRPr="00D0350E">
              <w:rPr>
                <w:rFonts w:ascii="Tahoma" w:eastAsia="Times New Roman" w:hAnsi="Tahoma" w:cs="Tahoma"/>
                <w:b/>
                <w:color w:val="272727"/>
                <w:sz w:val="28"/>
                <w:szCs w:val="28"/>
              </w:rPr>
              <w:br/>
            </w:r>
            <w:r w:rsidR="00E13E81" w:rsidRPr="00D0350E">
              <w:rPr>
                <w:rFonts w:ascii="Tahoma" w:eastAsia="Times New Roman" w:hAnsi="Tahoma" w:cs="Tahoma"/>
                <w:b/>
                <w:color w:val="272727"/>
                <w:sz w:val="28"/>
                <w:szCs w:val="28"/>
              </w:rPr>
              <w:t>города Каспийск</w:t>
            </w:r>
          </w:p>
        </w:tc>
        <w:tc>
          <w:tcPr>
            <w:tcW w:w="4605" w:type="dxa"/>
            <w:hideMark/>
          </w:tcPr>
          <w:p w:rsidR="006A2E6A" w:rsidRPr="00D0350E" w:rsidRDefault="006A2E6A" w:rsidP="00E13E81">
            <w:pPr>
              <w:spacing w:after="70" w:line="240" w:lineRule="auto"/>
              <w:jc w:val="right"/>
              <w:rPr>
                <w:rFonts w:ascii="Tahoma" w:eastAsia="Times New Roman" w:hAnsi="Tahoma" w:cs="Tahoma"/>
                <w:b/>
                <w:color w:val="272727"/>
                <w:sz w:val="28"/>
                <w:szCs w:val="28"/>
              </w:rPr>
            </w:pPr>
            <w:r w:rsidRPr="00D0350E">
              <w:rPr>
                <w:rFonts w:ascii="Tahoma" w:eastAsia="Times New Roman" w:hAnsi="Tahoma" w:cs="Tahoma"/>
                <w:b/>
                <w:color w:val="272727"/>
                <w:sz w:val="28"/>
                <w:szCs w:val="28"/>
              </w:rPr>
              <w:br/>
            </w:r>
            <w:r w:rsidRPr="00D0350E">
              <w:rPr>
                <w:rFonts w:ascii="Tahoma" w:eastAsia="Times New Roman" w:hAnsi="Tahoma" w:cs="Tahoma"/>
                <w:b/>
                <w:color w:val="272727"/>
                <w:sz w:val="28"/>
                <w:szCs w:val="28"/>
              </w:rPr>
              <w:br/>
            </w:r>
            <w:proofErr w:type="spellStart"/>
            <w:r w:rsidR="00E13E81" w:rsidRPr="00D0350E">
              <w:rPr>
                <w:rFonts w:ascii="Tahoma" w:eastAsia="Times New Roman" w:hAnsi="Tahoma" w:cs="Tahoma"/>
                <w:b/>
                <w:color w:val="272727"/>
                <w:sz w:val="28"/>
                <w:szCs w:val="28"/>
              </w:rPr>
              <w:t>Л.В.Перцева</w:t>
            </w:r>
            <w:proofErr w:type="spellEnd"/>
          </w:p>
        </w:tc>
      </w:tr>
      <w:tr w:rsidR="006A2E6A" w:rsidRPr="00E13E81" w:rsidTr="006A2E6A">
        <w:trPr>
          <w:jc w:val="center"/>
        </w:trPr>
        <w:tc>
          <w:tcPr>
            <w:tcW w:w="4965" w:type="dxa"/>
            <w:hideMark/>
          </w:tcPr>
          <w:p w:rsidR="006A2E6A" w:rsidRPr="00D0350E" w:rsidRDefault="006A2E6A" w:rsidP="006A2E6A">
            <w:pPr>
              <w:spacing w:after="70" w:line="240" w:lineRule="auto"/>
              <w:rPr>
                <w:rFonts w:ascii="Tahoma" w:eastAsia="Times New Roman" w:hAnsi="Tahoma" w:cs="Tahoma"/>
                <w:b/>
                <w:color w:val="272727"/>
                <w:sz w:val="28"/>
                <w:szCs w:val="28"/>
              </w:rPr>
            </w:pPr>
            <w:r w:rsidRPr="00D0350E">
              <w:rPr>
                <w:rFonts w:ascii="Tahoma" w:eastAsia="Times New Roman" w:hAnsi="Tahoma" w:cs="Tahoma"/>
                <w:b/>
                <w:color w:val="272727"/>
                <w:sz w:val="28"/>
                <w:szCs w:val="28"/>
              </w:rPr>
              <w:t> </w:t>
            </w:r>
          </w:p>
        </w:tc>
        <w:tc>
          <w:tcPr>
            <w:tcW w:w="4605" w:type="dxa"/>
            <w:hideMark/>
          </w:tcPr>
          <w:p w:rsidR="006A2E6A" w:rsidRPr="00D0350E" w:rsidRDefault="006A2E6A" w:rsidP="006A2E6A">
            <w:pPr>
              <w:spacing w:after="70" w:line="240" w:lineRule="auto"/>
              <w:jc w:val="right"/>
              <w:rPr>
                <w:rFonts w:ascii="Tahoma" w:eastAsia="Times New Roman" w:hAnsi="Tahoma" w:cs="Tahoma"/>
                <w:b/>
                <w:color w:val="272727"/>
                <w:sz w:val="28"/>
                <w:szCs w:val="28"/>
              </w:rPr>
            </w:pPr>
            <w:r w:rsidRPr="00D0350E">
              <w:rPr>
                <w:rFonts w:ascii="Tahoma" w:eastAsia="Times New Roman" w:hAnsi="Tahoma" w:cs="Tahoma"/>
                <w:b/>
                <w:color w:val="272727"/>
                <w:sz w:val="28"/>
                <w:szCs w:val="28"/>
              </w:rPr>
              <w:t> </w:t>
            </w:r>
          </w:p>
        </w:tc>
      </w:tr>
      <w:tr w:rsidR="006A2E6A" w:rsidRPr="00E13E81" w:rsidTr="006A2E6A">
        <w:trPr>
          <w:jc w:val="center"/>
        </w:trPr>
        <w:tc>
          <w:tcPr>
            <w:tcW w:w="4965" w:type="dxa"/>
            <w:hideMark/>
          </w:tcPr>
          <w:p w:rsidR="006A2E6A" w:rsidRPr="00D0350E" w:rsidRDefault="006A2E6A" w:rsidP="00E13E81">
            <w:pPr>
              <w:spacing w:after="70" w:line="240" w:lineRule="auto"/>
              <w:jc w:val="center"/>
              <w:rPr>
                <w:rFonts w:ascii="Tahoma" w:eastAsia="Times New Roman" w:hAnsi="Tahoma" w:cs="Tahoma"/>
                <w:b/>
                <w:color w:val="272727"/>
                <w:sz w:val="28"/>
                <w:szCs w:val="28"/>
              </w:rPr>
            </w:pPr>
            <w:r w:rsidRPr="00D0350E">
              <w:rPr>
                <w:rFonts w:ascii="Tahoma" w:eastAsia="Times New Roman" w:hAnsi="Tahoma" w:cs="Tahoma"/>
                <w:b/>
                <w:color w:val="272727"/>
                <w:sz w:val="28"/>
                <w:szCs w:val="28"/>
              </w:rPr>
              <w:t>Секретарь</w:t>
            </w:r>
            <w:r w:rsidRPr="00D0350E">
              <w:rPr>
                <w:rFonts w:ascii="Tahoma" w:eastAsia="Times New Roman" w:hAnsi="Tahoma" w:cs="Tahoma"/>
                <w:b/>
                <w:color w:val="272727"/>
                <w:sz w:val="28"/>
                <w:szCs w:val="28"/>
              </w:rPr>
              <w:br/>
            </w:r>
            <w:r w:rsidR="00E13E81" w:rsidRPr="00D0350E">
              <w:rPr>
                <w:rFonts w:ascii="Tahoma" w:eastAsia="Times New Roman" w:hAnsi="Tahoma" w:cs="Tahoma"/>
                <w:b/>
                <w:color w:val="272727"/>
                <w:sz w:val="28"/>
                <w:szCs w:val="28"/>
              </w:rPr>
              <w:t>территориальной и</w:t>
            </w:r>
            <w:r w:rsidRPr="00D0350E">
              <w:rPr>
                <w:rFonts w:ascii="Tahoma" w:eastAsia="Times New Roman" w:hAnsi="Tahoma" w:cs="Tahoma"/>
                <w:b/>
                <w:color w:val="272727"/>
                <w:sz w:val="28"/>
                <w:szCs w:val="28"/>
              </w:rPr>
              <w:t>збирательной комиссии</w:t>
            </w:r>
            <w:r w:rsidRPr="00D0350E">
              <w:rPr>
                <w:rFonts w:ascii="Tahoma" w:eastAsia="Times New Roman" w:hAnsi="Tahoma" w:cs="Tahoma"/>
                <w:b/>
                <w:color w:val="272727"/>
                <w:sz w:val="28"/>
                <w:szCs w:val="28"/>
              </w:rPr>
              <w:br/>
            </w:r>
            <w:r w:rsidR="00E13E81" w:rsidRPr="00D0350E">
              <w:rPr>
                <w:rFonts w:ascii="Tahoma" w:eastAsia="Times New Roman" w:hAnsi="Tahoma" w:cs="Tahoma"/>
                <w:b/>
                <w:color w:val="272727"/>
                <w:sz w:val="28"/>
                <w:szCs w:val="28"/>
              </w:rPr>
              <w:t>города Каспийск</w:t>
            </w:r>
          </w:p>
        </w:tc>
        <w:tc>
          <w:tcPr>
            <w:tcW w:w="4605" w:type="dxa"/>
            <w:hideMark/>
          </w:tcPr>
          <w:p w:rsidR="006A2E6A" w:rsidRPr="00D0350E" w:rsidRDefault="006A2E6A" w:rsidP="00E13E81">
            <w:pPr>
              <w:spacing w:after="70" w:line="240" w:lineRule="auto"/>
              <w:jc w:val="right"/>
              <w:rPr>
                <w:rFonts w:ascii="Tahoma" w:eastAsia="Times New Roman" w:hAnsi="Tahoma" w:cs="Tahoma"/>
                <w:b/>
                <w:color w:val="272727"/>
                <w:sz w:val="28"/>
                <w:szCs w:val="28"/>
              </w:rPr>
            </w:pPr>
            <w:r w:rsidRPr="00D0350E">
              <w:rPr>
                <w:rFonts w:ascii="Tahoma" w:eastAsia="Times New Roman" w:hAnsi="Tahoma" w:cs="Tahoma"/>
                <w:b/>
                <w:color w:val="272727"/>
                <w:sz w:val="28"/>
                <w:szCs w:val="28"/>
              </w:rPr>
              <w:br/>
            </w:r>
            <w:r w:rsidRPr="00D0350E">
              <w:rPr>
                <w:rFonts w:ascii="Tahoma" w:eastAsia="Times New Roman" w:hAnsi="Tahoma" w:cs="Tahoma"/>
                <w:b/>
                <w:color w:val="272727"/>
                <w:sz w:val="28"/>
                <w:szCs w:val="28"/>
              </w:rPr>
              <w:br/>
            </w:r>
            <w:proofErr w:type="spellStart"/>
            <w:r w:rsidR="00E13E81" w:rsidRPr="00D0350E">
              <w:rPr>
                <w:rFonts w:ascii="Tahoma" w:eastAsia="Times New Roman" w:hAnsi="Tahoma" w:cs="Tahoma"/>
                <w:b/>
                <w:color w:val="272727"/>
                <w:sz w:val="28"/>
                <w:szCs w:val="28"/>
              </w:rPr>
              <w:t>О.Н.Альборуева</w:t>
            </w:r>
            <w:proofErr w:type="spellEnd"/>
          </w:p>
        </w:tc>
      </w:tr>
    </w:tbl>
    <w:p w:rsidR="006A2E6A"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w:t>
      </w: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p w:rsidR="00D0350E" w:rsidRDefault="00D0350E" w:rsidP="006A2E6A">
      <w:pPr>
        <w:spacing w:after="70" w:line="240" w:lineRule="auto"/>
        <w:rPr>
          <w:rFonts w:ascii="Tahoma" w:eastAsia="Times New Roman" w:hAnsi="Tahoma" w:cs="Tahoma"/>
          <w:color w:val="272727"/>
          <w:sz w:val="28"/>
          <w:szCs w:val="28"/>
        </w:rPr>
      </w:pPr>
    </w:p>
    <w:tbl>
      <w:tblPr>
        <w:tblW w:w="0" w:type="auto"/>
        <w:tblCellMar>
          <w:left w:w="0" w:type="dxa"/>
          <w:right w:w="0" w:type="dxa"/>
        </w:tblCellMar>
        <w:tblLook w:val="04A0"/>
      </w:tblPr>
      <w:tblGrid>
        <w:gridCol w:w="4726"/>
        <w:gridCol w:w="4629"/>
      </w:tblGrid>
      <w:tr w:rsidR="00D0350E" w:rsidRPr="00E13E81" w:rsidTr="00D0350E">
        <w:tc>
          <w:tcPr>
            <w:tcW w:w="4726" w:type="dxa"/>
            <w:hideMark/>
          </w:tcPr>
          <w:p w:rsidR="006A2E6A" w:rsidRPr="00E13E81" w:rsidRDefault="006A2E6A" w:rsidP="006A2E6A">
            <w:pPr>
              <w:spacing w:after="0" w:line="240" w:lineRule="auto"/>
              <w:rPr>
                <w:rFonts w:ascii="Tahoma" w:eastAsia="Times New Roman" w:hAnsi="Tahoma" w:cs="Tahoma"/>
                <w:sz w:val="28"/>
                <w:szCs w:val="28"/>
              </w:rPr>
            </w:pPr>
          </w:p>
        </w:tc>
        <w:tc>
          <w:tcPr>
            <w:tcW w:w="4629" w:type="dxa"/>
            <w:hideMark/>
          </w:tcPr>
          <w:p w:rsidR="006A2E6A" w:rsidRPr="00177F37" w:rsidRDefault="006A2E6A" w:rsidP="006A2E6A">
            <w:pPr>
              <w:spacing w:after="70" w:line="240" w:lineRule="auto"/>
              <w:rPr>
                <w:rFonts w:ascii="Tahoma" w:eastAsia="Times New Roman" w:hAnsi="Tahoma" w:cs="Tahoma"/>
                <w:color w:val="272727"/>
              </w:rPr>
            </w:pPr>
            <w:r w:rsidRPr="00177F37">
              <w:rPr>
                <w:rFonts w:ascii="Tahoma" w:eastAsia="Times New Roman" w:hAnsi="Tahoma" w:cs="Tahoma"/>
                <w:color w:val="272727"/>
              </w:rPr>
              <w:t>Приложение №1</w:t>
            </w:r>
          </w:p>
          <w:p w:rsidR="006A2E6A" w:rsidRPr="00177F37" w:rsidRDefault="00177F37" w:rsidP="006A2E6A">
            <w:pPr>
              <w:spacing w:after="70" w:line="240" w:lineRule="auto"/>
              <w:rPr>
                <w:rFonts w:ascii="Tahoma" w:eastAsia="Times New Roman" w:hAnsi="Tahoma" w:cs="Tahoma"/>
                <w:color w:val="272727"/>
              </w:rPr>
            </w:pPr>
            <w:r w:rsidRPr="00177F37">
              <w:rPr>
                <w:rFonts w:ascii="Tahoma" w:eastAsia="Times New Roman" w:hAnsi="Tahoma" w:cs="Tahoma"/>
                <w:color w:val="272727"/>
              </w:rPr>
              <w:t xml:space="preserve">к решению </w:t>
            </w:r>
            <w:r w:rsidR="00E13E81" w:rsidRPr="00177F37">
              <w:rPr>
                <w:rFonts w:ascii="Tahoma" w:eastAsia="Times New Roman" w:hAnsi="Tahoma" w:cs="Tahoma"/>
                <w:color w:val="272727"/>
              </w:rPr>
              <w:t xml:space="preserve"> </w:t>
            </w:r>
            <w:r w:rsidRPr="00177F37">
              <w:rPr>
                <w:rFonts w:ascii="Tahoma" w:eastAsia="Times New Roman" w:hAnsi="Tahoma" w:cs="Tahoma"/>
                <w:color w:val="272727"/>
              </w:rPr>
              <w:t>ТИК г.</w:t>
            </w:r>
            <w:r w:rsidR="00E13E81" w:rsidRPr="00177F37">
              <w:rPr>
                <w:rFonts w:ascii="Tahoma" w:eastAsia="Times New Roman" w:hAnsi="Tahoma" w:cs="Tahoma"/>
                <w:color w:val="272727"/>
              </w:rPr>
              <w:t xml:space="preserve"> Каспийск</w:t>
            </w:r>
          </w:p>
          <w:p w:rsidR="006A2E6A" w:rsidRPr="00E13E81" w:rsidRDefault="00177F37" w:rsidP="006A2E6A">
            <w:pPr>
              <w:spacing w:after="70" w:line="240" w:lineRule="auto"/>
              <w:rPr>
                <w:rFonts w:ascii="Tahoma" w:eastAsia="Times New Roman" w:hAnsi="Tahoma" w:cs="Tahoma"/>
                <w:color w:val="272727"/>
                <w:sz w:val="28"/>
                <w:szCs w:val="28"/>
              </w:rPr>
            </w:pPr>
            <w:r w:rsidRPr="00177F37">
              <w:rPr>
                <w:rFonts w:ascii="Tahoma" w:eastAsia="Times New Roman" w:hAnsi="Tahoma" w:cs="Tahoma"/>
                <w:color w:val="272727"/>
              </w:rPr>
              <w:t>от 04 июня</w:t>
            </w:r>
            <w:r w:rsidR="00E13E81" w:rsidRPr="00177F37">
              <w:rPr>
                <w:rFonts w:ascii="Tahoma" w:eastAsia="Times New Roman" w:hAnsi="Tahoma" w:cs="Tahoma"/>
                <w:color w:val="272727"/>
              </w:rPr>
              <w:t xml:space="preserve"> 2015</w:t>
            </w:r>
            <w:r w:rsidR="006A2E6A" w:rsidRPr="00177F37">
              <w:rPr>
                <w:rFonts w:ascii="Tahoma" w:eastAsia="Times New Roman" w:hAnsi="Tahoma" w:cs="Tahoma"/>
                <w:color w:val="272727"/>
              </w:rPr>
              <w:t xml:space="preserve"> г. № </w:t>
            </w:r>
            <w:r w:rsidRPr="00177F37">
              <w:rPr>
                <w:rFonts w:ascii="Tahoma" w:eastAsia="Times New Roman" w:hAnsi="Tahoma" w:cs="Tahoma"/>
                <w:color w:val="272727"/>
              </w:rPr>
              <w:t>4/14</w:t>
            </w:r>
          </w:p>
        </w:tc>
      </w:tr>
    </w:tbl>
    <w:p w:rsidR="006A2E6A" w:rsidRDefault="006A2E6A" w:rsidP="006A2E6A">
      <w:pPr>
        <w:spacing w:after="70" w:line="240" w:lineRule="auto"/>
        <w:jc w:val="center"/>
        <w:rPr>
          <w:rFonts w:ascii="Tahoma" w:eastAsia="Times New Roman" w:hAnsi="Tahoma" w:cs="Tahoma"/>
          <w:b/>
          <w:bCs/>
          <w:color w:val="272727"/>
          <w:sz w:val="28"/>
          <w:szCs w:val="28"/>
        </w:rPr>
      </w:pPr>
    </w:p>
    <w:p w:rsidR="00177F37" w:rsidRDefault="00177F37" w:rsidP="006A2E6A">
      <w:pPr>
        <w:spacing w:after="70" w:line="240" w:lineRule="auto"/>
        <w:jc w:val="center"/>
        <w:rPr>
          <w:rFonts w:ascii="Tahoma" w:eastAsia="Times New Roman" w:hAnsi="Tahoma" w:cs="Tahoma"/>
          <w:b/>
          <w:bCs/>
          <w:color w:val="272727"/>
          <w:sz w:val="28"/>
          <w:szCs w:val="28"/>
        </w:rPr>
      </w:pPr>
    </w:p>
    <w:p w:rsidR="00177F37" w:rsidRDefault="00177F37" w:rsidP="006A2E6A">
      <w:pPr>
        <w:spacing w:after="70" w:line="240" w:lineRule="auto"/>
        <w:jc w:val="center"/>
        <w:rPr>
          <w:rFonts w:ascii="Tahoma" w:eastAsia="Times New Roman" w:hAnsi="Tahoma" w:cs="Tahoma"/>
          <w:b/>
          <w:bCs/>
          <w:color w:val="272727"/>
          <w:sz w:val="28"/>
          <w:szCs w:val="28"/>
        </w:rPr>
      </w:pPr>
      <w:r w:rsidRPr="00E13E81">
        <w:rPr>
          <w:rFonts w:ascii="Tahoma" w:eastAsia="Times New Roman" w:hAnsi="Tahoma" w:cs="Tahoma"/>
          <w:b/>
          <w:bCs/>
          <w:color w:val="272727"/>
          <w:sz w:val="28"/>
          <w:szCs w:val="28"/>
        </w:rPr>
        <w:t>ПОЛОЖЕНИЕ</w:t>
      </w:r>
    </w:p>
    <w:p w:rsidR="006A2E6A" w:rsidRPr="00E13E81" w:rsidRDefault="006A2E6A" w:rsidP="006A2E6A">
      <w:pPr>
        <w:spacing w:after="70" w:line="240" w:lineRule="auto"/>
        <w:jc w:val="center"/>
        <w:rPr>
          <w:rFonts w:ascii="Tahoma" w:eastAsia="Times New Roman" w:hAnsi="Tahoma" w:cs="Tahoma"/>
          <w:color w:val="272727"/>
          <w:sz w:val="28"/>
          <w:szCs w:val="28"/>
        </w:rPr>
      </w:pPr>
      <w:r w:rsidRPr="00E13E81">
        <w:rPr>
          <w:rFonts w:ascii="Tahoma" w:eastAsia="Times New Roman" w:hAnsi="Tahoma" w:cs="Tahoma"/>
          <w:b/>
          <w:bCs/>
          <w:color w:val="272727"/>
          <w:sz w:val="28"/>
          <w:szCs w:val="28"/>
        </w:rPr>
        <w:t>о Рабочей группе</w:t>
      </w:r>
      <w:r w:rsidR="00E13E81" w:rsidRPr="00E13E81">
        <w:rPr>
          <w:rFonts w:ascii="Tahoma" w:eastAsia="Times New Roman" w:hAnsi="Tahoma" w:cs="Tahoma"/>
          <w:b/>
          <w:bCs/>
          <w:color w:val="272727"/>
          <w:sz w:val="28"/>
          <w:szCs w:val="28"/>
        </w:rPr>
        <w:t xml:space="preserve"> территориальной и</w:t>
      </w:r>
      <w:r w:rsidRPr="00E13E81">
        <w:rPr>
          <w:rFonts w:ascii="Tahoma" w:eastAsia="Times New Roman" w:hAnsi="Tahoma" w:cs="Tahoma"/>
          <w:b/>
          <w:bCs/>
          <w:color w:val="272727"/>
          <w:sz w:val="28"/>
          <w:szCs w:val="28"/>
        </w:rPr>
        <w:t xml:space="preserve">збирательной комиссии </w:t>
      </w:r>
      <w:r w:rsidR="00E13E81" w:rsidRPr="00E13E81">
        <w:rPr>
          <w:rFonts w:ascii="Tahoma" w:eastAsia="Times New Roman" w:hAnsi="Tahoma" w:cs="Tahoma"/>
          <w:b/>
          <w:bCs/>
          <w:color w:val="272727"/>
          <w:sz w:val="28"/>
          <w:szCs w:val="28"/>
        </w:rPr>
        <w:t>города Каспийск</w:t>
      </w:r>
      <w:r w:rsidRPr="00E13E81">
        <w:rPr>
          <w:rFonts w:ascii="Tahoma" w:eastAsia="Times New Roman" w:hAnsi="Tahoma" w:cs="Tahoma"/>
          <w:b/>
          <w:bCs/>
          <w:color w:val="272727"/>
          <w:sz w:val="28"/>
          <w:szCs w:val="28"/>
        </w:rPr>
        <w:t xml:space="preserve"> по информационным спорам и иным вопросам информационного обеспечения выборов</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1. Настоящее Положение разработано в соответствии с Примерным  положением о рабочей группе избирательной комиссии субъекта Российской Федерации по информационным спорам и иным вопросам информационного обеспечения выборов, утверждённым постановлением Центральной избирательной комиссии Российской Федерации от 31 мая 2007 г. № 13/110-5 и определяет порядок и формы деятельности Рабочей группы </w:t>
      </w:r>
      <w:r w:rsidR="00FB1C6A"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збиратель</w:t>
      </w:r>
      <w:r w:rsidR="00FB1C6A" w:rsidRPr="00E13E81">
        <w:rPr>
          <w:rFonts w:ascii="Tahoma" w:eastAsia="Times New Roman" w:hAnsi="Tahoma" w:cs="Tahoma"/>
          <w:color w:val="272727"/>
          <w:sz w:val="28"/>
          <w:szCs w:val="28"/>
        </w:rPr>
        <w:t>ной комиссии города Каспийс</w:t>
      </w:r>
      <w:r w:rsidR="00E13E81" w:rsidRPr="00E13E81">
        <w:rPr>
          <w:rFonts w:ascii="Tahoma" w:eastAsia="Times New Roman" w:hAnsi="Tahoma" w:cs="Tahoma"/>
          <w:color w:val="272727"/>
          <w:sz w:val="28"/>
          <w:szCs w:val="28"/>
        </w:rPr>
        <w:t xml:space="preserve">к </w:t>
      </w:r>
      <w:r w:rsidRPr="00E13E81">
        <w:rPr>
          <w:rFonts w:ascii="Tahoma" w:eastAsia="Times New Roman" w:hAnsi="Tahoma" w:cs="Tahoma"/>
          <w:color w:val="272727"/>
          <w:sz w:val="28"/>
          <w:szCs w:val="28"/>
        </w:rPr>
        <w:t>по информационным спорам и иным вопросам информационного обеспечения выборов (далее – Рабочая группа).</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Рабочая группа образуется из числа членов </w:t>
      </w:r>
      <w:r w:rsidR="00411910"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збиратель</w:t>
      </w:r>
      <w:r w:rsidR="00411910" w:rsidRPr="00E13E81">
        <w:rPr>
          <w:rFonts w:ascii="Tahoma" w:eastAsia="Times New Roman" w:hAnsi="Tahoma" w:cs="Tahoma"/>
          <w:color w:val="272727"/>
          <w:sz w:val="28"/>
          <w:szCs w:val="28"/>
        </w:rPr>
        <w:t>ной комиссии города Каспийск</w:t>
      </w:r>
      <w:r w:rsidRPr="00E13E81">
        <w:rPr>
          <w:rFonts w:ascii="Tahoma" w:eastAsia="Times New Roman" w:hAnsi="Tahoma" w:cs="Tahoma"/>
          <w:color w:val="272727"/>
          <w:sz w:val="28"/>
          <w:szCs w:val="28"/>
        </w:rPr>
        <w:t>, представителей территориальных органов федеральных органов исполнительной власти, уполномоченных в сфере массовых коммуникаций,</w:t>
      </w:r>
      <w:r w:rsidR="00411910" w:rsidRPr="00E13E81">
        <w:rPr>
          <w:rFonts w:ascii="Tahoma" w:eastAsia="Times New Roman" w:hAnsi="Tahoma" w:cs="Tahoma"/>
          <w:color w:val="272727"/>
          <w:sz w:val="28"/>
          <w:szCs w:val="28"/>
        </w:rPr>
        <w:t xml:space="preserve"> органов местного самоуправления,</w:t>
      </w:r>
      <w:r w:rsidRPr="00E13E81">
        <w:rPr>
          <w:rFonts w:ascii="Tahoma" w:eastAsia="Times New Roman" w:hAnsi="Tahoma" w:cs="Tahoma"/>
          <w:color w:val="272727"/>
          <w:sz w:val="28"/>
          <w:szCs w:val="28"/>
        </w:rPr>
        <w:t xml:space="preserve"> иных государственных органов, общественных объединений, организаций, осуществляющих выпуск средств массовой информации,  ученых и специалистов.</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Состав Рабочей группы утверждается </w:t>
      </w:r>
      <w:r w:rsidR="00411910" w:rsidRPr="00E13E81">
        <w:rPr>
          <w:rFonts w:ascii="Tahoma" w:eastAsia="Times New Roman" w:hAnsi="Tahoma" w:cs="Tahoma"/>
          <w:color w:val="272727"/>
          <w:sz w:val="28"/>
          <w:szCs w:val="28"/>
        </w:rPr>
        <w:t>территориальной избирательной комиссией города Каспийск.</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2. В компетенцию Рабочей группы входит:</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сбор и систематизация уведомлений о готовности предоставить эфирное время, печатную площадь кандидатам, избирательным объединениям, а также сведений о размерах и иных условиях их оплаты, представленных в </w:t>
      </w:r>
      <w:r w:rsidR="00411910" w:rsidRPr="00E13E81">
        <w:rPr>
          <w:rFonts w:ascii="Tahoma" w:eastAsia="Times New Roman" w:hAnsi="Tahoma" w:cs="Tahoma"/>
          <w:color w:val="272727"/>
          <w:sz w:val="28"/>
          <w:szCs w:val="28"/>
        </w:rPr>
        <w:t xml:space="preserve"> территориальную избирательную комиссию города Каспийск</w:t>
      </w:r>
      <w:r w:rsidR="00FB1C6A" w:rsidRPr="00E13E81">
        <w:rPr>
          <w:rFonts w:ascii="Tahoma" w:eastAsia="Times New Roman" w:hAnsi="Tahoma" w:cs="Tahoma"/>
          <w:color w:val="272727"/>
          <w:sz w:val="28"/>
          <w:szCs w:val="28"/>
        </w:rPr>
        <w:t xml:space="preserve"> </w:t>
      </w:r>
      <w:r w:rsidR="00411910" w:rsidRPr="00E13E81">
        <w:rPr>
          <w:rFonts w:ascii="Tahoma" w:eastAsia="Times New Roman" w:hAnsi="Tahoma" w:cs="Tahoma"/>
          <w:color w:val="272727"/>
          <w:sz w:val="28"/>
          <w:szCs w:val="28"/>
        </w:rPr>
        <w:t>,</w:t>
      </w:r>
      <w:r w:rsidRPr="00E13E81">
        <w:rPr>
          <w:rFonts w:ascii="Tahoma" w:eastAsia="Times New Roman" w:hAnsi="Tahoma" w:cs="Tahoma"/>
          <w:color w:val="272727"/>
          <w:sz w:val="28"/>
          <w:szCs w:val="28"/>
        </w:rPr>
        <w:t>организациями телерадиовещания, редакциями периодических печатных изданий;</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сбор и систематизация сведений о размере и других условиях оплаты работ по изготовлению печатных агитационных материалов, представленных </w:t>
      </w:r>
      <w:r w:rsidR="00411910" w:rsidRPr="00E13E81">
        <w:rPr>
          <w:rFonts w:ascii="Tahoma" w:eastAsia="Times New Roman" w:hAnsi="Tahoma" w:cs="Tahoma"/>
          <w:color w:val="272727"/>
          <w:sz w:val="28"/>
          <w:szCs w:val="28"/>
        </w:rPr>
        <w:t xml:space="preserve">в территориальную избирательную комиссию города Каспийск </w:t>
      </w:r>
      <w:r w:rsidRPr="00E13E81">
        <w:rPr>
          <w:rFonts w:ascii="Tahoma" w:eastAsia="Times New Roman" w:hAnsi="Tahoma" w:cs="Tahoma"/>
          <w:color w:val="272727"/>
          <w:sz w:val="28"/>
          <w:szCs w:val="28"/>
        </w:rPr>
        <w:t xml:space="preserve">организациями, индивидуальными предпринимателями, выполняющими работы (оказывающими услуги) по изготовлению </w:t>
      </w:r>
      <w:r w:rsidRPr="00E13E81">
        <w:rPr>
          <w:rFonts w:ascii="Tahoma" w:eastAsia="Times New Roman" w:hAnsi="Tahoma" w:cs="Tahoma"/>
          <w:color w:val="272727"/>
          <w:sz w:val="28"/>
          <w:szCs w:val="28"/>
        </w:rPr>
        <w:lastRenderedPageBreak/>
        <w:t xml:space="preserve">печатных агитационных материалов, в </w:t>
      </w:r>
      <w:proofErr w:type="spellStart"/>
      <w:r w:rsidRPr="00E13E81">
        <w:rPr>
          <w:rFonts w:ascii="Tahoma" w:eastAsia="Times New Roman" w:hAnsi="Tahoma" w:cs="Tahoma"/>
          <w:color w:val="272727"/>
          <w:sz w:val="28"/>
          <w:szCs w:val="28"/>
        </w:rPr>
        <w:t>в</w:t>
      </w:r>
      <w:proofErr w:type="spellEnd"/>
      <w:r w:rsidRPr="00E13E81">
        <w:rPr>
          <w:rFonts w:ascii="Tahoma" w:eastAsia="Times New Roman" w:hAnsi="Tahoma" w:cs="Tahoma"/>
          <w:color w:val="272727"/>
          <w:sz w:val="28"/>
          <w:szCs w:val="28"/>
        </w:rPr>
        <w:t xml:space="preserve"> порядке, установленном федеральным и республиканским законодательством о выборах;</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рассмотрение во взаимодействии с контрольно-ревизионной службой при </w:t>
      </w:r>
      <w:r w:rsidR="00411910" w:rsidRPr="00E13E81">
        <w:rPr>
          <w:rFonts w:ascii="Tahoma" w:eastAsia="Times New Roman" w:hAnsi="Tahoma" w:cs="Tahoma"/>
          <w:color w:val="272727"/>
          <w:sz w:val="28"/>
          <w:szCs w:val="28"/>
        </w:rPr>
        <w:t xml:space="preserve">территориальной избирательной комиссии города Каспийск </w:t>
      </w:r>
      <w:r w:rsidRPr="00E13E81">
        <w:rPr>
          <w:rFonts w:ascii="Tahoma" w:eastAsia="Times New Roman" w:hAnsi="Tahoma" w:cs="Tahoma"/>
          <w:color w:val="272727"/>
          <w:sz w:val="28"/>
          <w:szCs w:val="28"/>
        </w:rPr>
        <w:t xml:space="preserve">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w:t>
      </w:r>
      <w:r w:rsidR="00411910" w:rsidRPr="00E13E81">
        <w:rPr>
          <w:rFonts w:ascii="Tahoma" w:eastAsia="Times New Roman" w:hAnsi="Tahoma" w:cs="Tahoma"/>
          <w:color w:val="272727"/>
          <w:sz w:val="28"/>
          <w:szCs w:val="28"/>
        </w:rPr>
        <w:t xml:space="preserve"> территориальную и</w:t>
      </w:r>
      <w:r w:rsidRPr="00E13E81">
        <w:rPr>
          <w:rFonts w:ascii="Tahoma" w:eastAsia="Times New Roman" w:hAnsi="Tahoma" w:cs="Tahoma"/>
          <w:color w:val="272727"/>
          <w:sz w:val="28"/>
          <w:szCs w:val="28"/>
        </w:rPr>
        <w:t>збиратель</w:t>
      </w:r>
      <w:r w:rsidR="00411910" w:rsidRPr="00E13E81">
        <w:rPr>
          <w:rFonts w:ascii="Tahoma" w:eastAsia="Times New Roman" w:hAnsi="Tahoma" w:cs="Tahoma"/>
          <w:color w:val="272727"/>
          <w:sz w:val="28"/>
          <w:szCs w:val="28"/>
        </w:rPr>
        <w:t xml:space="preserve">ную комиссию города Каспийск </w:t>
      </w:r>
      <w:r w:rsidRPr="00E13E81">
        <w:rPr>
          <w:rFonts w:ascii="Tahoma" w:eastAsia="Times New Roman" w:hAnsi="Tahoma" w:cs="Tahoma"/>
          <w:color w:val="272727"/>
          <w:sz w:val="28"/>
          <w:szCs w:val="28"/>
        </w:rPr>
        <w:t xml:space="preserve"> кандидатами,  избирательным объединениям на предмет их соответствия федеральному и республиканскому законодательству о выборах, а также подготовка соответствующих заключений;</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рассмотрение вопросов, касающихся публикаций результатов опросов общественного мнения, связанных с выборами;</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предварительное рассмотрение обращений о нарушениях, а также</w:t>
      </w:r>
      <w:r w:rsidR="00FB1C6A" w:rsidRPr="00E13E81">
        <w:rPr>
          <w:rFonts w:ascii="Tahoma" w:eastAsia="Times New Roman" w:hAnsi="Tahoma" w:cs="Tahoma"/>
          <w:color w:val="272727"/>
          <w:sz w:val="28"/>
          <w:szCs w:val="28"/>
        </w:rPr>
        <w:t xml:space="preserve"> случаев нарушения </w:t>
      </w:r>
      <w:r w:rsidRPr="00E13E81">
        <w:rPr>
          <w:rFonts w:ascii="Tahoma" w:eastAsia="Times New Roman" w:hAnsi="Tahoma" w:cs="Tahoma"/>
          <w:color w:val="272727"/>
          <w:sz w:val="28"/>
          <w:szCs w:val="28"/>
        </w:rPr>
        <w:t xml:space="preserve"> организациями телерадиовещания, редакциями</w:t>
      </w:r>
      <w:r w:rsidR="00FB1C6A" w:rsidRPr="00E13E81">
        <w:rPr>
          <w:rFonts w:ascii="Tahoma" w:eastAsia="Times New Roman" w:hAnsi="Tahoma" w:cs="Tahoma"/>
          <w:color w:val="272727"/>
          <w:sz w:val="28"/>
          <w:szCs w:val="28"/>
        </w:rPr>
        <w:t xml:space="preserve">  муниципальных </w:t>
      </w:r>
      <w:r w:rsidRPr="00E13E81">
        <w:rPr>
          <w:rFonts w:ascii="Tahoma" w:eastAsia="Times New Roman" w:hAnsi="Tahoma" w:cs="Tahoma"/>
          <w:color w:val="272727"/>
          <w:sz w:val="28"/>
          <w:szCs w:val="28"/>
        </w:rPr>
        <w:t>периодических печатных изданий положений федерального и республиканского законодательства о выборах, регулирующих информирование избирателей, проведение предвыборной агитации;</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сбор и систематизация материалов о нарушениях федерального и республиканского законодательства, регулирующего порядок информирования избирателей и проведения предвыборной агитации, допущенных кандидатами,  избирательными объединениями, организациями телерадиовещания, редакциями периодических печатных изданий, иными лицами в ходе избирательных кампаний, подготовка и принятие соответствующих заключений (решений) Рабочей группы;</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подготовка проектов представлений </w:t>
      </w:r>
      <w:r w:rsidR="00FB1C6A" w:rsidRPr="00E13E81">
        <w:rPr>
          <w:rFonts w:ascii="Tahoma" w:eastAsia="Times New Roman" w:hAnsi="Tahoma" w:cs="Tahoma"/>
          <w:color w:val="272727"/>
          <w:sz w:val="28"/>
          <w:szCs w:val="28"/>
        </w:rPr>
        <w:t>территориальной избирательной комиссии города Каспийск</w:t>
      </w:r>
      <w:r w:rsidRPr="00E13E81">
        <w:rPr>
          <w:rFonts w:ascii="Tahoma" w:eastAsia="Times New Roman" w:hAnsi="Tahoma" w:cs="Tahoma"/>
          <w:color w:val="272727"/>
          <w:sz w:val="28"/>
          <w:szCs w:val="28"/>
        </w:rPr>
        <w:t xml:space="preserve">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рассмотрение полученных </w:t>
      </w:r>
      <w:r w:rsidR="00FB1C6A" w:rsidRPr="00E13E81">
        <w:rPr>
          <w:rFonts w:ascii="Tahoma" w:eastAsia="Times New Roman" w:hAnsi="Tahoma" w:cs="Tahoma"/>
          <w:color w:val="272727"/>
          <w:sz w:val="28"/>
          <w:szCs w:val="28"/>
        </w:rPr>
        <w:t xml:space="preserve"> территориальной и</w:t>
      </w:r>
      <w:r w:rsidRPr="00E13E81">
        <w:rPr>
          <w:rFonts w:ascii="Tahoma" w:eastAsia="Times New Roman" w:hAnsi="Tahoma" w:cs="Tahoma"/>
          <w:color w:val="272727"/>
          <w:sz w:val="28"/>
          <w:szCs w:val="28"/>
        </w:rPr>
        <w:t>збирательн</w:t>
      </w:r>
      <w:r w:rsidR="00FB1C6A" w:rsidRPr="00E13E81">
        <w:rPr>
          <w:rFonts w:ascii="Tahoma" w:eastAsia="Times New Roman" w:hAnsi="Tahoma" w:cs="Tahoma"/>
          <w:color w:val="272727"/>
          <w:sz w:val="28"/>
          <w:szCs w:val="28"/>
        </w:rPr>
        <w:t>ой комиссией города Каспийск</w:t>
      </w:r>
      <w:r w:rsidRPr="00E13E81">
        <w:rPr>
          <w:rFonts w:ascii="Tahoma" w:eastAsia="Times New Roman" w:hAnsi="Tahoma" w:cs="Tahoma"/>
          <w:color w:val="272727"/>
          <w:sz w:val="28"/>
          <w:szCs w:val="28"/>
        </w:rPr>
        <w:t xml:space="preserve">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3. Рабочая группа в своей деятельности руководствуется Конституцией Российской Федерации, федеральными конституционными законами, </w:t>
      </w:r>
      <w:r w:rsidRPr="00E13E81">
        <w:rPr>
          <w:rFonts w:ascii="Tahoma" w:eastAsia="Times New Roman" w:hAnsi="Tahoma" w:cs="Tahoma"/>
          <w:color w:val="272727"/>
          <w:sz w:val="28"/>
          <w:szCs w:val="28"/>
        </w:rPr>
        <w:lastRenderedPageBreak/>
        <w:t>федеральными законами, законами Республики Дагестан, решениями Центральной избирательной комиссии Российской Федерации, решениями Избирательной комиссии Республики Дагестан, а также настоящим Положением.</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4. Заседание Рабочей группы созывает руководитель Рабочей группы, а 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w:t>
      </w:r>
      <w:r w:rsidR="00FB1C6A"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w:t>
      </w:r>
      <w:r w:rsidR="00FB1C6A" w:rsidRPr="00E13E81">
        <w:rPr>
          <w:rFonts w:ascii="Tahoma" w:eastAsia="Times New Roman" w:hAnsi="Tahoma" w:cs="Tahoma"/>
          <w:color w:val="272727"/>
          <w:sz w:val="28"/>
          <w:szCs w:val="28"/>
        </w:rPr>
        <w:t>ьной комиссии города Каспийск</w:t>
      </w:r>
      <w:r w:rsidRPr="00E13E81">
        <w:rPr>
          <w:rFonts w:ascii="Tahoma" w:eastAsia="Times New Roman" w:hAnsi="Tahoma" w:cs="Tahoma"/>
          <w:color w:val="272727"/>
          <w:sz w:val="28"/>
          <w:szCs w:val="28"/>
        </w:rPr>
        <w:t>.</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На заседаниях Рабочей группы вправе присутствовать и высказывать свое мнение члены, члены Избирательной комиссии Республики </w:t>
      </w:r>
      <w:r w:rsidR="00FB1C6A" w:rsidRPr="00E13E81">
        <w:rPr>
          <w:rFonts w:ascii="Tahoma" w:eastAsia="Times New Roman" w:hAnsi="Tahoma" w:cs="Tahoma"/>
          <w:color w:val="272727"/>
          <w:sz w:val="28"/>
          <w:szCs w:val="28"/>
        </w:rPr>
        <w:t xml:space="preserve">Дагестан, а также члены территориальной избирательной комиссии города Каспийск </w:t>
      </w:r>
      <w:r w:rsidRPr="00E13E81">
        <w:rPr>
          <w:rFonts w:ascii="Tahoma" w:eastAsia="Times New Roman" w:hAnsi="Tahoma" w:cs="Tahoma"/>
          <w:color w:val="272727"/>
          <w:sz w:val="28"/>
          <w:szCs w:val="28"/>
        </w:rPr>
        <w:t>, участвующие в подготовке материалов к заседанию Рабочей группы.</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его заместителем накануне очередного заседания.</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О времени и месте заседания Рабочей группы извещаются члены </w:t>
      </w:r>
      <w:r w:rsidR="00FB1C6A"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збиратель</w:t>
      </w:r>
      <w:r w:rsidR="00FB1C6A" w:rsidRPr="00E13E81">
        <w:rPr>
          <w:rFonts w:ascii="Tahoma" w:eastAsia="Times New Roman" w:hAnsi="Tahoma" w:cs="Tahoma"/>
          <w:color w:val="272727"/>
          <w:sz w:val="28"/>
          <w:szCs w:val="28"/>
        </w:rPr>
        <w:t>ной комиссии города Каспийск</w:t>
      </w:r>
      <w:r w:rsidRPr="00E13E81">
        <w:rPr>
          <w:rFonts w:ascii="Tahoma" w:eastAsia="Times New Roman" w:hAnsi="Tahoma" w:cs="Tahoma"/>
          <w:color w:val="272727"/>
          <w:sz w:val="28"/>
          <w:szCs w:val="28"/>
        </w:rPr>
        <w:t xml:space="preserve"> с правом решающего и с правом совещательного голоса.</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lastRenderedPageBreak/>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5. Поступившие в </w:t>
      </w:r>
      <w:r w:rsidR="00FB1C6A" w:rsidRPr="00E13E81">
        <w:rPr>
          <w:rFonts w:ascii="Tahoma" w:eastAsia="Times New Roman" w:hAnsi="Tahoma" w:cs="Tahoma"/>
          <w:color w:val="272727"/>
          <w:sz w:val="28"/>
          <w:szCs w:val="28"/>
        </w:rPr>
        <w:t>территориальную и</w:t>
      </w:r>
      <w:r w:rsidRPr="00E13E81">
        <w:rPr>
          <w:rFonts w:ascii="Tahoma" w:eastAsia="Times New Roman" w:hAnsi="Tahoma" w:cs="Tahoma"/>
          <w:color w:val="272727"/>
          <w:sz w:val="28"/>
          <w:szCs w:val="28"/>
        </w:rPr>
        <w:t>збиратель</w:t>
      </w:r>
      <w:r w:rsidR="00FB1C6A" w:rsidRPr="00E13E81">
        <w:rPr>
          <w:rFonts w:ascii="Tahoma" w:eastAsia="Times New Roman" w:hAnsi="Tahoma" w:cs="Tahoma"/>
          <w:color w:val="272727"/>
          <w:sz w:val="28"/>
          <w:szCs w:val="28"/>
        </w:rPr>
        <w:t>ную комиссию города Каспийск</w:t>
      </w:r>
      <w:r w:rsidRPr="00E13E81">
        <w:rPr>
          <w:rFonts w:ascii="Tahoma" w:eastAsia="Times New Roman" w:hAnsi="Tahoma" w:cs="Tahoma"/>
          <w:color w:val="272727"/>
          <w:sz w:val="28"/>
          <w:szCs w:val="28"/>
        </w:rPr>
        <w:t xml:space="preserve"> обращения и иные документы рассматриваются на заседаниях Рабочей группы по поручению председателя, а в его отсутствие – зам</w:t>
      </w:r>
      <w:r w:rsidR="00FB1C6A" w:rsidRPr="00E13E81">
        <w:rPr>
          <w:rFonts w:ascii="Tahoma" w:eastAsia="Times New Roman" w:hAnsi="Tahoma" w:cs="Tahoma"/>
          <w:color w:val="272727"/>
          <w:sz w:val="28"/>
          <w:szCs w:val="28"/>
        </w:rPr>
        <w:t>естителя председателя территориальной избирательной комиссии города Каспийск</w:t>
      </w:r>
      <w:r w:rsidRPr="00E13E81">
        <w:rPr>
          <w:rFonts w:ascii="Tahoma" w:eastAsia="Times New Roman" w:hAnsi="Tahoma" w:cs="Tahoma"/>
          <w:color w:val="272727"/>
          <w:sz w:val="28"/>
          <w:szCs w:val="28"/>
        </w:rPr>
        <w:t>.</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w:t>
      </w:r>
      <w:r w:rsidR="00FB1C6A" w:rsidRPr="00E13E81">
        <w:rPr>
          <w:rFonts w:ascii="Tahoma" w:eastAsia="Times New Roman" w:hAnsi="Tahoma" w:cs="Tahoma"/>
          <w:color w:val="272727"/>
          <w:sz w:val="28"/>
          <w:szCs w:val="28"/>
        </w:rPr>
        <w:t xml:space="preserve"> </w:t>
      </w:r>
      <w:r w:rsidRPr="00E13E81">
        <w:rPr>
          <w:rFonts w:ascii="Tahoma" w:eastAsia="Times New Roman" w:hAnsi="Tahoma" w:cs="Tahoma"/>
          <w:color w:val="272727"/>
          <w:sz w:val="28"/>
          <w:szCs w:val="28"/>
        </w:rPr>
        <w:t xml:space="preserve"> привлекаемыми специалистами. К заседанию Рабочей группы готовятся подлинники или копии документов, необходимых для рассмотрения обращений, и иных документов, проект решения Рабочей группы по рассматриваемому обращению или иному документу, а в необходимых случаях – заключения специалистов.</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6. Срок рассмотрения обращений, поступающих в Рабочую группу, определяется в соответствии с инструкцией по делопроизводству, утвержденной </w:t>
      </w:r>
      <w:r w:rsidR="00FB1C6A"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збирательн</w:t>
      </w:r>
      <w:r w:rsidR="00FB1C6A" w:rsidRPr="00E13E81">
        <w:rPr>
          <w:rFonts w:ascii="Tahoma" w:eastAsia="Times New Roman" w:hAnsi="Tahoma" w:cs="Tahoma"/>
          <w:color w:val="272727"/>
          <w:sz w:val="28"/>
          <w:szCs w:val="28"/>
        </w:rPr>
        <w:t>ой комиссией города Каспийск</w:t>
      </w:r>
      <w:r w:rsidRPr="00E13E81">
        <w:rPr>
          <w:rFonts w:ascii="Tahoma" w:eastAsia="Times New Roman" w:hAnsi="Tahoma" w:cs="Tahoma"/>
          <w:color w:val="272727"/>
          <w:sz w:val="28"/>
          <w:szCs w:val="28"/>
        </w:rPr>
        <w:t>.</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w:t>
      </w:r>
      <w:r w:rsidRPr="00E13E81">
        <w:rPr>
          <w:rFonts w:ascii="Tahoma" w:eastAsia="Times New Roman" w:hAnsi="Tahoma" w:cs="Tahoma"/>
          <w:color w:val="272727"/>
          <w:sz w:val="28"/>
          <w:szCs w:val="28"/>
        </w:rPr>
        <w:lastRenderedPageBreak/>
        <w:t xml:space="preserve">председательствующего на заседании Рабочей группы является </w:t>
      </w:r>
      <w:r w:rsidR="00FB1C6A" w:rsidRPr="00E13E81">
        <w:rPr>
          <w:rFonts w:ascii="Tahoma" w:eastAsia="Times New Roman" w:hAnsi="Tahoma" w:cs="Tahoma"/>
          <w:color w:val="272727"/>
          <w:sz w:val="28"/>
          <w:szCs w:val="28"/>
        </w:rPr>
        <w:t>решающим.</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8. При необходимости решение Рабочей группы, а также соответствующий проект решения </w:t>
      </w:r>
      <w:r w:rsidR="00FB1C6A"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збиратель</w:t>
      </w:r>
      <w:r w:rsidR="00FB1C6A" w:rsidRPr="00E13E81">
        <w:rPr>
          <w:rFonts w:ascii="Tahoma" w:eastAsia="Times New Roman" w:hAnsi="Tahoma" w:cs="Tahoma"/>
          <w:color w:val="272727"/>
          <w:sz w:val="28"/>
          <w:szCs w:val="28"/>
        </w:rPr>
        <w:t xml:space="preserve">ной комиссии </w:t>
      </w:r>
      <w:r w:rsidRPr="00E13E81">
        <w:rPr>
          <w:rFonts w:ascii="Tahoma" w:eastAsia="Times New Roman" w:hAnsi="Tahoma" w:cs="Tahoma"/>
          <w:color w:val="272727"/>
          <w:sz w:val="28"/>
          <w:szCs w:val="28"/>
        </w:rPr>
        <w:t xml:space="preserve">, выносятся на заседание </w:t>
      </w:r>
      <w:r w:rsidR="00FB1C6A"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збиратель</w:t>
      </w:r>
      <w:r w:rsidR="00FB1C6A" w:rsidRPr="00E13E81">
        <w:rPr>
          <w:rFonts w:ascii="Tahoma" w:eastAsia="Times New Roman" w:hAnsi="Tahoma" w:cs="Tahoma"/>
          <w:color w:val="272727"/>
          <w:sz w:val="28"/>
          <w:szCs w:val="28"/>
        </w:rPr>
        <w:t>ной комиссии города Каспийск</w:t>
      </w:r>
      <w:r w:rsidRPr="00E13E81">
        <w:rPr>
          <w:rFonts w:ascii="Tahoma" w:eastAsia="Times New Roman" w:hAnsi="Tahoma" w:cs="Tahoma"/>
          <w:color w:val="272727"/>
          <w:sz w:val="28"/>
          <w:szCs w:val="28"/>
        </w:rPr>
        <w:t xml:space="preserve"> в 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 – член </w:t>
      </w:r>
      <w:r w:rsidR="00FB1C6A"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збиратель</w:t>
      </w:r>
      <w:r w:rsidR="00FB1C6A" w:rsidRPr="00E13E81">
        <w:rPr>
          <w:rFonts w:ascii="Tahoma" w:eastAsia="Times New Roman" w:hAnsi="Tahoma" w:cs="Tahoma"/>
          <w:color w:val="272727"/>
          <w:sz w:val="28"/>
          <w:szCs w:val="28"/>
        </w:rPr>
        <w:t>ной комиссии города Каспийск</w:t>
      </w:r>
      <w:r w:rsidRPr="00E13E81">
        <w:rPr>
          <w:rFonts w:ascii="Tahoma" w:eastAsia="Times New Roman" w:hAnsi="Tahoma" w:cs="Tahoma"/>
          <w:color w:val="272727"/>
          <w:sz w:val="28"/>
          <w:szCs w:val="28"/>
        </w:rPr>
        <w:t xml:space="preserve"> с правом решающего голоса.</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организациями телерадиовещания и редакциями периодических печатных изданий уведомления о готовности предоставить эфирное время и печатную площадь, сведения о размере и иных условиях их оплаты,  другие документы хранятся в по</w:t>
      </w:r>
      <w:r w:rsidR="00FB1C6A" w:rsidRPr="00E13E81">
        <w:rPr>
          <w:rFonts w:ascii="Tahoma" w:eastAsia="Times New Roman" w:hAnsi="Tahoma" w:cs="Tahoma"/>
          <w:color w:val="272727"/>
          <w:sz w:val="28"/>
          <w:szCs w:val="28"/>
        </w:rPr>
        <w:t>рядке, установленном территориальной избирательной комиссией города Каспийск</w:t>
      </w:r>
      <w:r w:rsidRPr="00E13E81">
        <w:rPr>
          <w:rFonts w:ascii="Tahoma" w:eastAsia="Times New Roman" w:hAnsi="Tahoma" w:cs="Tahoma"/>
          <w:color w:val="272727"/>
          <w:sz w:val="28"/>
          <w:szCs w:val="28"/>
        </w:rPr>
        <w:t>.</w:t>
      </w: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177F37" w:rsidRDefault="00177F37" w:rsidP="006A2E6A">
      <w:pPr>
        <w:spacing w:after="0" w:line="240" w:lineRule="auto"/>
        <w:rPr>
          <w:rFonts w:ascii="Tahoma" w:eastAsia="Times New Roman" w:hAnsi="Tahoma" w:cs="Tahoma"/>
          <w:color w:val="000000"/>
          <w:sz w:val="28"/>
          <w:szCs w:val="28"/>
        </w:rPr>
      </w:pPr>
    </w:p>
    <w:p w:rsidR="006A2E6A" w:rsidRPr="00E13E81" w:rsidRDefault="006A2E6A" w:rsidP="006A2E6A">
      <w:pPr>
        <w:spacing w:after="0" w:line="240" w:lineRule="auto"/>
        <w:rPr>
          <w:rFonts w:ascii="Times New Roman" w:eastAsia="Times New Roman" w:hAnsi="Times New Roman" w:cs="Times New Roman"/>
          <w:sz w:val="28"/>
          <w:szCs w:val="28"/>
        </w:rPr>
      </w:pPr>
      <w:r w:rsidRPr="00E13E81">
        <w:rPr>
          <w:rFonts w:ascii="Tahoma" w:eastAsia="Times New Roman" w:hAnsi="Tahoma" w:cs="Tahoma"/>
          <w:color w:val="000000"/>
          <w:sz w:val="28"/>
          <w:szCs w:val="28"/>
        </w:rPr>
        <w:lastRenderedPageBreak/>
        <w:br w:type="textWrapping" w:clear="all"/>
      </w:r>
    </w:p>
    <w:tbl>
      <w:tblPr>
        <w:tblW w:w="0" w:type="auto"/>
        <w:tblCellMar>
          <w:left w:w="0" w:type="dxa"/>
          <w:right w:w="0" w:type="dxa"/>
        </w:tblCellMar>
        <w:tblLook w:val="04A0"/>
      </w:tblPr>
      <w:tblGrid>
        <w:gridCol w:w="4987"/>
        <w:gridCol w:w="4368"/>
      </w:tblGrid>
      <w:tr w:rsidR="006A2E6A" w:rsidRPr="00E13E81" w:rsidTr="006A2E6A">
        <w:tc>
          <w:tcPr>
            <w:tcW w:w="8340" w:type="dxa"/>
            <w:hideMark/>
          </w:tcPr>
          <w:p w:rsidR="006A2E6A" w:rsidRPr="00E13E81" w:rsidRDefault="006A2E6A" w:rsidP="006A2E6A">
            <w:pPr>
              <w:spacing w:after="0" w:line="240" w:lineRule="auto"/>
              <w:rPr>
                <w:rFonts w:ascii="Tahoma" w:eastAsia="Times New Roman" w:hAnsi="Tahoma" w:cs="Tahoma"/>
                <w:sz w:val="28"/>
                <w:szCs w:val="28"/>
              </w:rPr>
            </w:pPr>
          </w:p>
        </w:tc>
        <w:tc>
          <w:tcPr>
            <w:tcW w:w="6450" w:type="dxa"/>
            <w:hideMark/>
          </w:tcPr>
          <w:p w:rsidR="006A2E6A" w:rsidRPr="00177F37" w:rsidRDefault="006A2E6A" w:rsidP="006A2E6A">
            <w:pPr>
              <w:spacing w:after="70" w:line="240" w:lineRule="auto"/>
              <w:rPr>
                <w:rFonts w:ascii="Tahoma" w:eastAsia="Times New Roman" w:hAnsi="Tahoma" w:cs="Tahoma"/>
                <w:color w:val="272727"/>
              </w:rPr>
            </w:pPr>
            <w:r w:rsidRPr="00177F37">
              <w:rPr>
                <w:rFonts w:ascii="Tahoma" w:eastAsia="Times New Roman" w:hAnsi="Tahoma" w:cs="Tahoma"/>
                <w:color w:val="272727"/>
              </w:rPr>
              <w:t>Приложение №2</w:t>
            </w:r>
          </w:p>
          <w:p w:rsidR="006A2E6A" w:rsidRPr="00177F37" w:rsidRDefault="00177F37" w:rsidP="006A2E6A">
            <w:pPr>
              <w:spacing w:after="70" w:line="240" w:lineRule="auto"/>
              <w:rPr>
                <w:rFonts w:ascii="Tahoma" w:eastAsia="Times New Roman" w:hAnsi="Tahoma" w:cs="Tahoma"/>
                <w:color w:val="272727"/>
              </w:rPr>
            </w:pPr>
            <w:r w:rsidRPr="00177F37">
              <w:rPr>
                <w:rFonts w:ascii="Tahoma" w:eastAsia="Times New Roman" w:hAnsi="Tahoma" w:cs="Tahoma"/>
                <w:color w:val="272727"/>
              </w:rPr>
              <w:t>к решению</w:t>
            </w:r>
            <w:r w:rsidR="00FB1C6A" w:rsidRPr="00177F37">
              <w:rPr>
                <w:rFonts w:ascii="Tahoma" w:eastAsia="Times New Roman" w:hAnsi="Tahoma" w:cs="Tahoma"/>
                <w:color w:val="272727"/>
              </w:rPr>
              <w:t xml:space="preserve"> </w:t>
            </w:r>
            <w:r w:rsidRPr="00177F37">
              <w:rPr>
                <w:rFonts w:ascii="Tahoma" w:eastAsia="Times New Roman" w:hAnsi="Tahoma" w:cs="Tahoma"/>
                <w:color w:val="272727"/>
              </w:rPr>
              <w:t>ТИК</w:t>
            </w:r>
            <w:r w:rsidR="006A2E6A" w:rsidRPr="00177F37">
              <w:rPr>
                <w:rFonts w:ascii="Tahoma" w:eastAsia="Times New Roman" w:hAnsi="Tahoma" w:cs="Tahoma"/>
                <w:color w:val="272727"/>
              </w:rPr>
              <w:t> </w:t>
            </w:r>
            <w:r w:rsidRPr="00177F37">
              <w:rPr>
                <w:rFonts w:ascii="Tahoma" w:eastAsia="Times New Roman" w:hAnsi="Tahoma" w:cs="Tahoma"/>
                <w:color w:val="272727"/>
              </w:rPr>
              <w:t>г.</w:t>
            </w:r>
            <w:r w:rsidR="00FB1C6A" w:rsidRPr="00177F37">
              <w:rPr>
                <w:rFonts w:ascii="Tahoma" w:eastAsia="Times New Roman" w:hAnsi="Tahoma" w:cs="Tahoma"/>
                <w:color w:val="272727"/>
              </w:rPr>
              <w:t xml:space="preserve"> Каспийск</w:t>
            </w:r>
          </w:p>
          <w:p w:rsidR="006A2E6A" w:rsidRPr="00E13E81" w:rsidRDefault="00177F37" w:rsidP="006A2E6A">
            <w:pPr>
              <w:spacing w:after="70" w:line="240" w:lineRule="auto"/>
              <w:rPr>
                <w:rFonts w:ascii="Tahoma" w:eastAsia="Times New Roman" w:hAnsi="Tahoma" w:cs="Tahoma"/>
                <w:color w:val="272727"/>
                <w:sz w:val="28"/>
                <w:szCs w:val="28"/>
              </w:rPr>
            </w:pPr>
            <w:r w:rsidRPr="00177F37">
              <w:rPr>
                <w:rFonts w:ascii="Tahoma" w:eastAsia="Times New Roman" w:hAnsi="Tahoma" w:cs="Tahoma"/>
                <w:color w:val="272727"/>
              </w:rPr>
              <w:t>от 04 июня</w:t>
            </w:r>
            <w:r w:rsidR="00FB1C6A" w:rsidRPr="00177F37">
              <w:rPr>
                <w:rFonts w:ascii="Tahoma" w:eastAsia="Times New Roman" w:hAnsi="Tahoma" w:cs="Tahoma"/>
                <w:color w:val="272727"/>
              </w:rPr>
              <w:t> 2015</w:t>
            </w:r>
            <w:r w:rsidR="006A2E6A" w:rsidRPr="00177F37">
              <w:rPr>
                <w:rFonts w:ascii="Tahoma" w:eastAsia="Times New Roman" w:hAnsi="Tahoma" w:cs="Tahoma"/>
                <w:color w:val="272727"/>
              </w:rPr>
              <w:t xml:space="preserve"> г. №</w:t>
            </w:r>
            <w:r w:rsidRPr="00177F37">
              <w:rPr>
                <w:rFonts w:ascii="Tahoma" w:eastAsia="Times New Roman" w:hAnsi="Tahoma" w:cs="Tahoma"/>
                <w:color w:val="272727"/>
              </w:rPr>
              <w:t xml:space="preserve"> 4/14</w:t>
            </w:r>
          </w:p>
        </w:tc>
      </w:tr>
    </w:tbl>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w:t>
      </w:r>
    </w:p>
    <w:p w:rsidR="006A2E6A" w:rsidRPr="00E13E81" w:rsidRDefault="006A2E6A" w:rsidP="006A2E6A">
      <w:pPr>
        <w:spacing w:after="70" w:line="240" w:lineRule="auto"/>
        <w:jc w:val="center"/>
        <w:rPr>
          <w:rFonts w:ascii="Tahoma" w:eastAsia="Times New Roman" w:hAnsi="Tahoma" w:cs="Tahoma"/>
          <w:color w:val="272727"/>
          <w:sz w:val="28"/>
          <w:szCs w:val="28"/>
        </w:rPr>
      </w:pPr>
      <w:r w:rsidRPr="00E13E81">
        <w:rPr>
          <w:rFonts w:ascii="Tahoma" w:eastAsia="Times New Roman" w:hAnsi="Tahoma" w:cs="Tahoma"/>
          <w:b/>
          <w:bCs/>
          <w:color w:val="272727"/>
          <w:sz w:val="28"/>
          <w:szCs w:val="28"/>
        </w:rPr>
        <w:t>С О С Т А В </w:t>
      </w:r>
    </w:p>
    <w:p w:rsidR="006A2E6A" w:rsidRPr="00E13E81" w:rsidRDefault="006A2E6A" w:rsidP="006A2E6A">
      <w:pPr>
        <w:spacing w:after="70" w:line="240" w:lineRule="auto"/>
        <w:jc w:val="center"/>
        <w:rPr>
          <w:rFonts w:ascii="Tahoma" w:eastAsia="Times New Roman" w:hAnsi="Tahoma" w:cs="Tahoma"/>
          <w:color w:val="272727"/>
          <w:sz w:val="28"/>
          <w:szCs w:val="28"/>
        </w:rPr>
      </w:pPr>
      <w:r w:rsidRPr="00E13E81">
        <w:rPr>
          <w:rFonts w:ascii="Tahoma" w:eastAsia="Times New Roman" w:hAnsi="Tahoma" w:cs="Tahoma"/>
          <w:b/>
          <w:bCs/>
          <w:color w:val="272727"/>
          <w:sz w:val="28"/>
          <w:szCs w:val="28"/>
        </w:rPr>
        <w:t xml:space="preserve">Рабочей группы </w:t>
      </w:r>
      <w:r w:rsidR="00FB1C6A" w:rsidRPr="00E13E81">
        <w:rPr>
          <w:rFonts w:ascii="Tahoma" w:eastAsia="Times New Roman" w:hAnsi="Tahoma" w:cs="Tahoma"/>
          <w:b/>
          <w:bCs/>
          <w:color w:val="272727"/>
          <w:sz w:val="28"/>
          <w:szCs w:val="28"/>
        </w:rPr>
        <w:t xml:space="preserve">территориальной </w:t>
      </w:r>
      <w:r w:rsidRPr="00E13E81">
        <w:rPr>
          <w:rFonts w:ascii="Tahoma" w:eastAsia="Times New Roman" w:hAnsi="Tahoma" w:cs="Tahoma"/>
          <w:b/>
          <w:bCs/>
          <w:color w:val="272727"/>
          <w:sz w:val="28"/>
          <w:szCs w:val="28"/>
        </w:rPr>
        <w:t>Избиратель</w:t>
      </w:r>
      <w:r w:rsidR="00FB1C6A" w:rsidRPr="00E13E81">
        <w:rPr>
          <w:rFonts w:ascii="Tahoma" w:eastAsia="Times New Roman" w:hAnsi="Tahoma" w:cs="Tahoma"/>
          <w:b/>
          <w:bCs/>
          <w:color w:val="272727"/>
          <w:sz w:val="28"/>
          <w:szCs w:val="28"/>
        </w:rPr>
        <w:t>ной комиссии города Каспийск</w:t>
      </w:r>
      <w:r w:rsidRPr="00E13E81">
        <w:rPr>
          <w:rFonts w:ascii="Tahoma" w:eastAsia="Times New Roman" w:hAnsi="Tahoma" w:cs="Tahoma"/>
          <w:b/>
          <w:bCs/>
          <w:color w:val="272727"/>
          <w:sz w:val="28"/>
          <w:szCs w:val="28"/>
        </w:rPr>
        <w:t>  по информационным спорам и иным вопросам информационного обеспечения выборов </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20"/>
        <w:gridCol w:w="5940"/>
      </w:tblGrid>
      <w:tr w:rsidR="006A2E6A" w:rsidRPr="00E13E81" w:rsidTr="006A2E6A">
        <w:trPr>
          <w:jc w:val="center"/>
        </w:trPr>
        <w:tc>
          <w:tcPr>
            <w:tcW w:w="3420" w:type="dxa"/>
            <w:tcBorders>
              <w:top w:val="outset" w:sz="6" w:space="0" w:color="auto"/>
              <w:left w:val="outset" w:sz="6" w:space="0" w:color="auto"/>
              <w:bottom w:val="outset" w:sz="6" w:space="0" w:color="auto"/>
              <w:right w:val="outset" w:sz="6" w:space="0" w:color="auto"/>
            </w:tcBorders>
            <w:hideMark/>
          </w:tcPr>
          <w:p w:rsidR="006A2E6A" w:rsidRPr="00E13E81" w:rsidRDefault="00177F37" w:rsidP="006A2E6A">
            <w:pPr>
              <w:spacing w:after="70" w:line="240" w:lineRule="auto"/>
              <w:rPr>
                <w:rFonts w:ascii="Tahoma" w:eastAsia="Times New Roman" w:hAnsi="Tahoma" w:cs="Tahoma"/>
                <w:color w:val="272727"/>
                <w:sz w:val="28"/>
                <w:szCs w:val="28"/>
              </w:rPr>
            </w:pPr>
            <w:r>
              <w:rPr>
                <w:rFonts w:ascii="Tahoma" w:eastAsia="Times New Roman" w:hAnsi="Tahoma" w:cs="Tahoma"/>
                <w:b/>
                <w:bCs/>
                <w:color w:val="272727"/>
                <w:sz w:val="28"/>
                <w:szCs w:val="28"/>
              </w:rPr>
              <w:t xml:space="preserve">Магомедов Руслан </w:t>
            </w:r>
            <w:proofErr w:type="spellStart"/>
            <w:r>
              <w:rPr>
                <w:rFonts w:ascii="Tahoma" w:eastAsia="Times New Roman" w:hAnsi="Tahoma" w:cs="Tahoma"/>
                <w:b/>
                <w:bCs/>
                <w:color w:val="272727"/>
                <w:sz w:val="28"/>
                <w:szCs w:val="28"/>
              </w:rPr>
              <w:t>Амирханович</w:t>
            </w:r>
            <w:proofErr w:type="spellEnd"/>
          </w:p>
        </w:tc>
        <w:tc>
          <w:tcPr>
            <w:tcW w:w="5940" w:type="dxa"/>
            <w:tcBorders>
              <w:top w:val="outset" w:sz="6" w:space="0" w:color="auto"/>
              <w:left w:val="outset" w:sz="6" w:space="0" w:color="auto"/>
              <w:bottom w:val="outset" w:sz="6" w:space="0" w:color="auto"/>
              <w:right w:val="outset" w:sz="6" w:space="0" w:color="auto"/>
            </w:tcBorders>
            <w:hideMark/>
          </w:tcPr>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 член </w:t>
            </w:r>
            <w:r w:rsidR="00655806" w:rsidRPr="00E13E81">
              <w:rPr>
                <w:rFonts w:ascii="Tahoma" w:eastAsia="Times New Roman" w:hAnsi="Tahoma" w:cs="Tahoma"/>
                <w:color w:val="272727"/>
                <w:sz w:val="28"/>
                <w:szCs w:val="28"/>
              </w:rPr>
              <w:t>территориальной и</w:t>
            </w:r>
            <w:r w:rsidRPr="00E13E81">
              <w:rPr>
                <w:rFonts w:ascii="Tahoma" w:eastAsia="Times New Roman" w:hAnsi="Tahoma" w:cs="Tahoma"/>
                <w:color w:val="272727"/>
                <w:sz w:val="28"/>
                <w:szCs w:val="28"/>
              </w:rPr>
              <w:t>збира</w:t>
            </w:r>
            <w:r w:rsidR="00655806" w:rsidRPr="00E13E81">
              <w:rPr>
                <w:rFonts w:ascii="Tahoma" w:eastAsia="Times New Roman" w:hAnsi="Tahoma" w:cs="Tahoma"/>
                <w:color w:val="272727"/>
                <w:sz w:val="28"/>
                <w:szCs w:val="28"/>
              </w:rPr>
              <w:t>тельной комиссии города Каспийск</w:t>
            </w:r>
            <w:r w:rsidRPr="00E13E81">
              <w:rPr>
                <w:rFonts w:ascii="Tahoma" w:eastAsia="Times New Roman" w:hAnsi="Tahoma" w:cs="Tahoma"/>
                <w:color w:val="272727"/>
                <w:sz w:val="28"/>
                <w:szCs w:val="28"/>
              </w:rPr>
              <w:t>, </w:t>
            </w:r>
            <w:r w:rsidRPr="00E13E81">
              <w:rPr>
                <w:rFonts w:ascii="Tahoma" w:eastAsia="Times New Roman" w:hAnsi="Tahoma" w:cs="Tahoma"/>
                <w:b/>
                <w:bCs/>
                <w:color w:val="272727"/>
                <w:sz w:val="28"/>
                <w:szCs w:val="28"/>
              </w:rPr>
              <w:t>руководитель Рабочей группы</w:t>
            </w:r>
          </w:p>
        </w:tc>
      </w:tr>
      <w:tr w:rsidR="006A2E6A" w:rsidRPr="00E13E81" w:rsidTr="006A2E6A">
        <w:trPr>
          <w:jc w:val="center"/>
        </w:trPr>
        <w:tc>
          <w:tcPr>
            <w:tcW w:w="3420" w:type="dxa"/>
            <w:tcBorders>
              <w:top w:val="outset" w:sz="6" w:space="0" w:color="auto"/>
              <w:left w:val="outset" w:sz="6" w:space="0" w:color="auto"/>
              <w:bottom w:val="outset" w:sz="6" w:space="0" w:color="auto"/>
              <w:right w:val="outset" w:sz="6" w:space="0" w:color="auto"/>
            </w:tcBorders>
            <w:hideMark/>
          </w:tcPr>
          <w:p w:rsidR="006A2E6A" w:rsidRPr="00E13E81" w:rsidRDefault="00655806"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b/>
                <w:bCs/>
                <w:color w:val="272727"/>
                <w:sz w:val="28"/>
                <w:szCs w:val="28"/>
              </w:rPr>
              <w:t xml:space="preserve">Алиев Али </w:t>
            </w:r>
            <w:proofErr w:type="spellStart"/>
            <w:r w:rsidRPr="00E13E81">
              <w:rPr>
                <w:rFonts w:ascii="Tahoma" w:eastAsia="Times New Roman" w:hAnsi="Tahoma" w:cs="Tahoma"/>
                <w:b/>
                <w:bCs/>
                <w:color w:val="272727"/>
                <w:sz w:val="28"/>
                <w:szCs w:val="28"/>
              </w:rPr>
              <w:t>Абдулаевич</w:t>
            </w:r>
            <w:proofErr w:type="spellEnd"/>
          </w:p>
        </w:tc>
        <w:tc>
          <w:tcPr>
            <w:tcW w:w="5940" w:type="dxa"/>
            <w:tcBorders>
              <w:top w:val="outset" w:sz="6" w:space="0" w:color="auto"/>
              <w:left w:val="outset" w:sz="6" w:space="0" w:color="auto"/>
              <w:bottom w:val="outset" w:sz="6" w:space="0" w:color="auto"/>
              <w:right w:val="outset" w:sz="6" w:space="0" w:color="auto"/>
            </w:tcBorders>
            <w:hideMark/>
          </w:tcPr>
          <w:p w:rsidR="006A2E6A" w:rsidRPr="00E13E81" w:rsidRDefault="006A2E6A" w:rsidP="00655806">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член</w:t>
            </w:r>
            <w:r w:rsidR="00655806" w:rsidRPr="00E13E81">
              <w:rPr>
                <w:rFonts w:ascii="Tahoma" w:eastAsia="Times New Roman" w:hAnsi="Tahoma" w:cs="Tahoma"/>
                <w:color w:val="272727"/>
                <w:sz w:val="28"/>
                <w:szCs w:val="28"/>
              </w:rPr>
              <w:t xml:space="preserve"> территориальной избирательной комиссии города Каспийск</w:t>
            </w:r>
            <w:r w:rsidR="00177F37">
              <w:rPr>
                <w:rFonts w:ascii="Tahoma" w:eastAsia="Times New Roman" w:hAnsi="Tahoma" w:cs="Tahoma"/>
                <w:color w:val="272727"/>
                <w:sz w:val="28"/>
                <w:szCs w:val="28"/>
              </w:rPr>
              <w:t>,</w:t>
            </w:r>
            <w:r w:rsidRPr="00E13E81">
              <w:rPr>
                <w:rFonts w:ascii="Tahoma" w:eastAsia="Times New Roman" w:hAnsi="Tahoma" w:cs="Tahoma"/>
                <w:color w:val="272727"/>
                <w:sz w:val="28"/>
                <w:szCs w:val="28"/>
              </w:rPr>
              <w:t> </w:t>
            </w:r>
            <w:r w:rsidRPr="00E13E81">
              <w:rPr>
                <w:rFonts w:ascii="Tahoma" w:eastAsia="Times New Roman" w:hAnsi="Tahoma" w:cs="Tahoma"/>
                <w:b/>
                <w:bCs/>
                <w:color w:val="272727"/>
                <w:sz w:val="28"/>
                <w:szCs w:val="28"/>
              </w:rPr>
              <w:t>зам. руководителя Рабочей группы</w:t>
            </w:r>
          </w:p>
        </w:tc>
      </w:tr>
      <w:tr w:rsidR="006A2E6A" w:rsidRPr="00E13E81" w:rsidTr="006A2E6A">
        <w:trPr>
          <w:jc w:val="center"/>
        </w:trPr>
        <w:tc>
          <w:tcPr>
            <w:tcW w:w="3420" w:type="dxa"/>
            <w:tcBorders>
              <w:top w:val="outset" w:sz="6" w:space="0" w:color="auto"/>
              <w:left w:val="outset" w:sz="6" w:space="0" w:color="auto"/>
              <w:bottom w:val="outset" w:sz="6" w:space="0" w:color="auto"/>
              <w:right w:val="outset" w:sz="6" w:space="0" w:color="auto"/>
            </w:tcBorders>
            <w:hideMark/>
          </w:tcPr>
          <w:p w:rsidR="006A2E6A" w:rsidRPr="00E13E81" w:rsidRDefault="00177F37" w:rsidP="006A2E6A">
            <w:pPr>
              <w:spacing w:after="70" w:line="240" w:lineRule="auto"/>
              <w:rPr>
                <w:rFonts w:ascii="Tahoma" w:eastAsia="Times New Roman" w:hAnsi="Tahoma" w:cs="Tahoma"/>
                <w:color w:val="272727"/>
                <w:sz w:val="28"/>
                <w:szCs w:val="28"/>
              </w:rPr>
            </w:pPr>
            <w:r>
              <w:rPr>
                <w:rFonts w:ascii="Tahoma" w:eastAsia="Times New Roman" w:hAnsi="Tahoma" w:cs="Tahoma"/>
                <w:b/>
                <w:bCs/>
                <w:color w:val="272727"/>
                <w:sz w:val="28"/>
                <w:szCs w:val="28"/>
              </w:rPr>
              <w:t xml:space="preserve">Яхьяев </w:t>
            </w:r>
            <w:proofErr w:type="spellStart"/>
            <w:r>
              <w:rPr>
                <w:rFonts w:ascii="Tahoma" w:eastAsia="Times New Roman" w:hAnsi="Tahoma" w:cs="Tahoma"/>
                <w:b/>
                <w:bCs/>
                <w:color w:val="272727"/>
                <w:sz w:val="28"/>
                <w:szCs w:val="28"/>
              </w:rPr>
              <w:t>Азиз</w:t>
            </w:r>
            <w:proofErr w:type="spellEnd"/>
            <w:r>
              <w:rPr>
                <w:rFonts w:ascii="Tahoma" w:eastAsia="Times New Roman" w:hAnsi="Tahoma" w:cs="Tahoma"/>
                <w:b/>
                <w:bCs/>
                <w:color w:val="272727"/>
                <w:sz w:val="28"/>
                <w:szCs w:val="28"/>
              </w:rPr>
              <w:t xml:space="preserve"> </w:t>
            </w:r>
            <w:proofErr w:type="spellStart"/>
            <w:r>
              <w:rPr>
                <w:rFonts w:ascii="Tahoma" w:eastAsia="Times New Roman" w:hAnsi="Tahoma" w:cs="Tahoma"/>
                <w:b/>
                <w:bCs/>
                <w:color w:val="272727"/>
                <w:sz w:val="28"/>
                <w:szCs w:val="28"/>
              </w:rPr>
              <w:t>Мусаевич</w:t>
            </w:r>
            <w:proofErr w:type="spellEnd"/>
          </w:p>
        </w:tc>
        <w:tc>
          <w:tcPr>
            <w:tcW w:w="5940" w:type="dxa"/>
            <w:tcBorders>
              <w:top w:val="outset" w:sz="6" w:space="0" w:color="auto"/>
              <w:left w:val="outset" w:sz="6" w:space="0" w:color="auto"/>
              <w:bottom w:val="outset" w:sz="6" w:space="0" w:color="auto"/>
              <w:right w:val="outset" w:sz="6" w:space="0" w:color="auto"/>
            </w:tcBorders>
            <w:hideMark/>
          </w:tcPr>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w:t>
            </w:r>
            <w:r w:rsidR="00177F37">
              <w:rPr>
                <w:rFonts w:ascii="Tahoma" w:eastAsia="Times New Roman" w:hAnsi="Tahoma" w:cs="Tahoma"/>
                <w:color w:val="272727"/>
                <w:sz w:val="28"/>
                <w:szCs w:val="28"/>
              </w:rPr>
              <w:t xml:space="preserve">заместитель </w:t>
            </w:r>
            <w:r w:rsidRPr="00E13E81">
              <w:rPr>
                <w:rFonts w:ascii="Tahoma" w:eastAsia="Times New Roman" w:hAnsi="Tahoma" w:cs="Tahoma"/>
                <w:color w:val="272727"/>
                <w:sz w:val="28"/>
                <w:szCs w:val="28"/>
              </w:rPr>
              <w:t xml:space="preserve"> </w:t>
            </w:r>
            <w:r w:rsidR="00177F37">
              <w:rPr>
                <w:rFonts w:ascii="Tahoma" w:eastAsia="Times New Roman" w:hAnsi="Tahoma" w:cs="Tahoma"/>
                <w:color w:val="272727"/>
                <w:sz w:val="28"/>
                <w:szCs w:val="28"/>
              </w:rPr>
              <w:t>главного</w:t>
            </w:r>
            <w:r w:rsidR="00655806" w:rsidRPr="00E13E81">
              <w:rPr>
                <w:rFonts w:ascii="Tahoma" w:eastAsia="Times New Roman" w:hAnsi="Tahoma" w:cs="Tahoma"/>
                <w:color w:val="272727"/>
                <w:sz w:val="28"/>
                <w:szCs w:val="28"/>
              </w:rPr>
              <w:t xml:space="preserve"> редактор</w:t>
            </w:r>
            <w:r w:rsidR="00177F37">
              <w:rPr>
                <w:rFonts w:ascii="Tahoma" w:eastAsia="Times New Roman" w:hAnsi="Tahoma" w:cs="Tahoma"/>
                <w:color w:val="272727"/>
                <w:sz w:val="28"/>
                <w:szCs w:val="28"/>
              </w:rPr>
              <w:t>а газеты "</w:t>
            </w:r>
            <w:r w:rsidR="00655806" w:rsidRPr="00E13E81">
              <w:rPr>
                <w:rFonts w:ascii="Tahoma" w:eastAsia="Times New Roman" w:hAnsi="Tahoma" w:cs="Tahoma"/>
                <w:color w:val="272727"/>
                <w:sz w:val="28"/>
                <w:szCs w:val="28"/>
              </w:rPr>
              <w:t>Трудовой Каспийск"</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(по согласованию)</w:t>
            </w:r>
          </w:p>
        </w:tc>
      </w:tr>
      <w:tr w:rsidR="006A2E6A" w:rsidRPr="00E13E81" w:rsidTr="006A2E6A">
        <w:trPr>
          <w:jc w:val="center"/>
        </w:trPr>
        <w:tc>
          <w:tcPr>
            <w:tcW w:w="3420" w:type="dxa"/>
            <w:tcBorders>
              <w:top w:val="outset" w:sz="6" w:space="0" w:color="auto"/>
              <w:left w:val="outset" w:sz="6" w:space="0" w:color="auto"/>
              <w:bottom w:val="outset" w:sz="6" w:space="0" w:color="auto"/>
              <w:right w:val="outset" w:sz="6" w:space="0" w:color="auto"/>
            </w:tcBorders>
            <w:hideMark/>
          </w:tcPr>
          <w:p w:rsidR="006A2E6A" w:rsidRPr="00E13E81" w:rsidRDefault="00655806"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b/>
                <w:bCs/>
                <w:color w:val="272727"/>
                <w:sz w:val="28"/>
                <w:szCs w:val="28"/>
              </w:rPr>
              <w:t xml:space="preserve">Магомедов </w:t>
            </w:r>
            <w:proofErr w:type="spellStart"/>
            <w:r w:rsidRPr="00E13E81">
              <w:rPr>
                <w:rFonts w:ascii="Tahoma" w:eastAsia="Times New Roman" w:hAnsi="Tahoma" w:cs="Tahoma"/>
                <w:b/>
                <w:bCs/>
                <w:color w:val="272727"/>
                <w:sz w:val="28"/>
                <w:szCs w:val="28"/>
              </w:rPr>
              <w:t>Рабазан</w:t>
            </w:r>
            <w:proofErr w:type="spellEnd"/>
            <w:r w:rsidRPr="00E13E81">
              <w:rPr>
                <w:rFonts w:ascii="Tahoma" w:eastAsia="Times New Roman" w:hAnsi="Tahoma" w:cs="Tahoma"/>
                <w:b/>
                <w:bCs/>
                <w:color w:val="272727"/>
                <w:sz w:val="28"/>
                <w:szCs w:val="28"/>
              </w:rPr>
              <w:t xml:space="preserve"> </w:t>
            </w:r>
            <w:proofErr w:type="spellStart"/>
            <w:r w:rsidRPr="00E13E81">
              <w:rPr>
                <w:rFonts w:ascii="Tahoma" w:eastAsia="Times New Roman" w:hAnsi="Tahoma" w:cs="Tahoma"/>
                <w:b/>
                <w:bCs/>
                <w:color w:val="272727"/>
                <w:sz w:val="28"/>
                <w:szCs w:val="28"/>
              </w:rPr>
              <w:t>Абубакарович</w:t>
            </w:r>
            <w:proofErr w:type="spellEnd"/>
          </w:p>
        </w:tc>
        <w:tc>
          <w:tcPr>
            <w:tcW w:w="5940" w:type="dxa"/>
            <w:tcBorders>
              <w:top w:val="outset" w:sz="6" w:space="0" w:color="auto"/>
              <w:left w:val="outset" w:sz="6" w:space="0" w:color="auto"/>
              <w:bottom w:val="outset" w:sz="6" w:space="0" w:color="auto"/>
              <w:right w:val="outset" w:sz="6" w:space="0" w:color="auto"/>
            </w:tcBorders>
            <w:hideMark/>
          </w:tcPr>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 начальник </w:t>
            </w:r>
            <w:r w:rsidR="00655806" w:rsidRPr="00E13E81">
              <w:rPr>
                <w:rFonts w:ascii="Tahoma" w:eastAsia="Times New Roman" w:hAnsi="Tahoma" w:cs="Tahoma"/>
                <w:color w:val="272727"/>
                <w:sz w:val="28"/>
                <w:szCs w:val="28"/>
              </w:rPr>
              <w:t xml:space="preserve"> юридического </w:t>
            </w:r>
            <w:r w:rsidRPr="00E13E81">
              <w:rPr>
                <w:rFonts w:ascii="Tahoma" w:eastAsia="Times New Roman" w:hAnsi="Tahoma" w:cs="Tahoma"/>
                <w:color w:val="272727"/>
                <w:sz w:val="28"/>
                <w:szCs w:val="28"/>
              </w:rPr>
              <w:t xml:space="preserve">отдела </w:t>
            </w:r>
            <w:r w:rsidR="00655806" w:rsidRPr="00E13E81">
              <w:rPr>
                <w:rFonts w:ascii="Tahoma" w:eastAsia="Times New Roman" w:hAnsi="Tahoma" w:cs="Tahoma"/>
                <w:color w:val="272727"/>
                <w:sz w:val="28"/>
                <w:szCs w:val="28"/>
              </w:rPr>
              <w:t>администрации городского округа " город Каспийск"</w:t>
            </w:r>
          </w:p>
          <w:p w:rsidR="006A2E6A" w:rsidRPr="00E13E81" w:rsidRDefault="006A2E6A" w:rsidP="006A2E6A">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(по согласованию)</w:t>
            </w:r>
          </w:p>
        </w:tc>
      </w:tr>
      <w:tr w:rsidR="006A2E6A" w:rsidRPr="00E13E81" w:rsidTr="006A2E6A">
        <w:trPr>
          <w:jc w:val="center"/>
        </w:trPr>
        <w:tc>
          <w:tcPr>
            <w:tcW w:w="3420" w:type="dxa"/>
            <w:tcBorders>
              <w:top w:val="outset" w:sz="6" w:space="0" w:color="auto"/>
              <w:left w:val="outset" w:sz="6" w:space="0" w:color="auto"/>
              <w:bottom w:val="outset" w:sz="6" w:space="0" w:color="auto"/>
              <w:right w:val="outset" w:sz="6" w:space="0" w:color="auto"/>
            </w:tcBorders>
            <w:hideMark/>
          </w:tcPr>
          <w:p w:rsidR="006A2E6A" w:rsidRPr="00E13E81" w:rsidRDefault="00177F37" w:rsidP="006A2E6A">
            <w:pPr>
              <w:spacing w:after="70" w:line="240" w:lineRule="auto"/>
              <w:rPr>
                <w:rFonts w:ascii="Tahoma" w:eastAsia="Times New Roman" w:hAnsi="Tahoma" w:cs="Tahoma"/>
                <w:color w:val="272727"/>
                <w:sz w:val="28"/>
                <w:szCs w:val="28"/>
              </w:rPr>
            </w:pPr>
            <w:proofErr w:type="spellStart"/>
            <w:r>
              <w:rPr>
                <w:rFonts w:ascii="Tahoma" w:eastAsia="Times New Roman" w:hAnsi="Tahoma" w:cs="Tahoma"/>
                <w:b/>
                <w:bCs/>
                <w:color w:val="272727"/>
                <w:sz w:val="28"/>
                <w:szCs w:val="28"/>
              </w:rPr>
              <w:t>Джаватханов</w:t>
            </w:r>
            <w:proofErr w:type="spellEnd"/>
            <w:r>
              <w:rPr>
                <w:rFonts w:ascii="Tahoma" w:eastAsia="Times New Roman" w:hAnsi="Tahoma" w:cs="Tahoma"/>
                <w:b/>
                <w:bCs/>
                <w:color w:val="272727"/>
                <w:sz w:val="28"/>
                <w:szCs w:val="28"/>
              </w:rPr>
              <w:t xml:space="preserve"> </w:t>
            </w:r>
            <w:proofErr w:type="spellStart"/>
            <w:r>
              <w:rPr>
                <w:rFonts w:ascii="Tahoma" w:eastAsia="Times New Roman" w:hAnsi="Tahoma" w:cs="Tahoma"/>
                <w:b/>
                <w:bCs/>
                <w:color w:val="272727"/>
                <w:sz w:val="28"/>
                <w:szCs w:val="28"/>
              </w:rPr>
              <w:t>Магомедкарим</w:t>
            </w:r>
            <w:proofErr w:type="spellEnd"/>
            <w:r>
              <w:rPr>
                <w:rFonts w:ascii="Tahoma" w:eastAsia="Times New Roman" w:hAnsi="Tahoma" w:cs="Tahoma"/>
                <w:b/>
                <w:bCs/>
                <w:color w:val="272727"/>
                <w:sz w:val="28"/>
                <w:szCs w:val="28"/>
              </w:rPr>
              <w:t xml:space="preserve"> </w:t>
            </w:r>
            <w:proofErr w:type="spellStart"/>
            <w:r>
              <w:rPr>
                <w:rFonts w:ascii="Tahoma" w:eastAsia="Times New Roman" w:hAnsi="Tahoma" w:cs="Tahoma"/>
                <w:b/>
                <w:bCs/>
                <w:color w:val="272727"/>
                <w:sz w:val="28"/>
                <w:szCs w:val="28"/>
              </w:rPr>
              <w:t>Джава</w:t>
            </w:r>
            <w:r w:rsidR="00CC6964">
              <w:rPr>
                <w:rFonts w:ascii="Tahoma" w:eastAsia="Times New Roman" w:hAnsi="Tahoma" w:cs="Tahoma"/>
                <w:b/>
                <w:bCs/>
                <w:color w:val="272727"/>
                <w:sz w:val="28"/>
                <w:szCs w:val="28"/>
              </w:rPr>
              <w:t>тханович</w:t>
            </w:r>
            <w:proofErr w:type="spellEnd"/>
          </w:p>
        </w:tc>
        <w:tc>
          <w:tcPr>
            <w:tcW w:w="5940" w:type="dxa"/>
            <w:tcBorders>
              <w:top w:val="outset" w:sz="6" w:space="0" w:color="auto"/>
              <w:left w:val="outset" w:sz="6" w:space="0" w:color="auto"/>
              <w:bottom w:val="outset" w:sz="6" w:space="0" w:color="auto"/>
              <w:right w:val="outset" w:sz="6" w:space="0" w:color="auto"/>
            </w:tcBorders>
            <w:hideMark/>
          </w:tcPr>
          <w:p w:rsidR="006A2E6A" w:rsidRPr="00E13E81" w:rsidRDefault="006A2E6A" w:rsidP="00655806">
            <w:pPr>
              <w:spacing w:after="70" w:line="240" w:lineRule="auto"/>
              <w:rPr>
                <w:rFonts w:ascii="Tahoma" w:eastAsia="Times New Roman" w:hAnsi="Tahoma" w:cs="Tahoma"/>
                <w:color w:val="272727"/>
                <w:sz w:val="28"/>
                <w:szCs w:val="28"/>
              </w:rPr>
            </w:pPr>
            <w:r w:rsidRPr="00E13E81">
              <w:rPr>
                <w:rFonts w:ascii="Tahoma" w:eastAsia="Times New Roman" w:hAnsi="Tahoma" w:cs="Tahoma"/>
                <w:color w:val="272727"/>
                <w:sz w:val="28"/>
                <w:szCs w:val="28"/>
              </w:rPr>
              <w:t xml:space="preserve">- </w:t>
            </w:r>
            <w:r w:rsidR="00655806" w:rsidRPr="00E13E81">
              <w:rPr>
                <w:rFonts w:ascii="Tahoma" w:eastAsia="Times New Roman" w:hAnsi="Tahoma" w:cs="Tahoma"/>
                <w:color w:val="272727"/>
                <w:sz w:val="28"/>
                <w:szCs w:val="28"/>
              </w:rPr>
              <w:t xml:space="preserve">заместитель начальника </w:t>
            </w:r>
            <w:r w:rsidR="00177F37">
              <w:rPr>
                <w:rFonts w:ascii="Tahoma" w:eastAsia="Times New Roman" w:hAnsi="Tahoma" w:cs="Tahoma"/>
                <w:color w:val="272727"/>
                <w:sz w:val="28"/>
                <w:szCs w:val="28"/>
              </w:rPr>
              <w:t xml:space="preserve"> отделения </w:t>
            </w:r>
            <w:r w:rsidR="00655806" w:rsidRPr="00E13E81">
              <w:rPr>
                <w:rFonts w:ascii="Tahoma" w:eastAsia="Times New Roman" w:hAnsi="Tahoma" w:cs="Tahoma"/>
                <w:color w:val="272727"/>
                <w:sz w:val="28"/>
                <w:szCs w:val="28"/>
              </w:rPr>
              <w:t>полиции</w:t>
            </w:r>
            <w:r w:rsidR="00177F37">
              <w:rPr>
                <w:rFonts w:ascii="Tahoma" w:eastAsia="Times New Roman" w:hAnsi="Tahoma" w:cs="Tahoma"/>
                <w:color w:val="272727"/>
                <w:sz w:val="28"/>
                <w:szCs w:val="28"/>
              </w:rPr>
              <w:t xml:space="preserve"> ОМВД </w:t>
            </w:r>
            <w:r w:rsidR="00655806" w:rsidRPr="00E13E81">
              <w:rPr>
                <w:rFonts w:ascii="Tahoma" w:eastAsia="Times New Roman" w:hAnsi="Tahoma" w:cs="Tahoma"/>
                <w:color w:val="272727"/>
                <w:sz w:val="28"/>
                <w:szCs w:val="28"/>
              </w:rPr>
              <w:t xml:space="preserve"> </w:t>
            </w:r>
            <w:r w:rsidR="00177F37">
              <w:rPr>
                <w:rFonts w:ascii="Tahoma" w:eastAsia="Times New Roman" w:hAnsi="Tahoma" w:cs="Tahoma"/>
                <w:color w:val="272727"/>
                <w:sz w:val="28"/>
                <w:szCs w:val="28"/>
              </w:rPr>
              <w:t xml:space="preserve"> РФ по г.Каспийск </w:t>
            </w:r>
            <w:r w:rsidRPr="00E13E81">
              <w:rPr>
                <w:rFonts w:ascii="Tahoma" w:eastAsia="Times New Roman" w:hAnsi="Tahoma" w:cs="Tahoma"/>
                <w:color w:val="272727"/>
                <w:sz w:val="28"/>
                <w:szCs w:val="28"/>
              </w:rPr>
              <w:t xml:space="preserve"> (по согласованию)</w:t>
            </w:r>
          </w:p>
        </w:tc>
      </w:tr>
    </w:tbl>
    <w:p w:rsidR="006A2E6A" w:rsidRPr="00E13E81" w:rsidRDefault="006A2E6A" w:rsidP="006A2E6A">
      <w:pPr>
        <w:spacing w:after="70" w:line="240" w:lineRule="auto"/>
        <w:jc w:val="center"/>
        <w:rPr>
          <w:rFonts w:ascii="Tahoma" w:eastAsia="Times New Roman" w:hAnsi="Tahoma" w:cs="Tahoma"/>
          <w:color w:val="272727"/>
          <w:sz w:val="28"/>
          <w:szCs w:val="28"/>
        </w:rPr>
      </w:pPr>
      <w:r w:rsidRPr="00E13E81">
        <w:rPr>
          <w:rFonts w:ascii="Tahoma" w:eastAsia="Times New Roman" w:hAnsi="Tahoma" w:cs="Tahoma"/>
          <w:color w:val="272727"/>
          <w:sz w:val="28"/>
          <w:szCs w:val="28"/>
        </w:rPr>
        <w:t> </w:t>
      </w:r>
    </w:p>
    <w:p w:rsidR="002F293D" w:rsidRPr="00E13E81" w:rsidRDefault="002F293D">
      <w:pPr>
        <w:rPr>
          <w:sz w:val="28"/>
          <w:szCs w:val="28"/>
        </w:rPr>
      </w:pPr>
    </w:p>
    <w:sectPr w:rsidR="002F293D" w:rsidRPr="00E13E81" w:rsidSect="00E14F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useFELayout/>
  </w:compat>
  <w:rsids>
    <w:rsidRoot w:val="006A2E6A"/>
    <w:rsid w:val="000F23C2"/>
    <w:rsid w:val="00177F37"/>
    <w:rsid w:val="002F293D"/>
    <w:rsid w:val="00411910"/>
    <w:rsid w:val="00655806"/>
    <w:rsid w:val="006A2E6A"/>
    <w:rsid w:val="00CC6964"/>
    <w:rsid w:val="00D0350E"/>
    <w:rsid w:val="00E13E81"/>
    <w:rsid w:val="00E14F36"/>
    <w:rsid w:val="00FB1C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2E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2E6A"/>
    <w:rPr>
      <w:b/>
      <w:bCs/>
    </w:rPr>
  </w:style>
  <w:style w:type="character" w:customStyle="1" w:styleId="apple-converted-space">
    <w:name w:val="apple-converted-space"/>
    <w:basedOn w:val="a0"/>
    <w:rsid w:val="006A2E6A"/>
  </w:style>
  <w:style w:type="paragraph" w:customStyle="1" w:styleId="-1">
    <w:name w:val="-1"/>
    <w:basedOn w:val="a"/>
    <w:rsid w:val="006A2E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617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2015-06-08T10:59:00Z</cp:lastPrinted>
  <dcterms:created xsi:type="dcterms:W3CDTF">2015-05-13T13:09:00Z</dcterms:created>
  <dcterms:modified xsi:type="dcterms:W3CDTF">2015-06-08T11:00:00Z</dcterms:modified>
</cp:coreProperties>
</file>