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7E" w:rsidRDefault="00B7477E" w:rsidP="00B7477E">
      <w:pPr>
        <w:ind w:right="-5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pacing w:val="60"/>
          <w:sz w:val="28"/>
          <w:szCs w:val="28"/>
        </w:rPr>
        <w:t xml:space="preserve"> </w:t>
      </w:r>
    </w:p>
    <w:p w:rsidR="00B7477E" w:rsidRDefault="00B7477E" w:rsidP="00B7477E">
      <w:pPr>
        <w:ind w:right="-5"/>
        <w:jc w:val="center"/>
        <w:rPr>
          <w:sz w:val="28"/>
        </w:rPr>
      </w:pPr>
      <w:r>
        <w:rPr>
          <w:b/>
          <w:spacing w:val="60"/>
          <w:sz w:val="30"/>
        </w:rPr>
        <w:t>ГОРОДА КАСПИЙСК</w:t>
      </w:r>
    </w:p>
    <w:p w:rsidR="00B7477E" w:rsidRDefault="00B7477E" w:rsidP="00B7477E">
      <w:pPr>
        <w:jc w:val="center"/>
        <w:rPr>
          <w:b/>
          <w:spacing w:val="60"/>
          <w:sz w:val="30"/>
        </w:rPr>
      </w:pPr>
      <w:r>
        <w:rPr>
          <w:b/>
          <w:spacing w:val="60"/>
          <w:sz w:val="30"/>
        </w:rPr>
        <w:t>РЕШЕНИЕ</w:t>
      </w:r>
    </w:p>
    <w:p w:rsidR="00B7477E" w:rsidRDefault="00B7477E" w:rsidP="00B7477E">
      <w:pPr>
        <w:pStyle w:val="1"/>
        <w:keepNext w:val="0"/>
        <w:autoSpaceDE/>
        <w:outlineLvl w:val="9"/>
      </w:pPr>
    </w:p>
    <w:tbl>
      <w:tblPr>
        <w:tblW w:w="0" w:type="auto"/>
        <w:tblLayout w:type="fixed"/>
        <w:tblLook w:val="04A0"/>
      </w:tblPr>
      <w:tblGrid>
        <w:gridCol w:w="3107"/>
        <w:gridCol w:w="3107"/>
        <w:gridCol w:w="3254"/>
      </w:tblGrid>
      <w:tr w:rsidR="00B7477E" w:rsidTr="00742363">
        <w:trPr>
          <w:trHeight w:val="282"/>
        </w:trPr>
        <w:tc>
          <w:tcPr>
            <w:tcW w:w="3107" w:type="dxa"/>
            <w:hideMark/>
          </w:tcPr>
          <w:p w:rsidR="00B7477E" w:rsidRDefault="00B7477E" w:rsidP="00742363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>29 июня 2016 г.</w:t>
            </w:r>
          </w:p>
        </w:tc>
        <w:tc>
          <w:tcPr>
            <w:tcW w:w="3107" w:type="dxa"/>
          </w:tcPr>
          <w:p w:rsidR="00B7477E" w:rsidRDefault="00B7477E" w:rsidP="00742363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254" w:type="dxa"/>
            <w:hideMark/>
          </w:tcPr>
          <w:p w:rsidR="00B7477E" w:rsidRDefault="00B7477E" w:rsidP="00742363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 xml:space="preserve">  № 26 /122</w:t>
            </w:r>
          </w:p>
        </w:tc>
      </w:tr>
    </w:tbl>
    <w:p w:rsidR="00B7477E" w:rsidRDefault="00B7477E" w:rsidP="00B7477E">
      <w:pPr>
        <w:spacing w:before="240"/>
        <w:jc w:val="center"/>
        <w:rPr>
          <w:b/>
          <w:bCs/>
        </w:rPr>
      </w:pPr>
      <w:r>
        <w:rPr>
          <w:b/>
          <w:bCs/>
        </w:rPr>
        <w:t>г.Каспийск</w:t>
      </w:r>
    </w:p>
    <w:p w:rsidR="00B7477E" w:rsidRDefault="00B7477E" w:rsidP="00B7477E">
      <w:pPr>
        <w:rPr>
          <w:rFonts w:cs="Times New Roman"/>
          <w:sz w:val="28"/>
          <w:szCs w:val="28"/>
        </w:rPr>
      </w:pPr>
    </w:p>
    <w:p w:rsidR="00B7477E" w:rsidRDefault="00B7477E" w:rsidP="00B7477E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О формировании рабочей группы для обеспечения контроля за получением открепительных удостоверений, передачей открепительных удостоверений участковым комиссиям, хранением открепительных удостоверений в резерве территориальной избирательной  комиссии города Каспийск и погашением неиспользованных открепительных удостоверения  для голосования на выборах 18 сентября 2016 года</w:t>
      </w:r>
    </w:p>
    <w:p w:rsidR="00B7477E" w:rsidRDefault="00B7477E" w:rsidP="00B747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В соответствии </w:t>
      </w:r>
      <w:r>
        <w:rPr>
          <w:rFonts w:cs="Times New Roman"/>
          <w:sz w:val="28"/>
          <w:szCs w:val="28"/>
        </w:rPr>
        <w:t>со ст.62 Федерального закона " Об основных гарантиях избирательных прав и права на участие вы референдуме граждан Российской Федерации", постановлением ЦИК РФ от 16 марта 2016 года № 328/1863-6 " О Порядке передачи открепительных удостоверений избирательным комиссиям, комиссиям референдума и учета открепительных удостоверений" раздел 2, п.2.1., постановлением Избирательной комиссии Республики Дагестан от 1 июня 2016 года № 113/749-5 " Об открепительном удостоверении для голосования на выборах депутатов Народного Собрания Республики Дагестан шестого созыва</w:t>
      </w:r>
      <w:r>
        <w:rPr>
          <w:sz w:val="28"/>
          <w:szCs w:val="28"/>
        </w:rPr>
        <w:t xml:space="preserve">" </w:t>
      </w:r>
      <w:r>
        <w:rPr>
          <w:b/>
          <w:bCs/>
          <w:sz w:val="28"/>
        </w:rPr>
        <w:t>территориальная избирательная</w:t>
      </w:r>
      <w:r>
        <w:rPr>
          <w:b/>
          <w:bCs/>
        </w:rPr>
        <w:t xml:space="preserve"> </w:t>
      </w:r>
      <w:r>
        <w:rPr>
          <w:b/>
          <w:bCs/>
          <w:sz w:val="28"/>
        </w:rPr>
        <w:t>комиссия города Каспийск</w:t>
      </w:r>
      <w:r>
        <w:rPr>
          <w:bCs/>
          <w:sz w:val="28"/>
        </w:rPr>
        <w:t xml:space="preserve"> </w:t>
      </w:r>
      <w:r>
        <w:rPr>
          <w:b/>
          <w:sz w:val="28"/>
          <w:szCs w:val="28"/>
        </w:rPr>
        <w:t xml:space="preserve"> РЕШАЕТ:</w:t>
      </w:r>
    </w:p>
    <w:p w:rsidR="00B7477E" w:rsidRDefault="00B7477E" w:rsidP="00B7477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Сформировать  Рабочую  </w:t>
      </w:r>
      <w:r w:rsidRPr="0053667A">
        <w:rPr>
          <w:rFonts w:cs="Times New Roman"/>
          <w:sz w:val="28"/>
          <w:szCs w:val="28"/>
        </w:rPr>
        <w:t>группу для обеспечения контроля за получением открепительных удостоверений, передачей открепительных удостоверений участковым комиссиям, хранением открепительных удостоверений в резерве территориальной избирательной  комиссии города Каспийск и погашением неиспользованных открепительных удостоверения  для голосования на выборах 18 сентября</w:t>
      </w:r>
      <w:r>
        <w:rPr>
          <w:rFonts w:cs="Times New Roman"/>
          <w:b/>
          <w:sz w:val="28"/>
          <w:szCs w:val="28"/>
        </w:rPr>
        <w:t xml:space="preserve"> </w:t>
      </w:r>
      <w:r w:rsidRPr="0053667A">
        <w:rPr>
          <w:rFonts w:cs="Times New Roman"/>
          <w:sz w:val="28"/>
          <w:szCs w:val="28"/>
        </w:rPr>
        <w:t>2016 года в следующем составе</w:t>
      </w:r>
      <w:r>
        <w:rPr>
          <w:rFonts w:cs="Times New Roman"/>
          <w:b/>
          <w:sz w:val="28"/>
          <w:szCs w:val="28"/>
        </w:rPr>
        <w:t>:</w:t>
      </w:r>
    </w:p>
    <w:p w:rsidR="00B7477E" w:rsidRDefault="00B7477E" w:rsidP="00B7477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Альборуева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О.Н.-секретарь</w:t>
      </w:r>
      <w:proofErr w:type="spellEnd"/>
      <w:r>
        <w:rPr>
          <w:rFonts w:cs="Times New Roman"/>
          <w:sz w:val="28"/>
          <w:szCs w:val="28"/>
        </w:rPr>
        <w:t xml:space="preserve"> территориальной избирательной комиссии города Каспийск- председатель группы;</w:t>
      </w:r>
    </w:p>
    <w:p w:rsidR="00B7477E" w:rsidRDefault="00B7477E" w:rsidP="00B7477E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lastRenderedPageBreak/>
        <w:t>Бухсаев</w:t>
      </w:r>
      <w:proofErr w:type="spellEnd"/>
      <w:r>
        <w:rPr>
          <w:rFonts w:cs="Times New Roman"/>
          <w:sz w:val="28"/>
          <w:szCs w:val="28"/>
        </w:rPr>
        <w:t xml:space="preserve"> Ф.Б.- член  территориальной избирательной комиссии города Каспийск-  с правом решающего голоса- член группы</w:t>
      </w:r>
    </w:p>
    <w:p w:rsidR="00B7477E" w:rsidRDefault="00B7477E" w:rsidP="00B7477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Алиев А.А. - член  территориальной избирательной комиссии города Каспийск-  с правом решающего голоса- член групп</w:t>
      </w:r>
    </w:p>
    <w:p w:rsidR="00B7477E" w:rsidRDefault="00B7477E" w:rsidP="00B7477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2.Направить настоящее решение в участковые комиссии.</w:t>
      </w:r>
    </w:p>
    <w:p w:rsidR="00B7477E" w:rsidRDefault="00B7477E" w:rsidP="00B7477E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3.Опубликовать настоящее решение в газете « Трудовой Каспийск» и разместить на сайте администрации ГО « город Каспийск» в сети Интернет в разделе  «территориальная избирательная комиссия».</w:t>
      </w:r>
    </w:p>
    <w:p w:rsidR="00B7477E" w:rsidRDefault="00B7477E" w:rsidP="00B7477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4.Контрольз за исполнением настоящего решения  возложить на председателя ТИК </w:t>
      </w:r>
      <w:proofErr w:type="spellStart"/>
      <w:r>
        <w:rPr>
          <w:rFonts w:cs="Times New Roman"/>
          <w:sz w:val="28"/>
          <w:szCs w:val="28"/>
        </w:rPr>
        <w:t>Перцеву</w:t>
      </w:r>
      <w:proofErr w:type="spellEnd"/>
      <w:r>
        <w:rPr>
          <w:rFonts w:cs="Times New Roman"/>
          <w:sz w:val="28"/>
          <w:szCs w:val="28"/>
        </w:rPr>
        <w:t xml:space="preserve"> Л.В.</w:t>
      </w:r>
    </w:p>
    <w:p w:rsidR="00B7477E" w:rsidRDefault="00B7477E" w:rsidP="00B7477E">
      <w:pPr>
        <w:rPr>
          <w:rFonts w:cs="Times New Roman"/>
          <w:sz w:val="28"/>
          <w:szCs w:val="28"/>
        </w:rPr>
      </w:pPr>
    </w:p>
    <w:p w:rsidR="00B7477E" w:rsidRDefault="00B7477E" w:rsidP="00B7477E">
      <w:pPr>
        <w:rPr>
          <w:rFonts w:cs="Times New Roman"/>
          <w:sz w:val="28"/>
          <w:szCs w:val="28"/>
        </w:rPr>
      </w:pPr>
    </w:p>
    <w:p w:rsidR="00B7477E" w:rsidRDefault="00B7477E" w:rsidP="00B7477E">
      <w:pPr>
        <w:pStyle w:val="7"/>
        <w:jc w:val="left"/>
        <w:rPr>
          <w:b/>
        </w:rPr>
      </w:pPr>
      <w:r>
        <w:rPr>
          <w:b/>
        </w:rPr>
        <w:t>Председатель территориальной</w:t>
      </w:r>
    </w:p>
    <w:p w:rsidR="00B7477E" w:rsidRDefault="00B7477E" w:rsidP="00B7477E">
      <w:pPr>
        <w:pStyle w:val="7"/>
        <w:jc w:val="left"/>
        <w:rPr>
          <w:b/>
        </w:rPr>
      </w:pPr>
      <w:r>
        <w:rPr>
          <w:b/>
        </w:rPr>
        <w:t>избирательной комиссии</w:t>
      </w:r>
    </w:p>
    <w:p w:rsidR="00B7477E" w:rsidRDefault="00B7477E" w:rsidP="00B7477E">
      <w:pPr>
        <w:pStyle w:val="7"/>
        <w:jc w:val="left"/>
        <w:rPr>
          <w:b/>
        </w:rPr>
      </w:pPr>
      <w:r>
        <w:rPr>
          <w:b/>
        </w:rPr>
        <w:t xml:space="preserve">города Каспийск                                                                         </w:t>
      </w:r>
      <w:proofErr w:type="spellStart"/>
      <w:r>
        <w:rPr>
          <w:b/>
        </w:rPr>
        <w:t>Л.В.Перцева</w:t>
      </w:r>
      <w:proofErr w:type="spellEnd"/>
    </w:p>
    <w:p w:rsidR="00B7477E" w:rsidRDefault="00B7477E" w:rsidP="00B7477E"/>
    <w:p w:rsidR="00B7477E" w:rsidRDefault="00B7477E" w:rsidP="00B747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территориальной </w:t>
      </w:r>
    </w:p>
    <w:p w:rsidR="00B7477E" w:rsidRDefault="00B7477E" w:rsidP="00B747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</w:p>
    <w:p w:rsidR="00B7477E" w:rsidRDefault="00B7477E" w:rsidP="00B747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Каспийск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О.Н.Альборуева</w:t>
      </w:r>
      <w:proofErr w:type="spellEnd"/>
    </w:p>
    <w:p w:rsidR="001E2F1A" w:rsidRDefault="001E2F1A"/>
    <w:sectPr w:rsidR="001E2F1A" w:rsidSect="0046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7477E"/>
    <w:rsid w:val="001E2F1A"/>
    <w:rsid w:val="00461E8E"/>
    <w:rsid w:val="0053667A"/>
    <w:rsid w:val="00B7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8E"/>
  </w:style>
  <w:style w:type="paragraph" w:styleId="7">
    <w:name w:val="heading 7"/>
    <w:basedOn w:val="a"/>
    <w:next w:val="a"/>
    <w:link w:val="70"/>
    <w:semiHidden/>
    <w:unhideWhenUsed/>
    <w:qFormat/>
    <w:rsid w:val="00B7477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7477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B7477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1">
    <w:name w:val="заголовок 1"/>
    <w:basedOn w:val="a"/>
    <w:next w:val="a"/>
    <w:rsid w:val="00B7477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2016-06-30T07:19:00Z</dcterms:created>
  <dcterms:modified xsi:type="dcterms:W3CDTF">2016-06-30T07:21:00Z</dcterms:modified>
</cp:coreProperties>
</file>