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1A" w:rsidRPr="00CB7E84" w:rsidRDefault="00CB7E84" w:rsidP="00375224">
      <w:pPr>
        <w:ind w:firstLine="708"/>
        <w:jc w:val="both"/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E84">
        <w:rPr>
          <w:rFonts w:ascii="Times New Roman" w:hAnsi="Times New Roman" w:cs="Times New Roman"/>
          <w:sz w:val="28"/>
          <w:szCs w:val="28"/>
        </w:rPr>
        <w:t>Внесены изменения в Трудовой кодекс Российской Федерации Федеральным законом предусматривается, что привлечение к работе в выходные и нерабочие праздничные дни, ночное время, к сверхурочной работе, направление в служебные командировки работников, имеющих трех и более детей в возрасте до 18 лет</w:t>
      </w:r>
      <w:r w:rsidR="001F23AE" w:rsidRPr="005E2B34">
        <w:rPr>
          <w:rFonts w:ascii="Times New Roman" w:hAnsi="Times New Roman" w:cs="Times New Roman"/>
          <w:sz w:val="28"/>
          <w:szCs w:val="28"/>
        </w:rPr>
        <w:t xml:space="preserve"> </w:t>
      </w:r>
      <w:r w:rsidRPr="00CB7E84">
        <w:rPr>
          <w:rFonts w:ascii="Times New Roman" w:hAnsi="Times New Roman" w:cs="Times New Roman"/>
          <w:sz w:val="28"/>
          <w:szCs w:val="28"/>
        </w:rPr>
        <w:t>в период до достижения младшим из детей возраста 14 лет, работников, которые воспитывают без супруга (супруги) детей в возрасте до 14 лет</w:t>
      </w:r>
      <w:r w:rsidR="005E2B34">
        <w:rPr>
          <w:rFonts w:ascii="Times New Roman" w:hAnsi="Times New Roman" w:cs="Times New Roman"/>
          <w:sz w:val="28"/>
          <w:szCs w:val="28"/>
        </w:rPr>
        <w:t xml:space="preserve">, </w:t>
      </w:r>
      <w:r w:rsidRPr="00CB7E84">
        <w:rPr>
          <w:rFonts w:ascii="Times New Roman" w:hAnsi="Times New Roman" w:cs="Times New Roman"/>
          <w:sz w:val="28"/>
          <w:szCs w:val="28"/>
        </w:rPr>
        <w:t xml:space="preserve">а также работников, имеющих ребёнка в возрасте до 14 лет. </w:t>
      </w:r>
      <w:r w:rsidR="005E2B34" w:rsidRPr="00CB7E84">
        <w:rPr>
          <w:rFonts w:ascii="Times New Roman" w:hAnsi="Times New Roman" w:cs="Times New Roman"/>
          <w:sz w:val="28"/>
          <w:szCs w:val="28"/>
        </w:rPr>
        <w:t>В</w:t>
      </w:r>
      <w:r w:rsidRPr="00CB7E84">
        <w:rPr>
          <w:rFonts w:ascii="Times New Roman" w:hAnsi="Times New Roman" w:cs="Times New Roman"/>
          <w:sz w:val="28"/>
          <w:szCs w:val="28"/>
        </w:rPr>
        <w:t xml:space="preserve"> случае если другой родитель ребёнка работает вахтовым методом, допускается только с письменного согласия таких работников.</w:t>
      </w:r>
      <w:bookmarkEnd w:id="0"/>
    </w:p>
    <w:sectPr w:rsidR="00DF521A" w:rsidRPr="00CB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2F"/>
    <w:rsid w:val="001F23AE"/>
    <w:rsid w:val="002F33B2"/>
    <w:rsid w:val="00375224"/>
    <w:rsid w:val="0038002F"/>
    <w:rsid w:val="005E2B34"/>
    <w:rsid w:val="00CB7E84"/>
    <w:rsid w:val="00D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2021-12-10T13:58:00Z</dcterms:created>
  <dcterms:modified xsi:type="dcterms:W3CDTF">2021-12-10T14:11:00Z</dcterms:modified>
</cp:coreProperties>
</file>