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F0" w:rsidRPr="00BE3DF0" w:rsidRDefault="0074228A" w:rsidP="00BE3DF0">
      <w:pPr>
        <w:jc w:val="center"/>
      </w:pPr>
      <w:r>
        <w:rPr>
          <w:noProof/>
        </w:rPr>
        <mc:AlternateContent>
          <mc:Choice Requires="wps">
            <w:drawing>
              <wp:anchor distT="0" distB="0" distL="114300" distR="114300" simplePos="0" relativeHeight="251659264" behindDoc="0" locked="0" layoutInCell="1" allowOverlap="1" wp14:anchorId="11F896F7" wp14:editId="08C430A4">
                <wp:simplePos x="0" y="0"/>
                <wp:positionH relativeFrom="column">
                  <wp:posOffset>2910839</wp:posOffset>
                </wp:positionH>
                <wp:positionV relativeFrom="paragraph">
                  <wp:posOffset>337185</wp:posOffset>
                </wp:positionV>
                <wp:extent cx="101601" cy="793750"/>
                <wp:effectExtent l="0" t="3175" r="47625" b="666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1601" cy="793750"/>
                        </a:xfrm>
                        <a:prstGeom prst="rightBrace">
                          <a:avLst>
                            <a:gd name="adj1" fmla="val 61571"/>
                            <a:gd name="adj2" fmla="val 50000"/>
                          </a:avLst>
                        </a:prstGeom>
                        <a:gradFill rotWithShape="0">
                          <a:gsLst>
                            <a:gs pos="0">
                              <a:srgbClr val="FFFFFF"/>
                            </a:gs>
                            <a:gs pos="100000">
                              <a:srgbClr val="FFE599"/>
                            </a:gs>
                          </a:gsLst>
                          <a:lin ang="5400000" scaled="1"/>
                        </a:gradFill>
                        <a:ln w="12700">
                          <a:solidFill>
                            <a:srgbClr val="FFD966"/>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383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9.2pt;margin-top:26.55pt;width:8pt;height: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" adj="1702" filled="t" strokecolor="#ffd966" strokeweight="1pt">
                <v:fill color2="#ffe599" focus="100%" type="gradient"/>
                <v:shadow on="t" color="#7f5f00" opacity=".5" offset="1pt"/>
              </v:shape>
            </w:pict>
          </mc:Fallback>
        </mc:AlternateContent>
      </w:r>
      <w:r>
        <w:rPr>
          <w:noProof/>
        </w:rPr>
        <mc:AlternateContent>
          <mc:Choice Requires="wps">
            <w:drawing>
              <wp:anchor distT="0" distB="0" distL="114300" distR="114300" simplePos="0" relativeHeight="251660288" behindDoc="1" locked="0" layoutInCell="1" allowOverlap="1" wp14:anchorId="6DAAA01B" wp14:editId="45CD2112">
                <wp:simplePos x="0" y="0"/>
                <wp:positionH relativeFrom="column">
                  <wp:posOffset>2567305</wp:posOffset>
                </wp:positionH>
                <wp:positionV relativeFrom="paragraph">
                  <wp:posOffset>-129539</wp:posOffset>
                </wp:positionV>
                <wp:extent cx="790575" cy="857251"/>
                <wp:effectExtent l="0" t="0" r="4762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57251"/>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EB7A" id="Rectangle 3" o:spid="_x0000_s1026" style="position:absolute;margin-left:202.15pt;margin-top:-10.2pt;width:62.2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" strokecolor="#ffd966" strokeweight="1pt">
                <v:fill color2="#ffe599" focus="100%" type="gradient"/>
                <v:shadow on="t" color="#7f5f00" opacity=".5" offset="1pt"/>
              </v:rect>
            </w:pict>
          </mc:Fallback>
        </mc:AlternateContent>
      </w:r>
      <w:r w:rsidR="00BE3DF0">
        <w:rPr>
          <w:noProof/>
        </w:rPr>
        <w:drawing>
          <wp:inline distT="0" distB="0" distL="0" distR="0" wp14:anchorId="571A7ECC" wp14:editId="2E7F2A02">
            <wp:extent cx="609600" cy="66185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36000"/>
                      <a:extLst>
                        <a:ext uri="{28A0092B-C50C-407E-A947-70E740481C1C}">
                          <a14:useLocalDpi xmlns:a14="http://schemas.microsoft.com/office/drawing/2010/main" val="0"/>
                        </a:ext>
                      </a:extLst>
                    </a:blip>
                    <a:srcRect/>
                    <a:stretch>
                      <a:fillRect/>
                    </a:stretch>
                  </pic:blipFill>
                  <pic:spPr bwMode="auto">
                    <a:xfrm>
                      <a:off x="0" y="0"/>
                      <a:ext cx="622034" cy="675351"/>
                    </a:xfrm>
                    <a:prstGeom prst="rect">
                      <a:avLst/>
                    </a:prstGeom>
                    <a:noFill/>
                    <a:ln>
                      <a:noFill/>
                    </a:ln>
                  </pic:spPr>
                </pic:pic>
              </a:graphicData>
            </a:graphic>
          </wp:inline>
        </w:drawing>
      </w:r>
    </w:p>
    <w:p w:rsidR="00BE3DF0" w:rsidRPr="00BE3DF0" w:rsidRDefault="00BE3DF0" w:rsidP="00A15D37">
      <w:pPr>
        <w:keepNext/>
        <w:spacing w:before="240" w:after="60"/>
        <w:jc w:val="center"/>
        <w:outlineLvl w:val="1"/>
        <w:rPr>
          <w:b/>
          <w:bCs/>
          <w:iCs/>
          <w:sz w:val="14"/>
        </w:rPr>
      </w:pPr>
    </w:p>
    <w:p w:rsidR="00A15D37" w:rsidRDefault="00A15D37" w:rsidP="00A15D37">
      <w:pPr>
        <w:keepNext/>
        <w:spacing w:before="240" w:after="60"/>
        <w:jc w:val="center"/>
        <w:outlineLvl w:val="1"/>
        <w:rPr>
          <w:b/>
          <w:bCs/>
          <w:iCs/>
          <w:sz w:val="32"/>
        </w:rPr>
      </w:pPr>
      <w:proofErr w:type="gramStart"/>
      <w:r>
        <w:rPr>
          <w:b/>
          <w:bCs/>
          <w:iCs/>
          <w:sz w:val="32"/>
        </w:rPr>
        <w:t>РЕСПУБЛИКА  ДАГЕСТАН</w:t>
      </w:r>
      <w:proofErr w:type="gramEnd"/>
    </w:p>
    <w:p w:rsidR="00A15D37" w:rsidRDefault="00A15D37" w:rsidP="00A15D37">
      <w:pPr>
        <w:keepNext/>
        <w:jc w:val="center"/>
        <w:outlineLvl w:val="0"/>
        <w:rPr>
          <w:sz w:val="44"/>
          <w:szCs w:val="44"/>
        </w:rPr>
      </w:pPr>
      <w:r>
        <w:rPr>
          <w:sz w:val="44"/>
          <w:szCs w:val="44"/>
        </w:rPr>
        <w:t>СОБРАНИЕ   ДЕПУТАТОВ</w:t>
      </w:r>
    </w:p>
    <w:p w:rsidR="00A15D37" w:rsidRDefault="00A15D37" w:rsidP="00A15D37">
      <w:pPr>
        <w:jc w:val="center"/>
        <w:rPr>
          <w:sz w:val="44"/>
          <w:szCs w:val="44"/>
        </w:rPr>
      </w:pPr>
      <w:r>
        <w:rPr>
          <w:sz w:val="44"/>
          <w:szCs w:val="44"/>
        </w:rPr>
        <w:t>ГОРОДСКОГО ОКРУГА «ГОРОД КАСПИЙСК»</w:t>
      </w:r>
    </w:p>
    <w:p w:rsidR="00A15D37" w:rsidRDefault="00A15D37" w:rsidP="00A15D37">
      <w:pPr>
        <w:jc w:val="center"/>
        <w:rPr>
          <w:sz w:val="44"/>
          <w:szCs w:val="44"/>
        </w:rPr>
      </w:pPr>
      <w:r>
        <w:rPr>
          <w:sz w:val="44"/>
          <w:szCs w:val="44"/>
        </w:rPr>
        <w:t>шестого созыва</w:t>
      </w:r>
    </w:p>
    <w:p w:rsidR="00A15D37" w:rsidRDefault="00A15D37" w:rsidP="00A15D37">
      <w:pPr>
        <w:jc w:val="center"/>
        <w:rPr>
          <w:sz w:val="10"/>
          <w:szCs w:val="10"/>
        </w:rPr>
      </w:pPr>
    </w:p>
    <w:p w:rsidR="00A15D37" w:rsidRDefault="00A15D37" w:rsidP="00A15D37">
      <w:pPr>
        <w:pBdr>
          <w:bottom w:val="single" w:sz="12" w:space="1" w:color="auto"/>
        </w:pBdr>
        <w:jc w:val="center"/>
        <w:rPr>
          <w:sz w:val="18"/>
          <w:szCs w:val="18"/>
        </w:rPr>
      </w:pPr>
      <w:r>
        <w:rPr>
          <w:sz w:val="18"/>
          <w:szCs w:val="18"/>
        </w:rPr>
        <w:t>368300, РД, г. Каспийск, ул. Орджоникидзе, 12, тел. 8 (246) 5-12-88, факс 8 (246) 5-12-</w:t>
      </w:r>
      <w:proofErr w:type="gramStart"/>
      <w:r>
        <w:rPr>
          <w:sz w:val="18"/>
          <w:szCs w:val="18"/>
        </w:rPr>
        <w:t>88  почта</w:t>
      </w:r>
      <w:proofErr w:type="gramEnd"/>
      <w:r>
        <w:rPr>
          <w:sz w:val="18"/>
          <w:szCs w:val="18"/>
        </w:rPr>
        <w:t xml:space="preserve">: </w:t>
      </w:r>
      <w:proofErr w:type="spellStart"/>
      <w:r>
        <w:rPr>
          <w:sz w:val="18"/>
          <w:szCs w:val="18"/>
          <w:lang w:val="en-US"/>
        </w:rPr>
        <w:t>gorsobkasp</w:t>
      </w:r>
      <w:proofErr w:type="spellEnd"/>
      <w:r>
        <w:rPr>
          <w:sz w:val="18"/>
          <w:szCs w:val="18"/>
        </w:rPr>
        <w:t>@</w:t>
      </w:r>
      <w:r>
        <w:rPr>
          <w:sz w:val="18"/>
          <w:szCs w:val="18"/>
          <w:lang w:val="en-US"/>
        </w:rPr>
        <w:t>mail</w:t>
      </w:r>
      <w:r>
        <w:rPr>
          <w:sz w:val="18"/>
          <w:szCs w:val="18"/>
        </w:rPr>
        <w:t>.</w:t>
      </w:r>
      <w:proofErr w:type="spellStart"/>
      <w:r>
        <w:rPr>
          <w:sz w:val="18"/>
          <w:szCs w:val="18"/>
          <w:lang w:val="en-US"/>
        </w:rPr>
        <w:t>ru</w:t>
      </w:r>
      <w:proofErr w:type="spellEnd"/>
    </w:p>
    <w:p w:rsidR="00A15D37" w:rsidRDefault="00A15D37" w:rsidP="00A15D37">
      <w:pPr>
        <w:rPr>
          <w:rFonts w:eastAsia="Calibri"/>
          <w:b/>
          <w:szCs w:val="24"/>
          <w:lang w:eastAsia="en-US"/>
        </w:rPr>
      </w:pPr>
    </w:p>
    <w:p w:rsidR="00B870BB" w:rsidRDefault="006B00C5" w:rsidP="00BA5F21">
      <w:pPr>
        <w:jc w:val="right"/>
      </w:pPr>
      <w:r>
        <w:t xml:space="preserve"> </w:t>
      </w:r>
      <w:r w:rsidR="00FC257B">
        <w:t>26</w:t>
      </w:r>
      <w:r>
        <w:t xml:space="preserve"> </w:t>
      </w:r>
      <w:r w:rsidR="00FC257B">
        <w:t>ноя</w:t>
      </w:r>
      <w:r w:rsidR="00FA0434">
        <w:t>бря</w:t>
      </w:r>
      <w:r w:rsidR="00A15D37">
        <w:t xml:space="preserve"> 2019 г.</w:t>
      </w:r>
    </w:p>
    <w:p w:rsidR="00BA5F21" w:rsidRPr="00BA5F21" w:rsidRDefault="00BA5F21" w:rsidP="00BA5F21">
      <w:pPr>
        <w:jc w:val="right"/>
      </w:pPr>
    </w:p>
    <w:p w:rsidR="00A15D37" w:rsidRDefault="00967F4E" w:rsidP="00A15D37">
      <w:pPr>
        <w:jc w:val="center"/>
        <w:rPr>
          <w:b/>
          <w:bCs/>
          <w:sz w:val="40"/>
          <w:szCs w:val="40"/>
        </w:rPr>
      </w:pPr>
      <w:r>
        <w:rPr>
          <w:b/>
          <w:bCs/>
          <w:sz w:val="40"/>
          <w:szCs w:val="40"/>
        </w:rPr>
        <w:t>РЕШЕНИЕ № 231</w:t>
      </w:r>
    </w:p>
    <w:p w:rsidR="00A15D37" w:rsidRDefault="00FC257B" w:rsidP="00A15D37">
      <w:pPr>
        <w:jc w:val="center"/>
        <w:rPr>
          <w:b/>
          <w:bCs/>
        </w:rPr>
      </w:pPr>
      <w:r>
        <w:rPr>
          <w:b/>
          <w:bCs/>
        </w:rPr>
        <w:t>40</w:t>
      </w:r>
      <w:r w:rsidR="00A15D37">
        <w:rPr>
          <w:b/>
          <w:bCs/>
        </w:rPr>
        <w:t xml:space="preserve">-ой очередной сессии Собрания депутатов </w:t>
      </w:r>
    </w:p>
    <w:p w:rsidR="00967F4E" w:rsidRPr="00D0624D" w:rsidRDefault="00A15D37" w:rsidP="00D0624D">
      <w:pPr>
        <w:jc w:val="center"/>
        <w:rPr>
          <w:b/>
          <w:bCs/>
        </w:rPr>
      </w:pPr>
      <w:r>
        <w:rPr>
          <w:b/>
          <w:bCs/>
        </w:rPr>
        <w:t>городского округа «город Каспийск»</w:t>
      </w:r>
    </w:p>
    <w:p w:rsidR="00967F4E" w:rsidRPr="00967F4E" w:rsidRDefault="00967F4E" w:rsidP="00967F4E">
      <w:pPr>
        <w:jc w:val="center"/>
        <w:rPr>
          <w:sz w:val="10"/>
          <w:szCs w:val="10"/>
        </w:rPr>
      </w:pPr>
    </w:p>
    <w:p w:rsidR="00967F4E" w:rsidRPr="00967F4E" w:rsidRDefault="00967F4E" w:rsidP="00967F4E">
      <w:pPr>
        <w:tabs>
          <w:tab w:val="left" w:pos="2703"/>
        </w:tabs>
        <w:rPr>
          <w:sz w:val="10"/>
          <w:szCs w:val="10"/>
        </w:rPr>
      </w:pPr>
    </w:p>
    <w:p w:rsidR="00967F4E" w:rsidRPr="00967F4E" w:rsidRDefault="00967F4E" w:rsidP="00967F4E">
      <w:pPr>
        <w:rPr>
          <w:b/>
        </w:rPr>
      </w:pPr>
      <w:r w:rsidRPr="00967F4E">
        <w:rPr>
          <w:b/>
        </w:rPr>
        <w:t>«О проекте бюджета городского округа</w:t>
      </w:r>
    </w:p>
    <w:p w:rsidR="00967F4E" w:rsidRPr="00967F4E" w:rsidRDefault="00967F4E" w:rsidP="00967F4E">
      <w:pPr>
        <w:rPr>
          <w:b/>
        </w:rPr>
      </w:pPr>
      <w:r w:rsidRPr="00967F4E">
        <w:rPr>
          <w:b/>
        </w:rPr>
        <w:t xml:space="preserve">«город Каспийск» на 2020год и </w:t>
      </w:r>
    </w:p>
    <w:p w:rsidR="00967F4E" w:rsidRPr="00967F4E" w:rsidRDefault="00967F4E" w:rsidP="00967F4E">
      <w:pPr>
        <w:rPr>
          <w:b/>
        </w:rPr>
      </w:pPr>
      <w:r w:rsidRPr="00967F4E">
        <w:rPr>
          <w:b/>
        </w:rPr>
        <w:t xml:space="preserve"> плановый </w:t>
      </w:r>
      <w:r w:rsidR="00D0624D" w:rsidRPr="00967F4E">
        <w:rPr>
          <w:b/>
        </w:rPr>
        <w:t>период 2021</w:t>
      </w:r>
      <w:r w:rsidRPr="00967F4E">
        <w:rPr>
          <w:b/>
        </w:rPr>
        <w:t xml:space="preserve"> и 2022 годов»</w:t>
      </w:r>
    </w:p>
    <w:p w:rsidR="00967F4E" w:rsidRPr="00967F4E" w:rsidRDefault="00967F4E" w:rsidP="00967F4E">
      <w:pPr>
        <w:rPr>
          <w:b/>
        </w:rPr>
      </w:pPr>
    </w:p>
    <w:p w:rsidR="00967F4E" w:rsidRPr="00967F4E" w:rsidRDefault="00967F4E" w:rsidP="00967F4E">
      <w:pPr>
        <w:jc w:val="both"/>
      </w:pPr>
      <w:r w:rsidRPr="00967F4E">
        <w:t xml:space="preserve">             В соответствии со статьей 52 ФЗ- № 131 «Об общих принципах организации местного самоуправления в Российской Федерации», статьями 185 и 187 Бюджетного кодекса РФ, статьями 14.1 и 57 Устава гор</w:t>
      </w:r>
      <w:r w:rsidR="00D0624D">
        <w:t>одского округа «город Каспийск»,</w:t>
      </w:r>
    </w:p>
    <w:p w:rsidR="00967F4E" w:rsidRPr="0093310B" w:rsidRDefault="00967F4E" w:rsidP="00967F4E">
      <w:pPr>
        <w:jc w:val="center"/>
      </w:pPr>
    </w:p>
    <w:p w:rsidR="00967F4E" w:rsidRPr="00967F4E" w:rsidRDefault="00967F4E" w:rsidP="00967F4E">
      <w:pPr>
        <w:jc w:val="center"/>
        <w:rPr>
          <w:b/>
          <w:u w:val="single"/>
        </w:rPr>
      </w:pPr>
      <w:r w:rsidRPr="00967F4E">
        <w:rPr>
          <w:b/>
          <w:u w:val="single"/>
        </w:rPr>
        <w:t>Собрание депутатов городского округа «город Каспийск»,</w:t>
      </w:r>
    </w:p>
    <w:p w:rsidR="00967F4E" w:rsidRPr="00967F4E" w:rsidRDefault="00967F4E" w:rsidP="00967F4E">
      <w:pPr>
        <w:jc w:val="center"/>
        <w:rPr>
          <w:sz w:val="4"/>
          <w:szCs w:val="4"/>
        </w:rPr>
      </w:pPr>
    </w:p>
    <w:p w:rsidR="00967F4E" w:rsidRPr="00967F4E" w:rsidRDefault="00967F4E" w:rsidP="00967F4E">
      <w:pPr>
        <w:jc w:val="center"/>
        <w:rPr>
          <w:b/>
        </w:rPr>
      </w:pPr>
    </w:p>
    <w:p w:rsidR="00D0624D" w:rsidRDefault="00967F4E" w:rsidP="0093310B">
      <w:pPr>
        <w:jc w:val="center"/>
        <w:rPr>
          <w:b/>
        </w:rPr>
      </w:pPr>
      <w:r w:rsidRPr="00967F4E">
        <w:rPr>
          <w:b/>
        </w:rPr>
        <w:t>РЕШАЕТ:</w:t>
      </w:r>
    </w:p>
    <w:p w:rsidR="0093310B" w:rsidRPr="00967F4E" w:rsidRDefault="0093310B" w:rsidP="0093310B">
      <w:pPr>
        <w:jc w:val="center"/>
        <w:rPr>
          <w:b/>
        </w:rPr>
      </w:pPr>
    </w:p>
    <w:p w:rsidR="00967F4E" w:rsidRPr="00967F4E" w:rsidRDefault="00967F4E" w:rsidP="00967F4E">
      <w:pPr>
        <w:jc w:val="center"/>
        <w:rPr>
          <w:b/>
          <w:sz w:val="4"/>
          <w:szCs w:val="4"/>
        </w:rPr>
      </w:pPr>
    </w:p>
    <w:p w:rsidR="00967F4E" w:rsidRPr="0093310B" w:rsidRDefault="00967F4E" w:rsidP="00967F4E">
      <w:pPr>
        <w:ind w:firstLine="540"/>
        <w:jc w:val="both"/>
      </w:pPr>
      <w:r w:rsidRPr="0093310B">
        <w:t>1. Одобрить проект бюджета городского округа «город Каспийск» на 2020 и на плановый период 2021-2022 годов. (Приложение №1).</w:t>
      </w:r>
    </w:p>
    <w:p w:rsidR="00967F4E" w:rsidRPr="0093310B" w:rsidRDefault="00967F4E" w:rsidP="00967F4E">
      <w:pPr>
        <w:ind w:firstLine="540"/>
        <w:jc w:val="both"/>
        <w:rPr>
          <w:sz w:val="4"/>
          <w:szCs w:val="4"/>
        </w:rPr>
      </w:pPr>
    </w:p>
    <w:p w:rsidR="00967F4E" w:rsidRPr="0093310B" w:rsidRDefault="00967F4E" w:rsidP="00967F4E">
      <w:pPr>
        <w:ind w:firstLine="540"/>
        <w:jc w:val="both"/>
      </w:pPr>
      <w:r w:rsidRPr="0093310B">
        <w:rPr>
          <w:sz w:val="32"/>
          <w:szCs w:val="32"/>
        </w:rPr>
        <w:t xml:space="preserve">2. </w:t>
      </w:r>
      <w:r w:rsidRPr="0093310B">
        <w:t xml:space="preserve">Утвердить состав уполномоченной комиссии принимать предложения граждан по проекту </w:t>
      </w:r>
      <w:r w:rsidR="00D0624D" w:rsidRPr="0093310B">
        <w:t>Решения Собрания</w:t>
      </w:r>
      <w:r w:rsidRPr="0093310B">
        <w:t xml:space="preserve"> депутатов городского округа «город Каспийск» «О бюджете городского </w:t>
      </w:r>
      <w:r w:rsidR="00D0624D" w:rsidRPr="0093310B">
        <w:t>округа «город Каспийск</w:t>
      </w:r>
      <w:r w:rsidRPr="0093310B">
        <w:t xml:space="preserve">» на 2020 и на плановый период 2021-2022 </w:t>
      </w:r>
      <w:r w:rsidR="00D0624D" w:rsidRPr="0093310B">
        <w:t>годов» и</w:t>
      </w:r>
      <w:r w:rsidRPr="0093310B">
        <w:t xml:space="preserve"> провести публичные слушания по нему (Приложение № 2). </w:t>
      </w:r>
    </w:p>
    <w:p w:rsidR="00967F4E" w:rsidRPr="0093310B" w:rsidRDefault="00967F4E" w:rsidP="00967F4E">
      <w:pPr>
        <w:ind w:firstLine="540"/>
        <w:rPr>
          <w:sz w:val="4"/>
          <w:szCs w:val="4"/>
        </w:rPr>
      </w:pPr>
    </w:p>
    <w:p w:rsidR="00967F4E" w:rsidRPr="0093310B" w:rsidRDefault="00967F4E" w:rsidP="00967F4E">
      <w:pPr>
        <w:ind w:firstLine="540"/>
        <w:jc w:val="both"/>
        <w:rPr>
          <w:bCs/>
          <w:color w:val="000000"/>
          <w:spacing w:val="2"/>
        </w:rPr>
      </w:pPr>
      <w:r w:rsidRPr="0093310B">
        <w:t xml:space="preserve">3. </w:t>
      </w:r>
      <w:r w:rsidRPr="0093310B">
        <w:rPr>
          <w:bCs/>
        </w:rPr>
        <w:t>Установить, что предложения граждан по проекту</w:t>
      </w:r>
      <w:r w:rsidRPr="0093310B">
        <w:rPr>
          <w:bCs/>
          <w:color w:val="000000"/>
          <w:spacing w:val="2"/>
        </w:rPr>
        <w:t xml:space="preserve"> </w:t>
      </w:r>
      <w:r w:rsidRPr="0093310B">
        <w:t xml:space="preserve">бюджета городского </w:t>
      </w:r>
      <w:r w:rsidR="00D0624D" w:rsidRPr="0093310B">
        <w:t>округа «город Каспийск</w:t>
      </w:r>
      <w:r w:rsidRPr="0093310B">
        <w:t>» на 2020 и на плановый период 2021-2022 годов</w:t>
      </w:r>
      <w:r w:rsidRPr="0093310B">
        <w:rPr>
          <w:bCs/>
          <w:color w:val="000000"/>
          <w:spacing w:val="2"/>
        </w:rPr>
        <w:t xml:space="preserve">   принимаются в письменном виде комиссией Собрания депутатов городского округа со дня опубликования настоящего Решения </w:t>
      </w:r>
      <w:r w:rsidR="00907D9F">
        <w:rPr>
          <w:bCs/>
          <w:color w:val="000000"/>
          <w:spacing w:val="2"/>
        </w:rPr>
        <w:t>до 27</w:t>
      </w:r>
      <w:r w:rsidR="0093310B" w:rsidRPr="0093310B">
        <w:rPr>
          <w:bCs/>
          <w:color w:val="000000"/>
          <w:spacing w:val="2"/>
        </w:rPr>
        <w:t xml:space="preserve"> </w:t>
      </w:r>
      <w:r w:rsidRPr="0093310B">
        <w:rPr>
          <w:bCs/>
          <w:color w:val="000000"/>
          <w:spacing w:val="2"/>
        </w:rPr>
        <w:t xml:space="preserve">декабря </w:t>
      </w:r>
      <w:r w:rsidR="00D0624D" w:rsidRPr="0093310B">
        <w:rPr>
          <w:bCs/>
          <w:color w:val="000000"/>
          <w:spacing w:val="2"/>
        </w:rPr>
        <w:t>2019 г.</w:t>
      </w:r>
      <w:r w:rsidRPr="0093310B">
        <w:rPr>
          <w:bCs/>
          <w:color w:val="000000"/>
          <w:spacing w:val="2"/>
        </w:rPr>
        <w:t xml:space="preserve"> по </w:t>
      </w:r>
      <w:r w:rsidRPr="0093310B">
        <w:rPr>
          <w:bCs/>
          <w:color w:val="000000"/>
          <w:spacing w:val="2"/>
        </w:rPr>
        <w:lastRenderedPageBreak/>
        <w:t xml:space="preserve">адресу г. Каспийск, ул. Орджоникидзе, 12, кабинет № 1 </w:t>
      </w:r>
      <w:r w:rsidR="00D0624D" w:rsidRPr="0093310B">
        <w:rPr>
          <w:bCs/>
          <w:color w:val="000000"/>
          <w:spacing w:val="2"/>
        </w:rPr>
        <w:t>с 10.00</w:t>
      </w:r>
      <w:r w:rsidRPr="0093310B">
        <w:rPr>
          <w:bCs/>
          <w:color w:val="000000"/>
          <w:spacing w:val="2"/>
        </w:rPr>
        <w:t xml:space="preserve"> до 18.00 часов в рабочие дни.</w:t>
      </w:r>
    </w:p>
    <w:p w:rsidR="00967F4E" w:rsidRPr="0093310B" w:rsidRDefault="00967F4E" w:rsidP="00967F4E">
      <w:pPr>
        <w:ind w:firstLine="540"/>
        <w:jc w:val="both"/>
        <w:rPr>
          <w:sz w:val="4"/>
          <w:szCs w:val="4"/>
        </w:rPr>
      </w:pPr>
    </w:p>
    <w:p w:rsidR="00967F4E" w:rsidRPr="0093310B" w:rsidRDefault="00967F4E" w:rsidP="00967F4E">
      <w:pPr>
        <w:ind w:firstLine="540"/>
        <w:jc w:val="both"/>
      </w:pPr>
      <w:r w:rsidRPr="0093310B">
        <w:t xml:space="preserve">4. Для обсуждения проекта Решения Собрания депутатов городского округа «город Каспийск» с участием жителей в установленном порядке провести публичные </w:t>
      </w:r>
      <w:r w:rsidR="0093310B" w:rsidRPr="0093310B">
        <w:t xml:space="preserve">слушания 17 </w:t>
      </w:r>
      <w:r w:rsidRPr="0093310B">
        <w:t>декабря 2019 г. в 1</w:t>
      </w:r>
      <w:r w:rsidR="0093310B" w:rsidRPr="0093310B">
        <w:t>0</w:t>
      </w:r>
      <w:r w:rsidRPr="0093310B">
        <w:t>.00 в зале заседаний Главы городского округа «город Каспийск», расположенного по адресу: г.</w:t>
      </w:r>
      <w:r w:rsidR="0093310B" w:rsidRPr="0093310B">
        <w:t xml:space="preserve"> </w:t>
      </w:r>
      <w:r w:rsidRPr="0093310B">
        <w:t>Каспийск, ул. Орджоникидзе, 12, 1 этаж.</w:t>
      </w:r>
    </w:p>
    <w:p w:rsidR="00967F4E" w:rsidRPr="0093310B" w:rsidRDefault="00967F4E" w:rsidP="00967F4E">
      <w:pPr>
        <w:ind w:firstLine="540"/>
        <w:jc w:val="both"/>
      </w:pPr>
      <w:r w:rsidRPr="0093310B">
        <w:t xml:space="preserve">5. Протокол публичных слушаний опубликовать </w:t>
      </w:r>
      <w:r w:rsidR="00D0624D" w:rsidRPr="0093310B">
        <w:t>до</w:t>
      </w:r>
      <w:r w:rsidR="0093310B" w:rsidRPr="0093310B">
        <w:t xml:space="preserve"> 23 </w:t>
      </w:r>
      <w:r w:rsidR="00D0624D" w:rsidRPr="0093310B">
        <w:t>декабря</w:t>
      </w:r>
      <w:r w:rsidRPr="0093310B">
        <w:t xml:space="preserve"> 2019 г.  в газете </w:t>
      </w:r>
      <w:r w:rsidRPr="0093310B">
        <w:rPr>
          <w:bCs/>
          <w:color w:val="000000"/>
          <w:spacing w:val="2"/>
        </w:rPr>
        <w:t>«Трудовой Каспийск».</w:t>
      </w:r>
    </w:p>
    <w:p w:rsidR="00967F4E" w:rsidRPr="0093310B" w:rsidRDefault="00967F4E" w:rsidP="00967F4E">
      <w:pPr>
        <w:shd w:val="clear" w:color="auto" w:fill="FFFFFF"/>
        <w:ind w:firstLine="567"/>
        <w:jc w:val="both"/>
        <w:rPr>
          <w:bCs/>
          <w:iCs/>
        </w:rPr>
      </w:pPr>
      <w:r w:rsidRPr="0093310B">
        <w:t xml:space="preserve">6. </w:t>
      </w:r>
      <w:r w:rsidRPr="0093310B">
        <w:rPr>
          <w:bCs/>
          <w:iCs/>
        </w:rPr>
        <w:t xml:space="preserve">Для рассмотрения и утверждения бюджета города на 2019-2021г.г. </w:t>
      </w:r>
      <w:r w:rsidR="00D0624D" w:rsidRPr="0093310B">
        <w:rPr>
          <w:bCs/>
          <w:iCs/>
        </w:rPr>
        <w:t>провести</w:t>
      </w:r>
      <w:r w:rsidR="00907D9F">
        <w:rPr>
          <w:bCs/>
          <w:iCs/>
        </w:rPr>
        <w:t xml:space="preserve"> 27</w:t>
      </w:r>
      <w:r w:rsidR="0093310B" w:rsidRPr="0093310B">
        <w:rPr>
          <w:bCs/>
          <w:iCs/>
        </w:rPr>
        <w:t xml:space="preserve"> </w:t>
      </w:r>
      <w:r w:rsidR="00D0624D" w:rsidRPr="0093310B">
        <w:rPr>
          <w:bCs/>
          <w:iCs/>
        </w:rPr>
        <w:t>декабря</w:t>
      </w:r>
      <w:r w:rsidRPr="0093310B">
        <w:rPr>
          <w:bCs/>
          <w:iCs/>
        </w:rPr>
        <w:t xml:space="preserve"> 2019 г. очередную сессию Собрания депутатов городского округа «город Каспийск».</w:t>
      </w:r>
    </w:p>
    <w:p w:rsidR="00967F4E" w:rsidRPr="0093310B" w:rsidRDefault="00967F4E" w:rsidP="00967F4E">
      <w:pPr>
        <w:shd w:val="clear" w:color="auto" w:fill="FFFFFF"/>
        <w:ind w:firstLine="567"/>
        <w:jc w:val="both"/>
        <w:rPr>
          <w:bCs/>
          <w:iCs/>
          <w:sz w:val="4"/>
          <w:szCs w:val="4"/>
        </w:rPr>
      </w:pPr>
    </w:p>
    <w:p w:rsidR="00967F4E" w:rsidRPr="0093310B" w:rsidRDefault="00967F4E" w:rsidP="00967F4E">
      <w:pPr>
        <w:shd w:val="clear" w:color="auto" w:fill="FFFFFF"/>
        <w:ind w:firstLine="567"/>
        <w:jc w:val="both"/>
        <w:rPr>
          <w:bCs/>
          <w:color w:val="000000"/>
          <w:spacing w:val="2"/>
          <w:sz w:val="16"/>
          <w:szCs w:val="16"/>
        </w:rPr>
      </w:pPr>
      <w:r w:rsidRPr="0093310B">
        <w:rPr>
          <w:bCs/>
          <w:iCs/>
        </w:rPr>
        <w:t xml:space="preserve">7.  </w:t>
      </w:r>
      <w:r w:rsidR="00D0624D" w:rsidRPr="0093310B">
        <w:rPr>
          <w:bCs/>
          <w:iCs/>
        </w:rPr>
        <w:t>Настоящее Р</w:t>
      </w:r>
      <w:r w:rsidRPr="0093310B">
        <w:rPr>
          <w:bCs/>
          <w:iCs/>
        </w:rPr>
        <w:t xml:space="preserve">ешение </w:t>
      </w:r>
      <w:r w:rsidR="00D0624D" w:rsidRPr="0093310B">
        <w:rPr>
          <w:bCs/>
          <w:iCs/>
        </w:rPr>
        <w:t>опубликовать в газете «Трудовой Каспийск» и разместить на</w:t>
      </w:r>
      <w:r w:rsidRPr="0093310B">
        <w:rPr>
          <w:bCs/>
          <w:iCs/>
        </w:rPr>
        <w:t xml:space="preserve"> официальном сайте </w:t>
      </w:r>
      <w:r w:rsidR="00D0624D" w:rsidRPr="0093310B">
        <w:rPr>
          <w:bCs/>
          <w:iCs/>
        </w:rPr>
        <w:t>Администрации городского округа «город Каспийск» в сети «Интернет»</w:t>
      </w:r>
    </w:p>
    <w:p w:rsidR="00967F4E" w:rsidRPr="00967F4E" w:rsidRDefault="00967F4E" w:rsidP="00967F4E">
      <w:pPr>
        <w:shd w:val="clear" w:color="auto" w:fill="FFFFFF"/>
        <w:jc w:val="both"/>
        <w:rPr>
          <w:b/>
          <w:bCs/>
          <w:color w:val="000000"/>
          <w:spacing w:val="2"/>
        </w:rPr>
      </w:pPr>
      <w:r w:rsidRPr="00967F4E">
        <w:rPr>
          <w:b/>
          <w:bCs/>
          <w:color w:val="000000"/>
          <w:spacing w:val="2"/>
        </w:rPr>
        <w:t xml:space="preserve">                   </w:t>
      </w:r>
    </w:p>
    <w:p w:rsidR="00967F4E" w:rsidRPr="00967F4E" w:rsidRDefault="00967F4E" w:rsidP="00D0624D">
      <w:pPr>
        <w:shd w:val="clear" w:color="auto" w:fill="FFFFFF"/>
        <w:rPr>
          <w:b/>
          <w:bCs/>
          <w:color w:val="000000"/>
          <w:spacing w:val="2"/>
        </w:rPr>
      </w:pPr>
      <w:r w:rsidRPr="00967F4E">
        <w:rPr>
          <w:b/>
          <w:bCs/>
          <w:color w:val="000000"/>
          <w:spacing w:val="2"/>
        </w:rPr>
        <w:t>Глава городского округа</w:t>
      </w:r>
    </w:p>
    <w:p w:rsidR="00967F4E" w:rsidRDefault="00967F4E" w:rsidP="00D0624D">
      <w:pPr>
        <w:shd w:val="clear" w:color="auto" w:fill="FFFFFF"/>
        <w:rPr>
          <w:b/>
          <w:bCs/>
          <w:color w:val="000000"/>
          <w:spacing w:val="2"/>
        </w:rPr>
      </w:pPr>
      <w:r w:rsidRPr="00967F4E">
        <w:rPr>
          <w:b/>
          <w:bCs/>
          <w:color w:val="000000"/>
          <w:spacing w:val="2"/>
        </w:rPr>
        <w:t xml:space="preserve"> «город </w:t>
      </w:r>
      <w:proofErr w:type="gramStart"/>
      <w:r w:rsidRPr="00967F4E">
        <w:rPr>
          <w:b/>
          <w:bCs/>
          <w:color w:val="000000"/>
          <w:spacing w:val="2"/>
        </w:rPr>
        <w:t xml:space="preserve">Каспийск»   </w:t>
      </w:r>
      <w:proofErr w:type="gramEnd"/>
      <w:r w:rsidRPr="00967F4E">
        <w:rPr>
          <w:b/>
          <w:bCs/>
          <w:color w:val="000000"/>
          <w:spacing w:val="2"/>
        </w:rPr>
        <w:t xml:space="preserve">                                          </w:t>
      </w:r>
      <w:r w:rsidR="00D0624D">
        <w:rPr>
          <w:b/>
          <w:bCs/>
          <w:color w:val="000000"/>
          <w:spacing w:val="2"/>
        </w:rPr>
        <w:tab/>
      </w:r>
      <w:r w:rsidR="00D0624D">
        <w:rPr>
          <w:b/>
          <w:bCs/>
          <w:color w:val="000000"/>
          <w:spacing w:val="2"/>
        </w:rPr>
        <w:tab/>
      </w:r>
      <w:r w:rsidRPr="00967F4E">
        <w:rPr>
          <w:b/>
          <w:bCs/>
          <w:color w:val="000000"/>
          <w:spacing w:val="2"/>
        </w:rPr>
        <w:t xml:space="preserve">         М.</w:t>
      </w:r>
      <w:r w:rsidR="00D0624D">
        <w:rPr>
          <w:b/>
          <w:bCs/>
          <w:color w:val="000000"/>
          <w:spacing w:val="2"/>
        </w:rPr>
        <w:t xml:space="preserve">С. </w:t>
      </w:r>
      <w:proofErr w:type="spellStart"/>
      <w:r w:rsidR="00D0624D">
        <w:rPr>
          <w:b/>
          <w:bCs/>
          <w:color w:val="000000"/>
          <w:spacing w:val="2"/>
        </w:rPr>
        <w:t>Абдулаев</w:t>
      </w:r>
      <w:proofErr w:type="spellEnd"/>
    </w:p>
    <w:p w:rsidR="00D0624D" w:rsidRDefault="00D0624D" w:rsidP="00D0624D">
      <w:pPr>
        <w:shd w:val="clear" w:color="auto" w:fill="FFFFFF"/>
        <w:rPr>
          <w:b/>
          <w:bCs/>
          <w:color w:val="000000"/>
          <w:spacing w:val="2"/>
        </w:rPr>
      </w:pPr>
    </w:p>
    <w:p w:rsidR="00D0624D" w:rsidRDefault="00D0624D" w:rsidP="00D0624D">
      <w:pPr>
        <w:shd w:val="clear" w:color="auto" w:fill="FFFFFF"/>
        <w:rPr>
          <w:b/>
          <w:bCs/>
          <w:color w:val="000000"/>
          <w:spacing w:val="2"/>
        </w:rPr>
      </w:pPr>
      <w:r>
        <w:rPr>
          <w:b/>
          <w:bCs/>
          <w:color w:val="000000"/>
          <w:spacing w:val="2"/>
        </w:rPr>
        <w:t>Председатель Собрания депутатов</w:t>
      </w:r>
    </w:p>
    <w:p w:rsidR="00D0624D" w:rsidRPr="00967F4E" w:rsidRDefault="00D0624D" w:rsidP="00D0624D">
      <w:pPr>
        <w:shd w:val="clear" w:color="auto" w:fill="FFFFFF"/>
        <w:rPr>
          <w:b/>
          <w:bCs/>
          <w:color w:val="000000"/>
          <w:spacing w:val="2"/>
        </w:rPr>
      </w:pPr>
      <w:r>
        <w:rPr>
          <w:b/>
          <w:bCs/>
          <w:color w:val="000000"/>
          <w:spacing w:val="2"/>
        </w:rPr>
        <w:t>Городского округа «город Каспийск»</w:t>
      </w:r>
      <w:r>
        <w:rPr>
          <w:b/>
          <w:bCs/>
          <w:color w:val="000000"/>
          <w:spacing w:val="2"/>
        </w:rPr>
        <w:tab/>
      </w:r>
      <w:r>
        <w:rPr>
          <w:b/>
          <w:bCs/>
          <w:color w:val="000000"/>
          <w:spacing w:val="2"/>
        </w:rPr>
        <w:tab/>
      </w:r>
      <w:r>
        <w:rPr>
          <w:b/>
          <w:bCs/>
          <w:color w:val="000000"/>
          <w:spacing w:val="2"/>
        </w:rPr>
        <w:tab/>
      </w:r>
      <w:r>
        <w:rPr>
          <w:b/>
          <w:bCs/>
          <w:color w:val="000000"/>
          <w:spacing w:val="2"/>
        </w:rPr>
        <w:tab/>
        <w:t>А.Д. Джаватов</w:t>
      </w:r>
    </w:p>
    <w:p w:rsidR="00967F4E" w:rsidRPr="00967F4E" w:rsidRDefault="00967F4E" w:rsidP="00D0624D">
      <w:pPr>
        <w:shd w:val="clear" w:color="auto" w:fill="FFFFFF"/>
        <w:jc w:val="both"/>
        <w:rPr>
          <w:b/>
          <w:bCs/>
          <w:color w:val="000000"/>
          <w:spacing w:val="2"/>
        </w:rPr>
      </w:pPr>
    </w:p>
    <w:p w:rsidR="00D0624D" w:rsidRDefault="00D0624D" w:rsidP="00D0624D">
      <w:r>
        <w:br w:type="page"/>
      </w:r>
    </w:p>
    <w:tbl>
      <w:tblPr>
        <w:tblpPr w:leftFromText="180" w:rightFromText="180" w:vertAnchor="page" w:horzAnchor="page" w:tblpX="6805" w:tblpY="736"/>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D0624D" w:rsidRPr="00967F4E" w:rsidTr="00D0624D">
        <w:trPr>
          <w:trHeight w:val="595"/>
        </w:trPr>
        <w:tc>
          <w:tcPr>
            <w:tcW w:w="4253" w:type="dxa"/>
            <w:tcBorders>
              <w:top w:val="nil"/>
              <w:left w:val="nil"/>
              <w:bottom w:val="nil"/>
              <w:right w:val="nil"/>
            </w:tcBorders>
            <w:hideMark/>
          </w:tcPr>
          <w:p w:rsidR="00D0624D" w:rsidRPr="00D0624D" w:rsidRDefault="00D0624D" w:rsidP="00D0624D">
            <w:pPr>
              <w:jc w:val="right"/>
              <w:rPr>
                <w:b/>
                <w:sz w:val="20"/>
                <w:szCs w:val="16"/>
              </w:rPr>
            </w:pPr>
            <w:r w:rsidRPr="00D0624D">
              <w:rPr>
                <w:b/>
                <w:sz w:val="20"/>
                <w:szCs w:val="16"/>
              </w:rPr>
              <w:lastRenderedPageBreak/>
              <w:t xml:space="preserve">Приложение № 1 </w:t>
            </w:r>
          </w:p>
          <w:p w:rsidR="00D0624D" w:rsidRDefault="00D0624D" w:rsidP="00D0624D">
            <w:pPr>
              <w:jc w:val="right"/>
              <w:rPr>
                <w:b/>
                <w:sz w:val="20"/>
                <w:szCs w:val="16"/>
              </w:rPr>
            </w:pPr>
            <w:r w:rsidRPr="00D0624D">
              <w:rPr>
                <w:b/>
                <w:sz w:val="20"/>
                <w:szCs w:val="16"/>
              </w:rPr>
              <w:t xml:space="preserve">к Решению Собрания депутатов </w:t>
            </w:r>
          </w:p>
          <w:p w:rsidR="00D0624D" w:rsidRDefault="00D0624D" w:rsidP="00D0624D">
            <w:pPr>
              <w:jc w:val="right"/>
              <w:rPr>
                <w:b/>
                <w:sz w:val="20"/>
                <w:szCs w:val="16"/>
              </w:rPr>
            </w:pPr>
            <w:r w:rsidRPr="00D0624D">
              <w:rPr>
                <w:b/>
                <w:sz w:val="20"/>
                <w:szCs w:val="16"/>
              </w:rPr>
              <w:t>городского округа «</w:t>
            </w:r>
            <w:r>
              <w:rPr>
                <w:b/>
                <w:sz w:val="20"/>
                <w:szCs w:val="16"/>
              </w:rPr>
              <w:t xml:space="preserve">город Каспийск» </w:t>
            </w:r>
          </w:p>
          <w:p w:rsidR="00D0624D" w:rsidRPr="00D0624D" w:rsidRDefault="00D0624D" w:rsidP="00D0624D">
            <w:pPr>
              <w:jc w:val="right"/>
              <w:rPr>
                <w:b/>
                <w:sz w:val="20"/>
                <w:szCs w:val="16"/>
              </w:rPr>
            </w:pPr>
            <w:r>
              <w:rPr>
                <w:b/>
                <w:sz w:val="20"/>
                <w:szCs w:val="16"/>
              </w:rPr>
              <w:t>№231</w:t>
            </w:r>
            <w:r w:rsidRPr="00D0624D">
              <w:rPr>
                <w:b/>
                <w:sz w:val="20"/>
                <w:szCs w:val="16"/>
              </w:rPr>
              <w:t xml:space="preserve"> от 26.11. 2019 г.</w:t>
            </w:r>
            <w:r w:rsidRPr="00D0624D">
              <w:rPr>
                <w:b/>
                <w:sz w:val="20"/>
                <w:szCs w:val="16"/>
                <w:u w:val="single"/>
              </w:rPr>
              <w:t xml:space="preserve"> </w:t>
            </w:r>
            <w:r w:rsidRPr="00D0624D">
              <w:rPr>
                <w:b/>
                <w:sz w:val="20"/>
                <w:szCs w:val="16"/>
              </w:rPr>
              <w:t xml:space="preserve">                                                                                                   «О проекте бюджете городского округа «город Каспийск» на 2020 год   и на плановый период  2021 и 2022 годов »</w:t>
            </w:r>
          </w:p>
        </w:tc>
      </w:tr>
    </w:tbl>
    <w:p w:rsidR="00967F4E" w:rsidRPr="00967F4E" w:rsidRDefault="00967F4E" w:rsidP="00967F4E">
      <w:pPr>
        <w:jc w:val="center"/>
        <w:rPr>
          <w:b/>
          <w:bCs/>
          <w:sz w:val="32"/>
          <w:szCs w:val="32"/>
        </w:rPr>
      </w:pPr>
      <w:r w:rsidRPr="00967F4E">
        <w:rPr>
          <w:b/>
          <w:sz w:val="16"/>
          <w:szCs w:val="16"/>
        </w:rPr>
        <w:t xml:space="preserve">           </w:t>
      </w:r>
    </w:p>
    <w:p w:rsidR="00967F4E" w:rsidRPr="00967F4E" w:rsidRDefault="00967F4E" w:rsidP="00967F4E">
      <w:pPr>
        <w:jc w:val="center"/>
        <w:rPr>
          <w:b/>
          <w:bCs/>
          <w:sz w:val="24"/>
          <w:szCs w:val="24"/>
        </w:rPr>
      </w:pPr>
    </w:p>
    <w:p w:rsidR="00967F4E" w:rsidRPr="00967F4E" w:rsidRDefault="00967F4E" w:rsidP="00967F4E">
      <w:pPr>
        <w:jc w:val="center"/>
        <w:rPr>
          <w:b/>
          <w:bCs/>
          <w:sz w:val="32"/>
          <w:szCs w:val="32"/>
        </w:rPr>
      </w:pPr>
    </w:p>
    <w:p w:rsidR="00967F4E" w:rsidRPr="00967F4E" w:rsidRDefault="00967F4E" w:rsidP="00967F4E">
      <w:pPr>
        <w:jc w:val="center"/>
        <w:rPr>
          <w:b/>
          <w:bCs/>
          <w:sz w:val="32"/>
          <w:szCs w:val="32"/>
        </w:rPr>
      </w:pPr>
    </w:p>
    <w:p w:rsidR="00967F4E" w:rsidRPr="00967F4E" w:rsidRDefault="00967F4E" w:rsidP="00967F4E">
      <w:pPr>
        <w:jc w:val="center"/>
        <w:rPr>
          <w:b/>
          <w:bCs/>
          <w:sz w:val="32"/>
          <w:szCs w:val="32"/>
        </w:rPr>
      </w:pPr>
    </w:p>
    <w:p w:rsidR="00967F4E" w:rsidRPr="00967F4E" w:rsidRDefault="00967F4E" w:rsidP="00967F4E">
      <w:pPr>
        <w:jc w:val="center"/>
        <w:rPr>
          <w:b/>
          <w:bCs/>
          <w:sz w:val="32"/>
          <w:szCs w:val="32"/>
        </w:rPr>
      </w:pPr>
      <w:r w:rsidRPr="00967F4E">
        <w:rPr>
          <w:b/>
          <w:bCs/>
          <w:sz w:val="32"/>
          <w:szCs w:val="32"/>
        </w:rPr>
        <w:t>РЕШЕНИЕ №</w:t>
      </w:r>
    </w:p>
    <w:p w:rsidR="00967F4E" w:rsidRPr="00967F4E" w:rsidRDefault="00967F4E" w:rsidP="00967F4E">
      <w:pPr>
        <w:rPr>
          <w:b/>
        </w:rPr>
      </w:pPr>
    </w:p>
    <w:p w:rsidR="00967F4E" w:rsidRPr="00967F4E" w:rsidRDefault="00967F4E" w:rsidP="00967F4E">
      <w:pPr>
        <w:rPr>
          <w:b/>
        </w:rPr>
      </w:pPr>
      <w:r w:rsidRPr="00967F4E">
        <w:rPr>
          <w:b/>
        </w:rPr>
        <w:t xml:space="preserve">«О бюджете городского округа </w:t>
      </w:r>
    </w:p>
    <w:p w:rsidR="00967F4E" w:rsidRPr="00967F4E" w:rsidRDefault="00967F4E" w:rsidP="00967F4E">
      <w:pPr>
        <w:rPr>
          <w:b/>
        </w:rPr>
      </w:pPr>
      <w:r w:rsidRPr="00967F4E">
        <w:rPr>
          <w:b/>
        </w:rPr>
        <w:t>«</w:t>
      </w:r>
      <w:proofErr w:type="gramStart"/>
      <w:r w:rsidRPr="00967F4E">
        <w:rPr>
          <w:b/>
        </w:rPr>
        <w:t>город  Каспийск</w:t>
      </w:r>
      <w:proofErr w:type="gramEnd"/>
      <w:r w:rsidRPr="00967F4E">
        <w:rPr>
          <w:b/>
        </w:rPr>
        <w:t xml:space="preserve">» на 2020 год и </w:t>
      </w:r>
    </w:p>
    <w:p w:rsidR="00967F4E" w:rsidRPr="00967F4E" w:rsidRDefault="00967F4E" w:rsidP="00967F4E">
      <w:pPr>
        <w:rPr>
          <w:b/>
          <w:u w:val="single"/>
        </w:rPr>
      </w:pPr>
      <w:r w:rsidRPr="00967F4E">
        <w:rPr>
          <w:b/>
        </w:rPr>
        <w:t xml:space="preserve">плановый </w:t>
      </w:r>
      <w:proofErr w:type="gramStart"/>
      <w:r w:rsidRPr="00967F4E">
        <w:rPr>
          <w:b/>
        </w:rPr>
        <w:t>период  2021</w:t>
      </w:r>
      <w:proofErr w:type="gramEnd"/>
      <w:r w:rsidRPr="00967F4E">
        <w:rPr>
          <w:b/>
        </w:rPr>
        <w:t>-2022годов»</w:t>
      </w:r>
    </w:p>
    <w:p w:rsidR="00967F4E" w:rsidRPr="00967F4E" w:rsidRDefault="00967F4E" w:rsidP="00967F4E">
      <w:pPr>
        <w:rPr>
          <w:b/>
        </w:rPr>
      </w:pPr>
    </w:p>
    <w:p w:rsidR="00967F4E" w:rsidRPr="00967F4E" w:rsidRDefault="00967F4E" w:rsidP="00967F4E">
      <w:pPr>
        <w:tabs>
          <w:tab w:val="left" w:pos="675"/>
        </w:tabs>
      </w:pPr>
      <w:r w:rsidRPr="00967F4E">
        <w:tab/>
        <w:t xml:space="preserve">  </w:t>
      </w:r>
    </w:p>
    <w:p w:rsidR="00967F4E" w:rsidRPr="00967F4E" w:rsidRDefault="00967F4E" w:rsidP="00967F4E">
      <w:pPr>
        <w:tabs>
          <w:tab w:val="left" w:pos="675"/>
        </w:tabs>
        <w:jc w:val="both"/>
      </w:pPr>
      <w:r w:rsidRPr="00967F4E">
        <w:t xml:space="preserve">              </w:t>
      </w:r>
      <w:proofErr w:type="gramStart"/>
      <w:r w:rsidRPr="00967F4E">
        <w:t>В  соответствии</w:t>
      </w:r>
      <w:proofErr w:type="gramEnd"/>
      <w:r w:rsidRPr="00967F4E">
        <w:t xml:space="preserve">  со  статьей 52  Федерального закона от 06 октября </w:t>
      </w:r>
      <w:smartTag w:uri="urn:schemas-microsoft-com:office:smarttags" w:element="metricconverter">
        <w:smartTagPr>
          <w:attr w:name="ProductID" w:val="2003 г"/>
        </w:smartTagPr>
        <w:r w:rsidRPr="00967F4E">
          <w:t>2003 г</w:t>
        </w:r>
      </w:smartTag>
      <w:r w:rsidRPr="00967F4E">
        <w:t xml:space="preserve">. № 131-ФЗ «Об общих принципах организации местного самоуправления в Российской Федерации»  и статей 30  и 55 Устава городского округа «город  Каспийск»  </w:t>
      </w:r>
    </w:p>
    <w:p w:rsidR="00967F4E" w:rsidRPr="00967F4E" w:rsidRDefault="00967F4E" w:rsidP="00967F4E">
      <w:pPr>
        <w:jc w:val="both"/>
      </w:pPr>
    </w:p>
    <w:p w:rsidR="00967F4E" w:rsidRPr="00967F4E" w:rsidRDefault="00967F4E" w:rsidP="00967F4E">
      <w:pPr>
        <w:jc w:val="center"/>
        <w:rPr>
          <w:b/>
          <w:u w:val="single"/>
        </w:rPr>
      </w:pPr>
      <w:r w:rsidRPr="00967F4E">
        <w:rPr>
          <w:b/>
          <w:u w:val="single"/>
        </w:rPr>
        <w:t>Собрание депутатов городского округа «город Каспийск»</w:t>
      </w:r>
    </w:p>
    <w:p w:rsidR="00967F4E" w:rsidRPr="00967F4E" w:rsidRDefault="00967F4E" w:rsidP="00967F4E">
      <w:pPr>
        <w:jc w:val="center"/>
        <w:rPr>
          <w:b/>
          <w:sz w:val="16"/>
          <w:szCs w:val="16"/>
        </w:rPr>
      </w:pPr>
    </w:p>
    <w:p w:rsidR="00967F4E" w:rsidRPr="00967F4E" w:rsidRDefault="00967F4E" w:rsidP="00967F4E">
      <w:pPr>
        <w:jc w:val="center"/>
        <w:rPr>
          <w:b/>
        </w:rPr>
      </w:pPr>
    </w:p>
    <w:p w:rsidR="00967F4E" w:rsidRPr="00967F4E" w:rsidRDefault="00967F4E" w:rsidP="00967F4E">
      <w:pPr>
        <w:jc w:val="center"/>
        <w:rPr>
          <w:b/>
        </w:rPr>
      </w:pPr>
      <w:r w:rsidRPr="00967F4E">
        <w:rPr>
          <w:b/>
        </w:rPr>
        <w:t>РЕШАЕТ:</w:t>
      </w:r>
    </w:p>
    <w:p w:rsidR="00967F4E" w:rsidRPr="00967F4E" w:rsidRDefault="00967F4E" w:rsidP="00967F4E">
      <w:pPr>
        <w:tabs>
          <w:tab w:val="left" w:pos="540"/>
        </w:tabs>
        <w:ind w:firstLine="540"/>
        <w:rPr>
          <w:b/>
        </w:rPr>
      </w:pPr>
      <w:r w:rsidRPr="00967F4E">
        <w:rPr>
          <w:b/>
        </w:rPr>
        <w:t xml:space="preserve">                                                       </w:t>
      </w:r>
      <w:r w:rsidRPr="00967F4E">
        <w:t xml:space="preserve"> </w:t>
      </w:r>
      <w:r w:rsidRPr="00967F4E">
        <w:rPr>
          <w:b/>
        </w:rPr>
        <w:t xml:space="preserve">                                                                                           </w:t>
      </w:r>
    </w:p>
    <w:p w:rsidR="00967F4E" w:rsidRPr="00D0624D" w:rsidRDefault="00D0624D" w:rsidP="00D0624D">
      <w:pPr>
        <w:ind w:firstLine="567"/>
        <w:jc w:val="both"/>
      </w:pPr>
      <w:r w:rsidRPr="00D0624D">
        <w:t xml:space="preserve">1. Утвердить прогнозируемый </w:t>
      </w:r>
      <w:r>
        <w:t xml:space="preserve">общий </w:t>
      </w:r>
      <w:r w:rsidR="00967F4E" w:rsidRPr="00D0624D">
        <w:t xml:space="preserve">объем доходов и расходов бюджета муниципального образования городской округ «город </w:t>
      </w:r>
      <w:proofErr w:type="gramStart"/>
      <w:r w:rsidR="00967F4E" w:rsidRPr="00D0624D">
        <w:t>Каспийск»  на</w:t>
      </w:r>
      <w:proofErr w:type="gramEnd"/>
      <w:r w:rsidR="00967F4E" w:rsidRPr="00D0624D">
        <w:t xml:space="preserve"> 2020 год сумме 1 543 702,098 тыс. руб., в том числе объем межбюджетных трансфертов, получаемых из Республиканского бюджета   в сумме – 972 141,098  тыс. руб. (приложение №1).</w:t>
      </w:r>
    </w:p>
    <w:p w:rsidR="00967F4E" w:rsidRPr="00967F4E" w:rsidRDefault="00967F4E" w:rsidP="00D0624D">
      <w:pPr>
        <w:tabs>
          <w:tab w:val="left" w:pos="540"/>
        </w:tabs>
        <w:ind w:firstLine="567"/>
        <w:jc w:val="both"/>
      </w:pPr>
      <w:r w:rsidRPr="00967F4E">
        <w:t xml:space="preserve">2.   Утвердить </w:t>
      </w:r>
      <w:proofErr w:type="gramStart"/>
      <w:r w:rsidRPr="00967F4E">
        <w:t>прогнозируемый  общий</w:t>
      </w:r>
      <w:proofErr w:type="gramEnd"/>
      <w:r w:rsidRPr="00967F4E">
        <w:t xml:space="preserve"> объем доходов и расходов бюджета муниципального образования городской округ «город Каспийск» </w:t>
      </w:r>
      <w:r w:rsidRPr="00967F4E">
        <w:rPr>
          <w:b/>
        </w:rPr>
        <w:t>на 2021</w:t>
      </w:r>
      <w:r w:rsidRPr="00967F4E">
        <w:t xml:space="preserve"> год по  доходам и расходам в сумме </w:t>
      </w:r>
      <w:r w:rsidRPr="00967F4E">
        <w:rPr>
          <w:b/>
        </w:rPr>
        <w:t>1 552898,398 тыс. руб.,</w:t>
      </w:r>
      <w:r w:rsidRPr="00967F4E">
        <w:t xml:space="preserve"> в том числе объем межбюджетных трансфертов получаемых из Республиканского бюджета в сумме </w:t>
      </w:r>
      <w:r w:rsidRPr="00967F4E">
        <w:rPr>
          <w:b/>
        </w:rPr>
        <w:t xml:space="preserve"> 962 399,498 </w:t>
      </w:r>
      <w:proofErr w:type="spellStart"/>
      <w:r w:rsidRPr="00967F4E">
        <w:rPr>
          <w:b/>
        </w:rPr>
        <w:t>т.р</w:t>
      </w:r>
      <w:proofErr w:type="spellEnd"/>
      <w:r w:rsidRPr="00967F4E">
        <w:rPr>
          <w:b/>
        </w:rPr>
        <w:t xml:space="preserve">. </w:t>
      </w:r>
      <w:r w:rsidRPr="00967F4E">
        <w:t xml:space="preserve">и на </w:t>
      </w:r>
      <w:r w:rsidRPr="00967F4E">
        <w:rPr>
          <w:b/>
        </w:rPr>
        <w:t>2022</w:t>
      </w:r>
      <w:r w:rsidRPr="00967F4E">
        <w:t>год в сумме</w:t>
      </w:r>
      <w:r w:rsidRPr="00967F4E">
        <w:rPr>
          <w:b/>
        </w:rPr>
        <w:t xml:space="preserve"> 1547611,198 </w:t>
      </w:r>
      <w:proofErr w:type="spellStart"/>
      <w:r w:rsidRPr="00967F4E">
        <w:rPr>
          <w:b/>
        </w:rPr>
        <w:t>т.р</w:t>
      </w:r>
      <w:proofErr w:type="spellEnd"/>
      <w:r w:rsidRPr="00967F4E">
        <w:rPr>
          <w:b/>
        </w:rPr>
        <w:t>.,</w:t>
      </w:r>
      <w:r w:rsidRPr="00967F4E">
        <w:t xml:space="preserve"> в том числе объем межбюджетных трансфертов получаемых из Республиканского бюджета в сумме </w:t>
      </w:r>
      <w:r w:rsidRPr="00967F4E">
        <w:rPr>
          <w:b/>
        </w:rPr>
        <w:t>962 641,098 т. р</w:t>
      </w:r>
      <w:r w:rsidRPr="00967F4E">
        <w:t>. (приложение № 2).</w:t>
      </w:r>
    </w:p>
    <w:p w:rsidR="00967F4E" w:rsidRPr="00967F4E" w:rsidRDefault="00967F4E" w:rsidP="00D0624D">
      <w:pPr>
        <w:tabs>
          <w:tab w:val="left" w:pos="540"/>
        </w:tabs>
        <w:ind w:firstLine="567"/>
        <w:jc w:val="both"/>
      </w:pPr>
      <w:r w:rsidRPr="00967F4E">
        <w:t xml:space="preserve"> 3.  Утвердить дополнительный норматив зачисления налога на доходы физических лиц в бюджет муниципального </w:t>
      </w:r>
      <w:proofErr w:type="gramStart"/>
      <w:r w:rsidRPr="00967F4E">
        <w:t>образования  «</w:t>
      </w:r>
      <w:proofErr w:type="gramEnd"/>
      <w:r w:rsidRPr="00967F4E">
        <w:t>город Каспийск» в размере 7%.</w:t>
      </w:r>
    </w:p>
    <w:p w:rsidR="00967F4E" w:rsidRPr="00967F4E" w:rsidRDefault="00967F4E" w:rsidP="00D0624D">
      <w:pPr>
        <w:tabs>
          <w:tab w:val="left" w:pos="540"/>
        </w:tabs>
        <w:ind w:firstLine="567"/>
        <w:jc w:val="both"/>
      </w:pPr>
      <w:r w:rsidRPr="00967F4E">
        <w:t>4. Доходы от уплаты в 2020 году акцизов на автомобильный и прямогонный бензин, дизельное топливо, моторные масла для дизельных и (или) карбюраторных (</w:t>
      </w:r>
      <w:proofErr w:type="spellStart"/>
      <w:r w:rsidRPr="00967F4E">
        <w:t>инжекторных</w:t>
      </w:r>
      <w:proofErr w:type="spellEnd"/>
      <w:r w:rsidRPr="00967F4E">
        <w:t xml:space="preserve">) двигателей, зачисляемые в республиканский бюджет Республики Дагестан </w:t>
      </w:r>
      <w:proofErr w:type="gramStart"/>
      <w:r w:rsidRPr="00967F4E">
        <w:t>через  Управление</w:t>
      </w:r>
      <w:proofErr w:type="gramEnd"/>
      <w:r w:rsidRPr="00967F4E">
        <w:t xml:space="preserve"> Федерального казначейства, направляются в размере 10% на создание муниципальных дорожных фондов.</w:t>
      </w:r>
    </w:p>
    <w:p w:rsidR="00967F4E" w:rsidRPr="00967F4E" w:rsidRDefault="00967F4E" w:rsidP="00D0624D">
      <w:pPr>
        <w:tabs>
          <w:tab w:val="left" w:pos="540"/>
        </w:tabs>
        <w:ind w:firstLine="567"/>
        <w:jc w:val="both"/>
      </w:pPr>
      <w:r w:rsidRPr="00967F4E">
        <w:t xml:space="preserve">5. Установить норматив зачисления в местный </w:t>
      </w:r>
      <w:proofErr w:type="gramStart"/>
      <w:r w:rsidRPr="00967F4E">
        <w:t>бюджет  доходов</w:t>
      </w:r>
      <w:proofErr w:type="gramEnd"/>
      <w:r w:rsidRPr="00967F4E">
        <w:t xml:space="preserve"> от уплаты в 2020 году и в плановом периоде 2021 и 2022годов акцизов на </w:t>
      </w:r>
      <w:r w:rsidRPr="00967F4E">
        <w:lastRenderedPageBreak/>
        <w:t>автомобильный и прямогонный бензин дизельное топливо, моторные масла для дизельных и (или) карбюраторных (</w:t>
      </w:r>
      <w:proofErr w:type="spellStart"/>
      <w:r w:rsidRPr="00967F4E">
        <w:t>инжекторных</w:t>
      </w:r>
      <w:proofErr w:type="spellEnd"/>
      <w:r w:rsidRPr="00967F4E">
        <w:t>) двигателей в размере 0,9233%.</w:t>
      </w:r>
    </w:p>
    <w:p w:rsidR="00967F4E" w:rsidRPr="00967F4E" w:rsidRDefault="00967F4E" w:rsidP="00D0624D">
      <w:pPr>
        <w:tabs>
          <w:tab w:val="left" w:pos="540"/>
        </w:tabs>
        <w:ind w:firstLine="567"/>
        <w:jc w:val="both"/>
      </w:pPr>
      <w:r w:rsidRPr="00967F4E">
        <w:t xml:space="preserve">6. Установить, что отчисления от прибыли муниципальных </w:t>
      </w:r>
      <w:proofErr w:type="gramStart"/>
      <w:r w:rsidRPr="00967F4E">
        <w:t>унитарных  предприятий</w:t>
      </w:r>
      <w:proofErr w:type="gramEnd"/>
      <w:r w:rsidRPr="00967F4E">
        <w:t>, остающиеся в распоряжении предприятий, после уплаты налогов и иных обязательных платежей в бюджет,  зачисляются в доход бюджета муниципального образования.</w:t>
      </w:r>
    </w:p>
    <w:p w:rsidR="00967F4E" w:rsidRPr="00967F4E" w:rsidRDefault="00967F4E" w:rsidP="00D0624D">
      <w:pPr>
        <w:widowControl w:val="0"/>
        <w:autoSpaceDE w:val="0"/>
        <w:autoSpaceDN w:val="0"/>
        <w:adjustRightInd w:val="0"/>
        <w:spacing w:before="20" w:after="20"/>
        <w:ind w:firstLine="567"/>
        <w:jc w:val="both"/>
      </w:pPr>
      <w:r w:rsidRPr="00967F4E">
        <w:t>7. Установить, что задолженность и перерасчеты в бюджет городского округа «город Каспийск» по отмененным местным налогам, сборам и иным обязательным платежам подлежат зачислению в полном объеме в бюджет городского округа «город Каспийск».</w:t>
      </w:r>
    </w:p>
    <w:p w:rsidR="00967F4E" w:rsidRPr="00967F4E" w:rsidRDefault="00967F4E" w:rsidP="00D0624D">
      <w:pPr>
        <w:tabs>
          <w:tab w:val="left" w:pos="540"/>
        </w:tabs>
        <w:ind w:firstLine="567"/>
        <w:jc w:val="both"/>
      </w:pPr>
      <w:r w:rsidRPr="00967F4E">
        <w:t xml:space="preserve">8. </w:t>
      </w:r>
      <w:proofErr w:type="gramStart"/>
      <w:r w:rsidRPr="00967F4E">
        <w:t>Утвердить  нормативы</w:t>
      </w:r>
      <w:proofErr w:type="gramEnd"/>
      <w:r w:rsidRPr="00967F4E">
        <w:t xml:space="preserve"> отчислений неналоговых доходов  в бюджет муниципального образования «город Каспийск» согласно приложению № 3.</w:t>
      </w:r>
    </w:p>
    <w:p w:rsidR="00967F4E" w:rsidRPr="00967F4E" w:rsidRDefault="00967F4E" w:rsidP="00D0624D">
      <w:pPr>
        <w:tabs>
          <w:tab w:val="left" w:pos="540"/>
        </w:tabs>
        <w:ind w:firstLine="567"/>
        <w:jc w:val="both"/>
      </w:pPr>
      <w:r w:rsidRPr="00967F4E">
        <w:t>9</w:t>
      </w:r>
      <w:r w:rsidRPr="00967F4E">
        <w:rPr>
          <w:b/>
        </w:rPr>
        <w:t xml:space="preserve">. </w:t>
      </w:r>
      <w:r w:rsidRPr="00967F4E">
        <w:t xml:space="preserve">Закрепить источники </w:t>
      </w:r>
      <w:proofErr w:type="gramStart"/>
      <w:r w:rsidRPr="00967F4E">
        <w:t>доходов  бюджета</w:t>
      </w:r>
      <w:proofErr w:type="gramEnd"/>
      <w:r w:rsidRPr="00967F4E">
        <w:t xml:space="preserve"> муниципального образования за администраторами доходов бюджета муниципального образования, осуществляющими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(приложение №4).</w:t>
      </w:r>
    </w:p>
    <w:p w:rsidR="00967F4E" w:rsidRPr="00967F4E" w:rsidRDefault="00967F4E" w:rsidP="00D0624D">
      <w:pPr>
        <w:tabs>
          <w:tab w:val="left" w:pos="540"/>
        </w:tabs>
        <w:ind w:firstLine="567"/>
        <w:jc w:val="both"/>
      </w:pPr>
      <w:r w:rsidRPr="00967F4E">
        <w:t xml:space="preserve">10. Утвердить перечень главных администраторов доходов бюджета муниципального образования городского округа «город </w:t>
      </w:r>
      <w:proofErr w:type="gramStart"/>
      <w:r w:rsidRPr="00967F4E">
        <w:t xml:space="preserve">Каспийск»   </w:t>
      </w:r>
      <w:proofErr w:type="gramEnd"/>
      <w:r w:rsidRPr="00967F4E">
        <w:t xml:space="preserve">           (приложение №5).</w:t>
      </w:r>
    </w:p>
    <w:p w:rsidR="00967F4E" w:rsidRPr="00967F4E" w:rsidRDefault="00967F4E" w:rsidP="00D0624D">
      <w:pPr>
        <w:tabs>
          <w:tab w:val="left" w:pos="540"/>
        </w:tabs>
        <w:ind w:firstLine="567"/>
        <w:jc w:val="both"/>
      </w:pPr>
      <w:r w:rsidRPr="00967F4E">
        <w:t xml:space="preserve">11. Утвердить общий объем бюджетных ассигнований на </w:t>
      </w:r>
      <w:r w:rsidRPr="00967F4E">
        <w:rPr>
          <w:b/>
        </w:rPr>
        <w:t xml:space="preserve">исполнение публичных нормативных обязательств на 2020 </w:t>
      </w:r>
      <w:proofErr w:type="gramStart"/>
      <w:r w:rsidRPr="00967F4E">
        <w:rPr>
          <w:b/>
        </w:rPr>
        <w:t>год  в</w:t>
      </w:r>
      <w:proofErr w:type="gramEnd"/>
      <w:r w:rsidRPr="00967F4E">
        <w:rPr>
          <w:b/>
        </w:rPr>
        <w:t xml:space="preserve"> сумме</w:t>
      </w:r>
      <w:r w:rsidRPr="00967F4E">
        <w:t xml:space="preserve"> 17952,6 тыс. руб., на 2021год в сумме – 17866,0тыс.руб., и на 2022год в сумме 17881,8 тыс. руб.</w:t>
      </w:r>
    </w:p>
    <w:p w:rsidR="00967F4E" w:rsidRPr="00967F4E" w:rsidRDefault="00967F4E" w:rsidP="00D0624D">
      <w:pPr>
        <w:tabs>
          <w:tab w:val="left" w:pos="540"/>
        </w:tabs>
        <w:ind w:firstLine="567"/>
        <w:jc w:val="both"/>
      </w:pPr>
      <w:r w:rsidRPr="00967F4E">
        <w:t>12. Администрация муниципального образования вправе, в случае изменений функций администраторов, уточнять закрепленные за ними основные источники местного бюджета, предусмотренные приложением №4.</w:t>
      </w:r>
    </w:p>
    <w:p w:rsidR="00967F4E" w:rsidRPr="00967F4E" w:rsidRDefault="00967F4E" w:rsidP="00D0624D">
      <w:pPr>
        <w:tabs>
          <w:tab w:val="left" w:pos="540"/>
        </w:tabs>
        <w:ind w:firstLine="567"/>
        <w:jc w:val="both"/>
        <w:rPr>
          <w:sz w:val="10"/>
          <w:szCs w:val="10"/>
        </w:rPr>
      </w:pPr>
    </w:p>
    <w:p w:rsidR="00967F4E" w:rsidRPr="00967F4E" w:rsidRDefault="00967F4E" w:rsidP="00D0624D">
      <w:pPr>
        <w:tabs>
          <w:tab w:val="left" w:pos="540"/>
        </w:tabs>
        <w:ind w:firstLine="567"/>
        <w:jc w:val="both"/>
      </w:pPr>
      <w:r w:rsidRPr="00967F4E">
        <w:t>13.</w:t>
      </w:r>
      <w:r w:rsidRPr="00967F4E">
        <w:rPr>
          <w:b/>
        </w:rPr>
        <w:t xml:space="preserve">  </w:t>
      </w:r>
      <w:r w:rsidRPr="00967F4E">
        <w:t xml:space="preserve">Учесть в бюджете муниципального </w:t>
      </w:r>
      <w:proofErr w:type="gramStart"/>
      <w:r w:rsidRPr="00967F4E">
        <w:t>образования  на</w:t>
      </w:r>
      <w:proofErr w:type="gramEnd"/>
      <w:r w:rsidRPr="00967F4E">
        <w:t xml:space="preserve"> 2020год и на плановый период 2021 и 2022 годов  поступления доходов по основным источникам  согласно приложению № 6 и №7   к настоящему Решению.</w:t>
      </w:r>
    </w:p>
    <w:p w:rsidR="00967F4E" w:rsidRPr="00967F4E" w:rsidRDefault="00967F4E" w:rsidP="00D0624D">
      <w:pPr>
        <w:tabs>
          <w:tab w:val="left" w:pos="540"/>
        </w:tabs>
        <w:ind w:firstLine="567"/>
        <w:jc w:val="both"/>
      </w:pPr>
      <w:r w:rsidRPr="00967F4E">
        <w:t>14.  Утвердить ведомственную структуру расходов бюджета городского округа «город Каспийск»:</w:t>
      </w:r>
    </w:p>
    <w:p w:rsidR="00967F4E" w:rsidRPr="00967F4E" w:rsidRDefault="00967F4E" w:rsidP="00D0624D">
      <w:pPr>
        <w:tabs>
          <w:tab w:val="left" w:pos="540"/>
        </w:tabs>
        <w:ind w:firstLine="567"/>
        <w:jc w:val="both"/>
      </w:pPr>
      <w:r w:rsidRPr="00967F4E">
        <w:t xml:space="preserve">-  на 2020 год согласно приложению № 8 к </w:t>
      </w:r>
      <w:proofErr w:type="gramStart"/>
      <w:r w:rsidRPr="00967F4E">
        <w:t>настоящему  Решению</w:t>
      </w:r>
      <w:proofErr w:type="gramEnd"/>
      <w:r w:rsidRPr="00967F4E">
        <w:t>;</w:t>
      </w:r>
    </w:p>
    <w:p w:rsidR="00967F4E" w:rsidRPr="00967F4E" w:rsidRDefault="00967F4E" w:rsidP="00D0624D">
      <w:pPr>
        <w:tabs>
          <w:tab w:val="left" w:pos="540"/>
        </w:tabs>
        <w:ind w:firstLine="567"/>
        <w:jc w:val="both"/>
        <w:rPr>
          <w:sz w:val="10"/>
          <w:szCs w:val="10"/>
        </w:rPr>
      </w:pPr>
      <w:r w:rsidRPr="00967F4E">
        <w:t xml:space="preserve">- на плановый период 2021-20212годов согласно приложению №9 к </w:t>
      </w:r>
      <w:proofErr w:type="gramStart"/>
      <w:r w:rsidRPr="00967F4E">
        <w:t>настоящему  Решению</w:t>
      </w:r>
      <w:proofErr w:type="gramEnd"/>
    </w:p>
    <w:p w:rsidR="00967F4E" w:rsidRPr="00967F4E" w:rsidRDefault="00967F4E" w:rsidP="00D0624D">
      <w:pPr>
        <w:tabs>
          <w:tab w:val="left" w:pos="540"/>
        </w:tabs>
        <w:ind w:firstLine="567"/>
        <w:jc w:val="both"/>
        <w:rPr>
          <w:sz w:val="10"/>
          <w:szCs w:val="10"/>
        </w:rPr>
      </w:pPr>
    </w:p>
    <w:p w:rsidR="00967F4E" w:rsidRPr="00967F4E" w:rsidRDefault="00967F4E" w:rsidP="00D0624D">
      <w:pPr>
        <w:tabs>
          <w:tab w:val="left" w:pos="540"/>
        </w:tabs>
        <w:ind w:firstLine="567"/>
        <w:jc w:val="both"/>
      </w:pPr>
      <w:r w:rsidRPr="00967F4E">
        <w:t>15.</w:t>
      </w:r>
      <w:r w:rsidRPr="00967F4E">
        <w:rPr>
          <w:b/>
        </w:rPr>
        <w:t xml:space="preserve"> </w:t>
      </w:r>
      <w:r w:rsidRPr="00967F4E">
        <w:t xml:space="preserve">Утвердить распределение бюджетных </w:t>
      </w:r>
      <w:proofErr w:type="gramStart"/>
      <w:r w:rsidRPr="00967F4E">
        <w:t>ассигнований  по</w:t>
      </w:r>
      <w:proofErr w:type="gramEnd"/>
      <w:r w:rsidRPr="00967F4E">
        <w:t xml:space="preserve"> разделам, подразделам, целевым статьям и видам расходов классификации расходов бюджета  городского округа «город Каспийск»:</w:t>
      </w:r>
    </w:p>
    <w:p w:rsidR="00967F4E" w:rsidRPr="00967F4E" w:rsidRDefault="00967F4E" w:rsidP="00D0624D">
      <w:pPr>
        <w:tabs>
          <w:tab w:val="left" w:pos="540"/>
        </w:tabs>
        <w:ind w:firstLine="567"/>
        <w:jc w:val="both"/>
      </w:pPr>
      <w:r w:rsidRPr="00967F4E">
        <w:t xml:space="preserve">-  на 2020 год согласно приложению № 10 к </w:t>
      </w:r>
      <w:proofErr w:type="gramStart"/>
      <w:r w:rsidRPr="00967F4E">
        <w:t>настоящему  Решению</w:t>
      </w:r>
      <w:proofErr w:type="gramEnd"/>
      <w:r w:rsidRPr="00967F4E">
        <w:t>;</w:t>
      </w:r>
    </w:p>
    <w:p w:rsidR="00967F4E" w:rsidRPr="00967F4E" w:rsidRDefault="00967F4E" w:rsidP="00D0624D">
      <w:pPr>
        <w:tabs>
          <w:tab w:val="left" w:pos="540"/>
        </w:tabs>
        <w:ind w:firstLine="567"/>
        <w:jc w:val="both"/>
      </w:pPr>
      <w:r w:rsidRPr="00967F4E">
        <w:t xml:space="preserve">- на плановый период 2021 и 2022 годов согласно приложению № 11 к </w:t>
      </w:r>
      <w:proofErr w:type="gramStart"/>
      <w:r w:rsidRPr="00967F4E">
        <w:t>настоящему  Решению</w:t>
      </w:r>
      <w:proofErr w:type="gramEnd"/>
      <w:r w:rsidRPr="00967F4E">
        <w:t>.</w:t>
      </w:r>
    </w:p>
    <w:p w:rsidR="00967F4E" w:rsidRPr="00967F4E" w:rsidRDefault="00967F4E" w:rsidP="00D0624D">
      <w:pPr>
        <w:tabs>
          <w:tab w:val="left" w:pos="540"/>
        </w:tabs>
        <w:ind w:firstLine="567"/>
        <w:jc w:val="both"/>
      </w:pPr>
      <w:r w:rsidRPr="00967F4E">
        <w:lastRenderedPageBreak/>
        <w:t xml:space="preserve">16. Утвердить распределение средств на мероприятия </w:t>
      </w:r>
      <w:proofErr w:type="gramStart"/>
      <w:r w:rsidRPr="00967F4E">
        <w:t>по  поддержке</w:t>
      </w:r>
      <w:proofErr w:type="gramEnd"/>
      <w:r w:rsidRPr="00967F4E">
        <w:t xml:space="preserve"> дорожного хозяйства  городского округа «город Каспийск» на 2020год согласно приложению № 12 к настоящему Решению. </w:t>
      </w:r>
    </w:p>
    <w:p w:rsidR="00967F4E" w:rsidRPr="00967F4E" w:rsidRDefault="00967F4E" w:rsidP="00D0624D">
      <w:pPr>
        <w:ind w:firstLine="567"/>
        <w:jc w:val="both"/>
        <w:rPr>
          <w:rFonts w:eastAsia="Calibri"/>
          <w:lang w:eastAsia="en-US"/>
        </w:rPr>
      </w:pPr>
      <w:r w:rsidRPr="00967F4E">
        <w:rPr>
          <w:rFonts w:eastAsia="Calibri"/>
          <w:lang w:eastAsia="en-US"/>
        </w:rPr>
        <w:t xml:space="preserve">17. Установить, что средства в объеме остатков субсидий, предоставленных в 2019 году муниципальным бюджетным и автономным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w:t>
      </w:r>
      <w:proofErr w:type="spellStart"/>
      <w:r w:rsidRPr="00967F4E">
        <w:rPr>
          <w:rFonts w:eastAsia="Calibri"/>
          <w:lang w:eastAsia="en-US"/>
        </w:rPr>
        <w:t>недостижением</w:t>
      </w:r>
      <w:proofErr w:type="spellEnd"/>
      <w:r w:rsidRPr="00967F4E">
        <w:rPr>
          <w:rFonts w:eastAsia="Calibri"/>
          <w:lang w:eastAsia="en-US"/>
        </w:rPr>
        <w:t xml:space="preserve"> муниципальными бюджетными и автономными учреждениями установленных муниципальным заданием показателей, характеризующих объем муниципальных  услуг (работ), подлежат возврату в бюджет городского округа «город Каспийск», в объемах, соответствующих недостигнутым показателям муниципального задания (с учетом допустимых (возможных) отклонений).</w:t>
      </w:r>
    </w:p>
    <w:p w:rsidR="00967F4E" w:rsidRPr="00967F4E" w:rsidRDefault="00967F4E" w:rsidP="00D0624D">
      <w:pPr>
        <w:ind w:firstLine="567"/>
        <w:jc w:val="both"/>
        <w:rPr>
          <w:rFonts w:eastAsia="Calibri"/>
          <w:lang w:eastAsia="en-US"/>
        </w:rPr>
      </w:pPr>
      <w:r w:rsidRPr="00967F4E">
        <w:rPr>
          <w:rFonts w:eastAsia="Calibri"/>
          <w:lang w:eastAsia="en-US"/>
        </w:rPr>
        <w:t>18. Неиспользованные в 2019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республиканского бюджета Республики Дагестан в течение первых 15 рабочих дней текущего финансового года.</w:t>
      </w:r>
    </w:p>
    <w:p w:rsidR="00967F4E" w:rsidRPr="00967F4E" w:rsidRDefault="00967F4E" w:rsidP="00D0624D">
      <w:pPr>
        <w:ind w:firstLine="567"/>
        <w:jc w:val="both"/>
        <w:rPr>
          <w:rFonts w:eastAsia="Calibri"/>
          <w:lang w:eastAsia="en-US"/>
        </w:rPr>
      </w:pPr>
      <w:r w:rsidRPr="00967F4E">
        <w:rPr>
          <w:rFonts w:eastAsia="Calibri"/>
          <w:lang w:eastAsia="en-US"/>
        </w:rPr>
        <w:t xml:space="preserve">19. Установить, что в соответствии с </w:t>
      </w:r>
      <w:hyperlink r:id="rId7" w:history="1">
        <w:r w:rsidRPr="00967F4E">
          <w:rPr>
            <w:rFonts w:eastAsia="Calibri"/>
            <w:color w:val="0000FF"/>
            <w:u w:val="single"/>
            <w:lang w:eastAsia="en-US"/>
          </w:rPr>
          <w:t>пунктом 8 статьи 217</w:t>
        </w:r>
      </w:hyperlink>
      <w:r w:rsidRPr="00967F4E">
        <w:rPr>
          <w:rFonts w:eastAsia="Calibri"/>
          <w:lang w:eastAsia="en-US"/>
        </w:rPr>
        <w:t xml:space="preserve"> Бюджетного кодекса Российской Федерации и </w:t>
      </w:r>
      <w:hyperlink r:id="rId8" w:history="1">
        <w:r w:rsidRPr="00967F4E">
          <w:rPr>
            <w:rFonts w:eastAsia="Calibri"/>
            <w:color w:val="0000FF"/>
            <w:u w:val="single"/>
            <w:lang w:eastAsia="en-US"/>
          </w:rPr>
          <w:t>частью 3 статьи 46</w:t>
        </w:r>
      </w:hyperlink>
      <w:r w:rsidRPr="00967F4E">
        <w:rPr>
          <w:rFonts w:eastAsia="Calibri"/>
          <w:lang w:eastAsia="en-US"/>
        </w:rPr>
        <w:t xml:space="preserve"> Закона Республики Дагестан от 10 марта 2015 года № 18 "О бюджетном процессе и межбюджетных отношениях в Республике Дагестан" дополнительными основаниями для внесения в 2020 году изменений в сводную бюджетную городского округа «город Каспийск» без внесения изменений в настоящее решение являются:</w:t>
      </w:r>
    </w:p>
    <w:p w:rsidR="00967F4E" w:rsidRPr="00967F4E" w:rsidRDefault="00967F4E" w:rsidP="00D0624D">
      <w:pPr>
        <w:ind w:firstLine="567"/>
        <w:jc w:val="both"/>
        <w:rPr>
          <w:rFonts w:eastAsia="Calibri"/>
          <w:lang w:eastAsia="en-US"/>
        </w:rPr>
      </w:pPr>
      <w:r w:rsidRPr="00967F4E">
        <w:rPr>
          <w:rFonts w:eastAsia="Calibri"/>
          <w:lang w:eastAsia="en-US"/>
        </w:rPr>
        <w:t>-  перераспределение бюджетных ассигнований, предусмотренных на мероприятия, связанные с созданием, ликвидацией и преобразованием органа местного самоуправления, муниципальных учреждений городского округа;</w:t>
      </w:r>
    </w:p>
    <w:p w:rsidR="00967F4E" w:rsidRPr="00967F4E" w:rsidRDefault="00967F4E" w:rsidP="00D0624D">
      <w:pPr>
        <w:ind w:firstLine="567"/>
        <w:jc w:val="both"/>
        <w:rPr>
          <w:rFonts w:eastAsia="Calibri"/>
          <w:lang w:eastAsia="en-US"/>
        </w:rPr>
      </w:pPr>
      <w:r w:rsidRPr="00967F4E">
        <w:rPr>
          <w:rFonts w:eastAsia="Calibri"/>
          <w:lang w:eastAsia="en-US"/>
        </w:rPr>
        <w:t>-  перераспределение бюджетных ассигнований при изменении кодов классификации расходов бюджетов бюджетной системы Российской Федерации;</w:t>
      </w:r>
    </w:p>
    <w:p w:rsidR="00967F4E" w:rsidRPr="00967F4E" w:rsidRDefault="00967F4E" w:rsidP="00D0624D">
      <w:pPr>
        <w:ind w:firstLine="567"/>
        <w:jc w:val="both"/>
        <w:rPr>
          <w:rFonts w:eastAsia="Calibri"/>
          <w:lang w:eastAsia="en-US"/>
        </w:rPr>
      </w:pPr>
      <w:r w:rsidRPr="00967F4E">
        <w:rPr>
          <w:rFonts w:eastAsia="Calibri"/>
          <w:lang w:eastAsia="en-US"/>
        </w:rPr>
        <w:t xml:space="preserve">- получение сверх объемов, утвержденных </w:t>
      </w:r>
      <w:hyperlink r:id="rId9" w:anchor="P21" w:history="1">
        <w:r w:rsidRPr="00967F4E">
          <w:rPr>
            <w:rFonts w:eastAsia="Calibri"/>
            <w:color w:val="0000FF"/>
            <w:u w:val="single"/>
            <w:lang w:eastAsia="en-US"/>
          </w:rPr>
          <w:t xml:space="preserve"> ст.1</w:t>
        </w:r>
      </w:hyperlink>
      <w:r w:rsidRPr="00967F4E">
        <w:rPr>
          <w:rFonts w:eastAsia="Calibri"/>
          <w:lang w:eastAsia="en-US"/>
        </w:rPr>
        <w:t xml:space="preserve"> настоящего Решения, безвозмездных поступлений от физических и юридических лиц, включая добровольные пожертвования, имеющих целевое назначение и направляемых в том числе на увеличение объема бюджетных ассигнований соответствующему главному распорядителю бюджетных средств для их последующего доведения до конкретного получателя и (или) использования по целевому назначению;</w:t>
      </w:r>
    </w:p>
    <w:p w:rsidR="00967F4E" w:rsidRPr="00967F4E" w:rsidRDefault="00967F4E" w:rsidP="00D0624D">
      <w:pPr>
        <w:ind w:firstLine="567"/>
        <w:jc w:val="both"/>
        <w:rPr>
          <w:rFonts w:eastAsia="Calibri"/>
          <w:lang w:eastAsia="en-US"/>
        </w:rPr>
      </w:pPr>
      <w:r w:rsidRPr="00967F4E">
        <w:rPr>
          <w:rFonts w:eastAsia="Calibri"/>
          <w:lang w:eastAsia="en-US"/>
        </w:rPr>
        <w:t xml:space="preserve">-  принятие администрацией городского округа «город Каспийск» решений об увеличении объема бюджетных ассигнований, предусмотренных главным распорядителям бюджетных средств, на оплату заключенных государственных контрактов на поставку товаров, выполнение работ, оказание услуг, подлежавших в соответствии с условиями этих контрактов оплате в отчетном финансовом году, за счет остатков средств бюджета городского округа «город </w:t>
      </w:r>
      <w:proofErr w:type="spellStart"/>
      <w:r w:rsidRPr="00967F4E">
        <w:rPr>
          <w:rFonts w:eastAsia="Calibri"/>
          <w:lang w:eastAsia="en-US"/>
        </w:rPr>
        <w:t>Касписк</w:t>
      </w:r>
      <w:proofErr w:type="spellEnd"/>
      <w:r w:rsidRPr="00967F4E">
        <w:rPr>
          <w:rFonts w:eastAsia="Calibri"/>
          <w:lang w:eastAsia="en-US"/>
        </w:rPr>
        <w:t xml:space="preserve">», образовавшихся на 1 января 2020 года, в </w:t>
      </w:r>
      <w:r w:rsidRPr="00967F4E">
        <w:rPr>
          <w:rFonts w:eastAsia="Calibri"/>
          <w:lang w:eastAsia="en-US"/>
        </w:rPr>
        <w:lastRenderedPageBreak/>
        <w:t>объеме, не превышающем остатка не использованных на 1 января 2020 года бюджетных ассигнований на указанные цели;</w:t>
      </w:r>
    </w:p>
    <w:p w:rsidR="00967F4E" w:rsidRPr="00967F4E" w:rsidRDefault="00967F4E" w:rsidP="00D0624D">
      <w:pPr>
        <w:ind w:firstLine="567"/>
        <w:jc w:val="both"/>
        <w:rPr>
          <w:rFonts w:eastAsia="Calibri"/>
          <w:lang w:eastAsia="en-US"/>
        </w:rPr>
      </w:pPr>
      <w:r w:rsidRPr="00967F4E">
        <w:rPr>
          <w:rFonts w:eastAsia="Calibri"/>
          <w:lang w:eastAsia="en-US"/>
        </w:rPr>
        <w:t>-  перераспределение бюджетных ассигнований в пределах видов расходов бюджета муниципального образования городской округ «город Каспийск», не требующее внесения изменений в настоящее Решение;</w:t>
      </w:r>
    </w:p>
    <w:p w:rsidR="00967F4E" w:rsidRPr="00967F4E" w:rsidRDefault="00967F4E" w:rsidP="00D0624D">
      <w:pPr>
        <w:ind w:firstLine="567"/>
        <w:jc w:val="both"/>
        <w:rPr>
          <w:rFonts w:eastAsia="Calibri"/>
          <w:lang w:eastAsia="en-US"/>
        </w:rPr>
      </w:pPr>
      <w:r w:rsidRPr="00967F4E">
        <w:rPr>
          <w:rFonts w:eastAsia="Calibri"/>
          <w:lang w:eastAsia="en-US"/>
        </w:rPr>
        <w:t xml:space="preserve">- перераспределение средств бюджета муниципального образования городской округ «город Каспийск», полученных в виде экономии по итогам осуществления закупок товаров, работ, услуг для государственных нужд, за исключением осуществления закупки товаров, работ, услуг для государственных нужд у </w:t>
      </w:r>
    </w:p>
    <w:p w:rsidR="00967F4E" w:rsidRPr="00967F4E" w:rsidRDefault="00967F4E" w:rsidP="00D0624D">
      <w:pPr>
        <w:ind w:firstLine="567"/>
        <w:jc w:val="both"/>
        <w:rPr>
          <w:rFonts w:eastAsia="Calibri"/>
          <w:lang w:eastAsia="en-US"/>
        </w:rPr>
      </w:pPr>
      <w:r w:rsidRPr="00967F4E">
        <w:rPr>
          <w:rFonts w:eastAsia="Calibri"/>
          <w:lang w:eastAsia="en-US"/>
        </w:rPr>
        <w:t>20. Настоящее Решение вступает в силу с 1 января 2020года.</w:t>
      </w:r>
    </w:p>
    <w:p w:rsidR="00967F4E" w:rsidRPr="00967F4E" w:rsidRDefault="00967F4E" w:rsidP="00D0624D">
      <w:pPr>
        <w:ind w:firstLine="567"/>
        <w:jc w:val="both"/>
        <w:rPr>
          <w:rFonts w:eastAsia="Calibri"/>
          <w:lang w:eastAsia="en-US"/>
        </w:rPr>
      </w:pPr>
      <w:r w:rsidRPr="00967F4E">
        <w:rPr>
          <w:rFonts w:eastAsia="Calibri"/>
          <w:lang w:eastAsia="en-US"/>
        </w:rPr>
        <w:t xml:space="preserve">21. Настоящее Решение </w:t>
      </w:r>
      <w:proofErr w:type="gramStart"/>
      <w:r w:rsidRPr="00967F4E">
        <w:rPr>
          <w:rFonts w:eastAsia="Calibri"/>
          <w:lang w:eastAsia="en-US"/>
        </w:rPr>
        <w:t>разместить  на</w:t>
      </w:r>
      <w:proofErr w:type="gramEnd"/>
      <w:r w:rsidRPr="00967F4E">
        <w:rPr>
          <w:rFonts w:eastAsia="Calibri"/>
          <w:lang w:eastAsia="en-US"/>
        </w:rPr>
        <w:t xml:space="preserve"> официальном сайте и опубликовать в городской газете «Трудовой Каспийск». </w:t>
      </w:r>
    </w:p>
    <w:p w:rsidR="00967F4E" w:rsidRPr="00967F4E" w:rsidRDefault="00967F4E" w:rsidP="00967F4E">
      <w:pPr>
        <w:rPr>
          <w:rFonts w:eastAsia="Calibri"/>
          <w:b/>
          <w:lang w:eastAsia="en-US"/>
        </w:rPr>
      </w:pPr>
    </w:p>
    <w:p w:rsidR="00967F4E" w:rsidRPr="00967F4E" w:rsidRDefault="00967F4E" w:rsidP="00967F4E">
      <w:pPr>
        <w:rPr>
          <w:rFonts w:eastAsia="Calibri"/>
          <w:b/>
          <w:lang w:eastAsia="en-US"/>
        </w:rPr>
      </w:pPr>
      <w:r w:rsidRPr="00967F4E">
        <w:rPr>
          <w:rFonts w:eastAsia="Calibri"/>
          <w:b/>
          <w:lang w:eastAsia="en-US"/>
        </w:rPr>
        <w:t xml:space="preserve">   </w:t>
      </w:r>
    </w:p>
    <w:p w:rsidR="005A35E7" w:rsidRPr="00967F4E" w:rsidRDefault="005A35E7" w:rsidP="005A35E7">
      <w:pPr>
        <w:shd w:val="clear" w:color="auto" w:fill="FFFFFF"/>
        <w:rPr>
          <w:b/>
          <w:bCs/>
          <w:color w:val="000000"/>
          <w:spacing w:val="2"/>
        </w:rPr>
      </w:pPr>
      <w:bookmarkStart w:id="0" w:name="_GoBack"/>
      <w:bookmarkEnd w:id="0"/>
      <w:r w:rsidRPr="00967F4E">
        <w:rPr>
          <w:b/>
          <w:bCs/>
          <w:color w:val="000000"/>
          <w:spacing w:val="2"/>
        </w:rPr>
        <w:t>Глава городского округа</w:t>
      </w:r>
    </w:p>
    <w:p w:rsidR="005A35E7" w:rsidRDefault="005A35E7" w:rsidP="005A35E7">
      <w:pPr>
        <w:shd w:val="clear" w:color="auto" w:fill="FFFFFF"/>
        <w:rPr>
          <w:b/>
          <w:bCs/>
          <w:color w:val="000000"/>
          <w:spacing w:val="2"/>
        </w:rPr>
      </w:pPr>
      <w:r w:rsidRPr="00967F4E">
        <w:rPr>
          <w:b/>
          <w:bCs/>
          <w:color w:val="000000"/>
          <w:spacing w:val="2"/>
        </w:rPr>
        <w:t xml:space="preserve"> «город </w:t>
      </w:r>
      <w:proofErr w:type="gramStart"/>
      <w:r w:rsidRPr="00967F4E">
        <w:rPr>
          <w:b/>
          <w:bCs/>
          <w:color w:val="000000"/>
          <w:spacing w:val="2"/>
        </w:rPr>
        <w:t xml:space="preserve">Каспийск»   </w:t>
      </w:r>
      <w:proofErr w:type="gramEnd"/>
      <w:r w:rsidRPr="00967F4E">
        <w:rPr>
          <w:b/>
          <w:bCs/>
          <w:color w:val="000000"/>
          <w:spacing w:val="2"/>
        </w:rPr>
        <w:t xml:space="preserve">                                          </w:t>
      </w:r>
      <w:r>
        <w:rPr>
          <w:b/>
          <w:bCs/>
          <w:color w:val="000000"/>
          <w:spacing w:val="2"/>
        </w:rPr>
        <w:tab/>
      </w:r>
      <w:r>
        <w:rPr>
          <w:b/>
          <w:bCs/>
          <w:color w:val="000000"/>
          <w:spacing w:val="2"/>
        </w:rPr>
        <w:tab/>
      </w:r>
      <w:r w:rsidRPr="00967F4E">
        <w:rPr>
          <w:b/>
          <w:bCs/>
          <w:color w:val="000000"/>
          <w:spacing w:val="2"/>
        </w:rPr>
        <w:t xml:space="preserve">         М.</w:t>
      </w:r>
      <w:r>
        <w:rPr>
          <w:b/>
          <w:bCs/>
          <w:color w:val="000000"/>
          <w:spacing w:val="2"/>
        </w:rPr>
        <w:t xml:space="preserve">С. </w:t>
      </w:r>
      <w:proofErr w:type="spellStart"/>
      <w:r>
        <w:rPr>
          <w:b/>
          <w:bCs/>
          <w:color w:val="000000"/>
          <w:spacing w:val="2"/>
        </w:rPr>
        <w:t>Абдулаев</w:t>
      </w:r>
      <w:proofErr w:type="spellEnd"/>
    </w:p>
    <w:p w:rsidR="005A35E7" w:rsidRDefault="005A35E7" w:rsidP="005A35E7">
      <w:pPr>
        <w:shd w:val="clear" w:color="auto" w:fill="FFFFFF"/>
        <w:rPr>
          <w:b/>
          <w:bCs/>
          <w:color w:val="000000"/>
          <w:spacing w:val="2"/>
        </w:rPr>
      </w:pPr>
    </w:p>
    <w:p w:rsidR="005A35E7" w:rsidRDefault="005A35E7" w:rsidP="005A35E7">
      <w:pPr>
        <w:shd w:val="clear" w:color="auto" w:fill="FFFFFF"/>
        <w:rPr>
          <w:b/>
          <w:bCs/>
          <w:color w:val="000000"/>
          <w:spacing w:val="2"/>
        </w:rPr>
      </w:pPr>
      <w:r>
        <w:rPr>
          <w:b/>
          <w:bCs/>
          <w:color w:val="000000"/>
          <w:spacing w:val="2"/>
        </w:rPr>
        <w:t>Председатель Собрания депутатов</w:t>
      </w:r>
    </w:p>
    <w:p w:rsidR="005A35E7" w:rsidRPr="00967F4E" w:rsidRDefault="005A35E7" w:rsidP="005A35E7">
      <w:pPr>
        <w:shd w:val="clear" w:color="auto" w:fill="FFFFFF"/>
        <w:rPr>
          <w:b/>
          <w:bCs/>
          <w:color w:val="000000"/>
          <w:spacing w:val="2"/>
        </w:rPr>
      </w:pPr>
      <w:r>
        <w:rPr>
          <w:b/>
          <w:bCs/>
          <w:color w:val="000000"/>
          <w:spacing w:val="2"/>
        </w:rPr>
        <w:t>Городского округа «город Каспийск»</w:t>
      </w:r>
      <w:r>
        <w:rPr>
          <w:b/>
          <w:bCs/>
          <w:color w:val="000000"/>
          <w:spacing w:val="2"/>
        </w:rPr>
        <w:tab/>
      </w:r>
      <w:r>
        <w:rPr>
          <w:b/>
          <w:bCs/>
          <w:color w:val="000000"/>
          <w:spacing w:val="2"/>
        </w:rPr>
        <w:tab/>
      </w:r>
      <w:r>
        <w:rPr>
          <w:b/>
          <w:bCs/>
          <w:color w:val="000000"/>
          <w:spacing w:val="2"/>
        </w:rPr>
        <w:tab/>
      </w:r>
      <w:r>
        <w:rPr>
          <w:b/>
          <w:bCs/>
          <w:color w:val="000000"/>
          <w:spacing w:val="2"/>
        </w:rPr>
        <w:tab/>
        <w:t>А.Д. Джаватов</w:t>
      </w:r>
    </w:p>
    <w:p w:rsidR="00967F4E" w:rsidRPr="00967F4E" w:rsidRDefault="00967F4E" w:rsidP="00967F4E">
      <w:pPr>
        <w:rPr>
          <w:rFonts w:eastAsia="Calibri"/>
          <w:b/>
          <w:lang w:eastAsia="en-US"/>
        </w:rPr>
      </w:pPr>
    </w:p>
    <w:p w:rsidR="00D0624D" w:rsidRDefault="00D0624D">
      <w:r>
        <w:br w:type="page"/>
      </w:r>
    </w:p>
    <w:tbl>
      <w:tblPr>
        <w:tblW w:w="4680" w:type="dxa"/>
        <w:tblInd w:w="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967F4E" w:rsidRPr="00967F4E" w:rsidTr="002B329F">
        <w:trPr>
          <w:trHeight w:val="1430"/>
        </w:trPr>
        <w:tc>
          <w:tcPr>
            <w:tcW w:w="4680" w:type="dxa"/>
            <w:tcBorders>
              <w:top w:val="nil"/>
              <w:left w:val="nil"/>
              <w:bottom w:val="nil"/>
              <w:right w:val="nil"/>
            </w:tcBorders>
            <w:hideMark/>
          </w:tcPr>
          <w:p w:rsidR="00967F4E" w:rsidRPr="002B329F" w:rsidRDefault="00D0624D" w:rsidP="002B329F">
            <w:pPr>
              <w:jc w:val="right"/>
              <w:rPr>
                <w:b/>
                <w:sz w:val="20"/>
                <w:szCs w:val="20"/>
              </w:rPr>
            </w:pPr>
            <w:r w:rsidRPr="002B329F">
              <w:rPr>
                <w:b/>
                <w:sz w:val="20"/>
                <w:szCs w:val="20"/>
              </w:rPr>
              <w:lastRenderedPageBreak/>
              <w:t>П</w:t>
            </w:r>
            <w:r w:rsidR="00967F4E" w:rsidRPr="002B329F">
              <w:rPr>
                <w:b/>
                <w:sz w:val="20"/>
                <w:szCs w:val="20"/>
              </w:rPr>
              <w:t>риложение № 2</w:t>
            </w:r>
          </w:p>
          <w:p w:rsidR="002B329F" w:rsidRDefault="00967F4E" w:rsidP="002B329F">
            <w:pPr>
              <w:jc w:val="right"/>
              <w:rPr>
                <w:b/>
                <w:sz w:val="20"/>
                <w:szCs w:val="20"/>
              </w:rPr>
            </w:pPr>
            <w:r w:rsidRPr="002B329F">
              <w:rPr>
                <w:b/>
                <w:sz w:val="20"/>
                <w:szCs w:val="20"/>
              </w:rPr>
              <w:t xml:space="preserve">к Решению Собрания депутатов </w:t>
            </w:r>
          </w:p>
          <w:p w:rsidR="002B329F" w:rsidRDefault="002B329F" w:rsidP="002B329F">
            <w:pPr>
              <w:jc w:val="right"/>
              <w:rPr>
                <w:b/>
                <w:sz w:val="20"/>
                <w:szCs w:val="20"/>
              </w:rPr>
            </w:pPr>
            <w:r>
              <w:rPr>
                <w:b/>
                <w:sz w:val="20"/>
                <w:szCs w:val="20"/>
              </w:rPr>
              <w:t xml:space="preserve">городского округа </w:t>
            </w:r>
            <w:r w:rsidR="00967F4E" w:rsidRPr="002B329F">
              <w:rPr>
                <w:b/>
                <w:sz w:val="20"/>
                <w:szCs w:val="20"/>
              </w:rPr>
              <w:t xml:space="preserve">«город Каспийск» </w:t>
            </w:r>
          </w:p>
          <w:p w:rsidR="002B329F" w:rsidRDefault="002B329F" w:rsidP="002B329F">
            <w:pPr>
              <w:jc w:val="right"/>
              <w:rPr>
                <w:b/>
                <w:sz w:val="20"/>
                <w:szCs w:val="20"/>
              </w:rPr>
            </w:pPr>
            <w:r>
              <w:rPr>
                <w:b/>
                <w:sz w:val="20"/>
                <w:szCs w:val="20"/>
              </w:rPr>
              <w:t>№231</w:t>
            </w:r>
            <w:r w:rsidR="00967F4E" w:rsidRPr="002B329F">
              <w:rPr>
                <w:b/>
                <w:sz w:val="20"/>
                <w:szCs w:val="20"/>
              </w:rPr>
              <w:t xml:space="preserve"> от 26.11. 2019 г.</w:t>
            </w:r>
            <w:r w:rsidR="00967F4E" w:rsidRPr="002B329F">
              <w:rPr>
                <w:b/>
                <w:sz w:val="20"/>
                <w:szCs w:val="20"/>
                <w:u w:val="single"/>
              </w:rPr>
              <w:t xml:space="preserve"> </w:t>
            </w:r>
            <w:r w:rsidR="00967F4E" w:rsidRPr="002B329F">
              <w:rPr>
                <w:b/>
                <w:sz w:val="20"/>
                <w:szCs w:val="20"/>
              </w:rPr>
              <w:t xml:space="preserve">                                                                                                   «О проекте бюджета </w:t>
            </w:r>
          </w:p>
          <w:p w:rsidR="00967F4E" w:rsidRPr="002B329F" w:rsidRDefault="00967F4E" w:rsidP="002B329F">
            <w:pPr>
              <w:jc w:val="right"/>
              <w:rPr>
                <w:b/>
                <w:sz w:val="20"/>
                <w:szCs w:val="20"/>
              </w:rPr>
            </w:pPr>
            <w:r w:rsidRPr="002B329F">
              <w:rPr>
                <w:b/>
                <w:sz w:val="20"/>
                <w:szCs w:val="20"/>
              </w:rPr>
              <w:t xml:space="preserve">городского округа «город Каспийск» </w:t>
            </w:r>
          </w:p>
          <w:p w:rsidR="00967F4E" w:rsidRPr="00967F4E" w:rsidRDefault="00967F4E" w:rsidP="002B329F">
            <w:pPr>
              <w:jc w:val="right"/>
              <w:rPr>
                <w:b/>
                <w:sz w:val="20"/>
                <w:szCs w:val="20"/>
              </w:rPr>
            </w:pPr>
            <w:r w:rsidRPr="002B329F">
              <w:rPr>
                <w:b/>
                <w:sz w:val="20"/>
                <w:szCs w:val="20"/>
              </w:rPr>
              <w:t>на 2020год  и на плановый период  2021 и 2022 годов »</w:t>
            </w:r>
          </w:p>
        </w:tc>
      </w:tr>
    </w:tbl>
    <w:p w:rsidR="00967F4E" w:rsidRPr="00967F4E" w:rsidRDefault="00967F4E" w:rsidP="00967F4E">
      <w:pPr>
        <w:jc w:val="center"/>
        <w:rPr>
          <w:b/>
        </w:rPr>
      </w:pPr>
      <w:r w:rsidRPr="00967F4E">
        <w:rPr>
          <w:sz w:val="24"/>
          <w:szCs w:val="24"/>
        </w:rPr>
        <w:t xml:space="preserve">                                               </w:t>
      </w:r>
      <w:r w:rsidRPr="00967F4E">
        <w:rPr>
          <w:b/>
        </w:rPr>
        <w:t xml:space="preserve">                 </w:t>
      </w:r>
    </w:p>
    <w:p w:rsidR="00967F4E" w:rsidRPr="00967F4E" w:rsidRDefault="00967F4E" w:rsidP="00967F4E">
      <w:pPr>
        <w:jc w:val="center"/>
        <w:rPr>
          <w:b/>
        </w:rPr>
      </w:pPr>
    </w:p>
    <w:p w:rsidR="00967F4E" w:rsidRPr="00967F4E" w:rsidRDefault="00967F4E" w:rsidP="00967F4E">
      <w:pPr>
        <w:jc w:val="center"/>
        <w:rPr>
          <w:b/>
        </w:rPr>
      </w:pPr>
      <w:r w:rsidRPr="00967F4E">
        <w:rPr>
          <w:b/>
        </w:rPr>
        <w:t xml:space="preserve">Комиссия, уполномоченная принимать предложения граждан </w:t>
      </w:r>
    </w:p>
    <w:p w:rsidR="00967F4E" w:rsidRPr="00967F4E" w:rsidRDefault="00967F4E" w:rsidP="00967F4E">
      <w:pPr>
        <w:jc w:val="center"/>
        <w:rPr>
          <w:b/>
        </w:rPr>
      </w:pPr>
      <w:r w:rsidRPr="00967F4E">
        <w:rPr>
          <w:b/>
        </w:rPr>
        <w:t xml:space="preserve">по проекту </w:t>
      </w:r>
      <w:r w:rsidR="002B329F" w:rsidRPr="00967F4E">
        <w:rPr>
          <w:b/>
        </w:rPr>
        <w:t>Решения Собрания</w:t>
      </w:r>
      <w:r w:rsidRPr="00967F4E">
        <w:rPr>
          <w:b/>
        </w:rPr>
        <w:t xml:space="preserve"> депутатов городского округа </w:t>
      </w:r>
    </w:p>
    <w:p w:rsidR="00967F4E" w:rsidRPr="00967F4E" w:rsidRDefault="00967F4E" w:rsidP="00967F4E">
      <w:pPr>
        <w:jc w:val="center"/>
        <w:rPr>
          <w:b/>
        </w:rPr>
      </w:pPr>
      <w:r w:rsidRPr="00967F4E">
        <w:rPr>
          <w:b/>
        </w:rPr>
        <w:t xml:space="preserve">«город Каспийск» «О бюджете городского </w:t>
      </w:r>
      <w:r w:rsidR="002B329F" w:rsidRPr="00967F4E">
        <w:rPr>
          <w:b/>
        </w:rPr>
        <w:t>округа «город Каспийск</w:t>
      </w:r>
      <w:r w:rsidRPr="00967F4E">
        <w:rPr>
          <w:b/>
        </w:rPr>
        <w:t>»</w:t>
      </w:r>
    </w:p>
    <w:p w:rsidR="00967F4E" w:rsidRPr="00967F4E" w:rsidRDefault="00967F4E" w:rsidP="00967F4E">
      <w:pPr>
        <w:jc w:val="center"/>
        <w:rPr>
          <w:b/>
        </w:rPr>
      </w:pPr>
      <w:r w:rsidRPr="00967F4E">
        <w:rPr>
          <w:b/>
        </w:rPr>
        <w:t xml:space="preserve"> на 2020 год и на плановый период 2021 и 2022 годов»  </w:t>
      </w:r>
    </w:p>
    <w:p w:rsidR="00967F4E" w:rsidRPr="00967F4E" w:rsidRDefault="00967F4E" w:rsidP="00967F4E">
      <w:pPr>
        <w:jc w:val="center"/>
        <w:rPr>
          <w:b/>
        </w:rPr>
      </w:pPr>
      <w:r w:rsidRPr="00967F4E">
        <w:rPr>
          <w:b/>
        </w:rPr>
        <w:t>и проводить публичные слушания по нему.</w:t>
      </w:r>
    </w:p>
    <w:p w:rsidR="00967F4E" w:rsidRPr="00967F4E" w:rsidRDefault="00967F4E" w:rsidP="00967F4E">
      <w:pPr>
        <w:rPr>
          <w:b/>
          <w:bCs/>
        </w:rPr>
      </w:pPr>
    </w:p>
    <w:p w:rsidR="00967F4E" w:rsidRPr="00967F4E" w:rsidRDefault="00967F4E" w:rsidP="00967F4E">
      <w:pPr>
        <w:rPr>
          <w:b/>
          <w:bCs/>
        </w:rPr>
      </w:pPr>
    </w:p>
    <w:p w:rsidR="00967F4E" w:rsidRPr="00967F4E" w:rsidRDefault="00967F4E" w:rsidP="00967F4E">
      <w:pPr>
        <w:ind w:firstLine="540"/>
        <w:jc w:val="both"/>
      </w:pPr>
      <w:r w:rsidRPr="00967F4E">
        <w:t xml:space="preserve">         Создать комиссию, уполномоченную принимать предложения граждан по проекту </w:t>
      </w:r>
      <w:r w:rsidR="002B329F" w:rsidRPr="00967F4E">
        <w:t>Решения Собрания</w:t>
      </w:r>
      <w:r w:rsidRPr="00967F4E">
        <w:t xml:space="preserve"> депутатов городского округа «город Каспийск» «О бюджете городского </w:t>
      </w:r>
      <w:r w:rsidR="002B329F" w:rsidRPr="00967F4E">
        <w:t>округа «город Каспийск</w:t>
      </w:r>
      <w:r w:rsidRPr="00967F4E">
        <w:t>» на 2019 год и на плановый период 2020 и 2021 годов» и провести публичные слушания по нему в следующем в составе:</w:t>
      </w:r>
    </w:p>
    <w:p w:rsidR="00967F4E" w:rsidRPr="00967F4E" w:rsidRDefault="00967F4E" w:rsidP="00967F4E">
      <w:pPr>
        <w:ind w:firstLine="540"/>
        <w:jc w:val="both"/>
      </w:pPr>
    </w:p>
    <w:p w:rsidR="00967F4E" w:rsidRPr="00967F4E" w:rsidRDefault="00967F4E" w:rsidP="00967F4E">
      <w:pPr>
        <w:numPr>
          <w:ilvl w:val="0"/>
          <w:numId w:val="15"/>
        </w:numPr>
        <w:jc w:val="both"/>
      </w:pPr>
      <w:r w:rsidRPr="00967F4E">
        <w:t xml:space="preserve">Ахмедов </w:t>
      </w:r>
      <w:proofErr w:type="spellStart"/>
      <w:r w:rsidRPr="00967F4E">
        <w:t>Тагир</w:t>
      </w:r>
      <w:proofErr w:type="spellEnd"/>
      <w:r w:rsidRPr="00967F4E">
        <w:t xml:space="preserve"> </w:t>
      </w:r>
      <w:proofErr w:type="spellStart"/>
      <w:r w:rsidRPr="00967F4E">
        <w:t>Ахмедович</w:t>
      </w:r>
      <w:proofErr w:type="spellEnd"/>
      <w:r w:rsidRPr="00967F4E">
        <w:t xml:space="preserve"> – Председатель </w:t>
      </w:r>
      <w:r w:rsidR="002B329F" w:rsidRPr="00967F4E">
        <w:t>Комиссии Собрания</w:t>
      </w:r>
      <w:r w:rsidRPr="00967F4E">
        <w:t xml:space="preserve"> депутатов городского округа «город Каспийск» по бюджету, финансам и налогам (председатель Комиссии).</w:t>
      </w:r>
    </w:p>
    <w:p w:rsidR="00967F4E" w:rsidRPr="00967F4E" w:rsidRDefault="00967F4E" w:rsidP="00967F4E">
      <w:pPr>
        <w:numPr>
          <w:ilvl w:val="0"/>
          <w:numId w:val="15"/>
        </w:numPr>
        <w:jc w:val="both"/>
      </w:pPr>
      <w:r w:rsidRPr="00967F4E">
        <w:t xml:space="preserve">Насруллаев Тимур </w:t>
      </w:r>
      <w:proofErr w:type="spellStart"/>
      <w:r w:rsidRPr="00967F4E">
        <w:t>Фейзуллахович</w:t>
      </w:r>
      <w:proofErr w:type="spellEnd"/>
      <w:r w:rsidRPr="00967F4E">
        <w:t xml:space="preserve"> –  главный специалист аппарата   Собрания депутатов городского округа «город Каспийск».</w:t>
      </w:r>
    </w:p>
    <w:p w:rsidR="00967F4E" w:rsidRPr="00967F4E" w:rsidRDefault="00967F4E" w:rsidP="00967F4E">
      <w:pPr>
        <w:ind w:firstLine="540"/>
        <w:jc w:val="both"/>
      </w:pPr>
    </w:p>
    <w:p w:rsidR="00967F4E" w:rsidRPr="00967F4E" w:rsidRDefault="00967F4E" w:rsidP="00967F4E">
      <w:pPr>
        <w:jc w:val="both"/>
      </w:pPr>
    </w:p>
    <w:p w:rsidR="00967F4E" w:rsidRPr="00967F4E" w:rsidRDefault="00967F4E" w:rsidP="00967F4E">
      <w:pPr>
        <w:rPr>
          <w:b/>
        </w:rPr>
      </w:pPr>
      <w:r w:rsidRPr="00967F4E">
        <w:rPr>
          <w:b/>
        </w:rPr>
        <w:t xml:space="preserve"> </w:t>
      </w:r>
    </w:p>
    <w:p w:rsidR="00967F4E" w:rsidRPr="00967F4E" w:rsidRDefault="00967F4E" w:rsidP="00967F4E">
      <w:pPr>
        <w:rPr>
          <w:rFonts w:eastAsia="Calibri"/>
          <w:b/>
          <w:lang w:eastAsia="en-US"/>
        </w:rPr>
      </w:pPr>
    </w:p>
    <w:p w:rsidR="00967F4E" w:rsidRPr="00967F4E" w:rsidRDefault="00967F4E" w:rsidP="00967F4E">
      <w:pPr>
        <w:rPr>
          <w:rFonts w:eastAsia="Calibri"/>
          <w:b/>
          <w:lang w:eastAsia="en-US"/>
        </w:rPr>
      </w:pPr>
    </w:p>
    <w:p w:rsidR="00967F4E" w:rsidRPr="00967F4E" w:rsidRDefault="00967F4E" w:rsidP="00967F4E">
      <w:pPr>
        <w:jc w:val="center"/>
        <w:rPr>
          <w:b/>
          <w:sz w:val="16"/>
          <w:szCs w:val="16"/>
        </w:rPr>
      </w:pPr>
      <w:r w:rsidRPr="00967F4E">
        <w:rPr>
          <w:b/>
          <w:sz w:val="16"/>
          <w:szCs w:val="16"/>
        </w:rPr>
        <w:t xml:space="preserve">                                             </w:t>
      </w:r>
    </w:p>
    <w:p w:rsidR="00B870BB" w:rsidRDefault="00B870BB" w:rsidP="00967F4E">
      <w:pPr>
        <w:spacing w:line="240" w:lineRule="atLeast"/>
        <w:jc w:val="both"/>
        <w:rPr>
          <w:rFonts w:ascii="Garamond" w:hAnsi="Garamond" w:cs="Garamond"/>
          <w:b/>
          <w:bCs/>
        </w:rPr>
      </w:pPr>
    </w:p>
    <w:sectPr w:rsidR="00B870BB" w:rsidSect="00BE3D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193E"/>
    <w:multiLevelType w:val="hybridMultilevel"/>
    <w:tmpl w:val="4EFED6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BC3476"/>
    <w:multiLevelType w:val="hybridMultilevel"/>
    <w:tmpl w:val="ACD02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1BA5AC0"/>
    <w:multiLevelType w:val="hybridMultilevel"/>
    <w:tmpl w:val="4FA84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6ED68C4"/>
    <w:multiLevelType w:val="hybridMultilevel"/>
    <w:tmpl w:val="34C4C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504E19"/>
    <w:multiLevelType w:val="hybridMultilevel"/>
    <w:tmpl w:val="F0F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5C06F6"/>
    <w:multiLevelType w:val="hybridMultilevel"/>
    <w:tmpl w:val="48041C04"/>
    <w:lvl w:ilvl="0" w:tplc="67C67E6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6" w15:restartNumberingAfterBreak="0">
    <w:nsid w:val="47DB72BA"/>
    <w:multiLevelType w:val="multilevel"/>
    <w:tmpl w:val="16E4AD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1C3514"/>
    <w:multiLevelType w:val="hybridMultilevel"/>
    <w:tmpl w:val="22CAE0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77D10BC"/>
    <w:multiLevelType w:val="multilevel"/>
    <w:tmpl w:val="A476CEFC"/>
    <w:lvl w:ilvl="0">
      <w:start w:val="1"/>
      <w:numFmt w:val="decimal"/>
      <w:lvlText w:val="%1."/>
      <w:lvlJc w:val="left"/>
      <w:pPr>
        <w:ind w:left="1353" w:hanging="360"/>
      </w:pPr>
      <w:rPr>
        <w:rFonts w:hint="default"/>
        <w:b/>
      </w:rPr>
    </w:lvl>
    <w:lvl w:ilvl="1">
      <w:start w:val="1"/>
      <w:numFmt w:val="decimal"/>
      <w:isLgl/>
      <w:lvlText w:val="%1.%2"/>
      <w:lvlJc w:val="left"/>
      <w:pPr>
        <w:ind w:left="1950" w:hanging="1200"/>
      </w:pPr>
      <w:rPr>
        <w:rFonts w:hint="default"/>
        <w:b/>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9" w15:restartNumberingAfterBreak="0">
    <w:nsid w:val="6010002A"/>
    <w:multiLevelType w:val="hybridMultilevel"/>
    <w:tmpl w:val="87FEB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6E097B"/>
    <w:multiLevelType w:val="hybridMultilevel"/>
    <w:tmpl w:val="F0522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5FF2195"/>
    <w:multiLevelType w:val="hybridMultilevel"/>
    <w:tmpl w:val="3110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C10485"/>
    <w:multiLevelType w:val="hybridMultilevel"/>
    <w:tmpl w:val="E0EA0A06"/>
    <w:lvl w:ilvl="0" w:tplc="BC5EFC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B47236F"/>
    <w:multiLevelType w:val="hybridMultilevel"/>
    <w:tmpl w:val="2F90F96C"/>
    <w:lvl w:ilvl="0" w:tplc="EC867E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0"/>
  </w:num>
  <w:num w:numId="3">
    <w:abstractNumId w:val="2"/>
  </w:num>
  <w:num w:numId="4">
    <w:abstractNumId w:val="4"/>
  </w:num>
  <w:num w:numId="5">
    <w:abstractNumId w:val="13"/>
  </w:num>
  <w:num w:numId="6">
    <w:abstractNumId w:val="0"/>
  </w:num>
  <w:num w:numId="7">
    <w:abstractNumId w:val="9"/>
  </w:num>
  <w:num w:numId="8">
    <w:abstractNumId w:val="12"/>
  </w:num>
  <w:num w:numId="9">
    <w:abstractNumId w:val="5"/>
  </w:num>
  <w:num w:numId="10">
    <w:abstractNumId w:val="11"/>
  </w:num>
  <w:num w:numId="11">
    <w:abstractNumId w:val="8"/>
  </w:num>
  <w:num w:numId="12">
    <w:abstractNumId w:val="7"/>
  </w:num>
  <w:num w:numId="13">
    <w:abstractNumId w:val="6"/>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B3"/>
    <w:rsid w:val="00032D52"/>
    <w:rsid w:val="000725C4"/>
    <w:rsid w:val="000A11EE"/>
    <w:rsid w:val="00150FB1"/>
    <w:rsid w:val="00160E38"/>
    <w:rsid w:val="00177950"/>
    <w:rsid w:val="00234EB3"/>
    <w:rsid w:val="00285E0E"/>
    <w:rsid w:val="002B329F"/>
    <w:rsid w:val="002C18FB"/>
    <w:rsid w:val="0033385E"/>
    <w:rsid w:val="0034759D"/>
    <w:rsid w:val="003F0C81"/>
    <w:rsid w:val="004842BA"/>
    <w:rsid w:val="00526595"/>
    <w:rsid w:val="005A35E7"/>
    <w:rsid w:val="005E0DE6"/>
    <w:rsid w:val="006B00C5"/>
    <w:rsid w:val="006B1D97"/>
    <w:rsid w:val="0074228A"/>
    <w:rsid w:val="00907D9F"/>
    <w:rsid w:val="0093310B"/>
    <w:rsid w:val="00967F4E"/>
    <w:rsid w:val="00A15D37"/>
    <w:rsid w:val="00A26C38"/>
    <w:rsid w:val="00B870BB"/>
    <w:rsid w:val="00BA5F21"/>
    <w:rsid w:val="00BE3DF0"/>
    <w:rsid w:val="00BF0B8B"/>
    <w:rsid w:val="00C139B5"/>
    <w:rsid w:val="00C950FC"/>
    <w:rsid w:val="00D0624D"/>
    <w:rsid w:val="00D84636"/>
    <w:rsid w:val="00E3408C"/>
    <w:rsid w:val="00E35234"/>
    <w:rsid w:val="00E43511"/>
    <w:rsid w:val="00FA0434"/>
    <w:rsid w:val="00FC257B"/>
    <w:rsid w:val="00FC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0DF421"/>
  <w15:chartTrackingRefBased/>
  <w15:docId w15:val="{65A8E158-3E2D-4A17-98B2-588CA6E8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3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85E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85E0E"/>
    <w:pPr>
      <w:keepNext/>
      <w:jc w:val="center"/>
      <w:outlineLvl w:val="1"/>
    </w:pPr>
    <w:rPr>
      <w:b/>
      <w:bCs/>
      <w:sz w:val="24"/>
      <w:szCs w:val="24"/>
    </w:rPr>
  </w:style>
  <w:style w:type="paragraph" w:styleId="3">
    <w:name w:val="heading 3"/>
    <w:basedOn w:val="a"/>
    <w:next w:val="a"/>
    <w:link w:val="30"/>
    <w:uiPriority w:val="9"/>
    <w:unhideWhenUsed/>
    <w:qFormat/>
    <w:rsid w:val="003F0C8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F0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F0C81"/>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0C81"/>
    <w:pPr>
      <w:spacing w:before="240" w:after="60"/>
      <w:outlineLvl w:val="5"/>
    </w:pPr>
    <w:rPr>
      <w:rFonts w:ascii="Calibri" w:hAnsi="Calibri"/>
      <w:b/>
      <w:bCs/>
      <w:sz w:val="22"/>
      <w:szCs w:val="22"/>
    </w:rPr>
  </w:style>
  <w:style w:type="paragraph" w:styleId="7">
    <w:name w:val="heading 7"/>
    <w:basedOn w:val="a"/>
    <w:next w:val="a"/>
    <w:link w:val="70"/>
    <w:uiPriority w:val="9"/>
    <w:qFormat/>
    <w:rsid w:val="00285E0E"/>
    <w:pPr>
      <w:spacing w:before="240" w:after="60"/>
      <w:outlineLvl w:val="6"/>
    </w:pPr>
    <w:rPr>
      <w:sz w:val="24"/>
      <w:szCs w:val="24"/>
      <w:lang w:val="x-none"/>
    </w:rPr>
  </w:style>
  <w:style w:type="paragraph" w:styleId="8">
    <w:name w:val="heading 8"/>
    <w:basedOn w:val="a"/>
    <w:next w:val="a"/>
    <w:link w:val="80"/>
    <w:uiPriority w:val="9"/>
    <w:semiHidden/>
    <w:unhideWhenUsed/>
    <w:qFormat/>
    <w:rsid w:val="003F0C81"/>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3F0C8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5D37"/>
    <w:rPr>
      <w:color w:val="0000FF"/>
      <w:u w:val="single"/>
    </w:rPr>
  </w:style>
  <w:style w:type="character" w:customStyle="1" w:styleId="10">
    <w:name w:val="Заголовок 1 Знак"/>
    <w:basedOn w:val="a0"/>
    <w:link w:val="1"/>
    <w:uiPriority w:val="9"/>
    <w:rsid w:val="00285E0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85E0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285E0E"/>
    <w:rPr>
      <w:rFonts w:ascii="Times New Roman" w:eastAsia="Times New Roman" w:hAnsi="Times New Roman" w:cs="Times New Roman"/>
      <w:sz w:val="24"/>
      <w:szCs w:val="24"/>
      <w:lang w:val="x-none" w:eastAsia="ru-RU"/>
    </w:rPr>
  </w:style>
  <w:style w:type="numbering" w:customStyle="1" w:styleId="11">
    <w:name w:val="Нет списка1"/>
    <w:next w:val="a2"/>
    <w:semiHidden/>
    <w:rsid w:val="00285E0E"/>
  </w:style>
  <w:style w:type="table" w:styleId="a4">
    <w:name w:val="Table Grid"/>
    <w:basedOn w:val="a1"/>
    <w:rsid w:val="00285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rsid w:val="00285E0E"/>
    <w:pPr>
      <w:widowControl w:val="0"/>
      <w:autoSpaceDE w:val="0"/>
      <w:autoSpaceDN w:val="0"/>
      <w:adjustRightInd w:val="0"/>
      <w:jc w:val="both"/>
    </w:pPr>
    <w:rPr>
      <w:rFonts w:ascii="Arial" w:hAnsi="Arial"/>
      <w:sz w:val="20"/>
      <w:szCs w:val="20"/>
    </w:rPr>
  </w:style>
  <w:style w:type="character" w:customStyle="1" w:styleId="hl41">
    <w:name w:val="hl41"/>
    <w:basedOn w:val="a0"/>
    <w:rsid w:val="00285E0E"/>
    <w:rPr>
      <w:b/>
      <w:bCs/>
      <w:sz w:val="20"/>
      <w:szCs w:val="20"/>
    </w:rPr>
  </w:style>
  <w:style w:type="paragraph" w:styleId="a6">
    <w:name w:val="footer"/>
    <w:basedOn w:val="a"/>
    <w:link w:val="a7"/>
    <w:rsid w:val="00285E0E"/>
    <w:pPr>
      <w:tabs>
        <w:tab w:val="center" w:pos="4677"/>
        <w:tab w:val="right" w:pos="9355"/>
      </w:tabs>
    </w:pPr>
    <w:rPr>
      <w:sz w:val="24"/>
      <w:szCs w:val="24"/>
    </w:rPr>
  </w:style>
  <w:style w:type="character" w:customStyle="1" w:styleId="a7">
    <w:name w:val="Нижний колонтитул Знак"/>
    <w:basedOn w:val="a0"/>
    <w:link w:val="a6"/>
    <w:rsid w:val="00285E0E"/>
    <w:rPr>
      <w:rFonts w:ascii="Times New Roman" w:eastAsia="Times New Roman" w:hAnsi="Times New Roman" w:cs="Times New Roman"/>
      <w:sz w:val="24"/>
      <w:szCs w:val="24"/>
      <w:lang w:eastAsia="ru-RU"/>
    </w:rPr>
  </w:style>
  <w:style w:type="character" w:styleId="a8">
    <w:name w:val="page number"/>
    <w:basedOn w:val="a0"/>
    <w:rsid w:val="00285E0E"/>
  </w:style>
  <w:style w:type="paragraph" w:customStyle="1" w:styleId="ConsPlusNormal">
    <w:name w:val="ConsPlusNormal"/>
    <w:uiPriority w:val="99"/>
    <w:rsid w:val="00285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uiPriority w:val="35"/>
    <w:qFormat/>
    <w:rsid w:val="00285E0E"/>
    <w:pPr>
      <w:jc w:val="center"/>
    </w:pPr>
    <w:rPr>
      <w:b/>
      <w:bCs/>
      <w:szCs w:val="24"/>
    </w:rPr>
  </w:style>
  <w:style w:type="paragraph" w:styleId="aa">
    <w:name w:val="header"/>
    <w:basedOn w:val="a"/>
    <w:link w:val="ab"/>
    <w:rsid w:val="00285E0E"/>
    <w:pPr>
      <w:tabs>
        <w:tab w:val="center" w:pos="4677"/>
        <w:tab w:val="right" w:pos="9355"/>
      </w:tabs>
    </w:pPr>
    <w:rPr>
      <w:sz w:val="24"/>
      <w:szCs w:val="24"/>
    </w:rPr>
  </w:style>
  <w:style w:type="character" w:customStyle="1" w:styleId="ab">
    <w:name w:val="Верхний колонтитул Знак"/>
    <w:basedOn w:val="a0"/>
    <w:link w:val="aa"/>
    <w:rsid w:val="00285E0E"/>
    <w:rPr>
      <w:rFonts w:ascii="Times New Roman" w:eastAsia="Times New Roman" w:hAnsi="Times New Roman" w:cs="Times New Roman"/>
      <w:sz w:val="24"/>
      <w:szCs w:val="24"/>
      <w:lang w:eastAsia="ru-RU"/>
    </w:rPr>
  </w:style>
  <w:style w:type="paragraph" w:styleId="ac">
    <w:name w:val="Balloon Text"/>
    <w:basedOn w:val="a"/>
    <w:link w:val="ad"/>
    <w:rsid w:val="00285E0E"/>
    <w:rPr>
      <w:rFonts w:ascii="Tahoma" w:hAnsi="Tahoma" w:cs="Tahoma"/>
      <w:sz w:val="16"/>
      <w:szCs w:val="16"/>
    </w:rPr>
  </w:style>
  <w:style w:type="character" w:customStyle="1" w:styleId="ad">
    <w:name w:val="Текст выноски Знак"/>
    <w:basedOn w:val="a0"/>
    <w:link w:val="ac"/>
    <w:rsid w:val="00285E0E"/>
    <w:rPr>
      <w:rFonts w:ascii="Tahoma" w:eastAsia="Times New Roman" w:hAnsi="Tahoma" w:cs="Tahoma"/>
      <w:sz w:val="16"/>
      <w:szCs w:val="16"/>
      <w:lang w:eastAsia="ru-RU"/>
    </w:rPr>
  </w:style>
  <w:style w:type="paragraph" w:customStyle="1" w:styleId="ae">
    <w:basedOn w:val="a"/>
    <w:next w:val="a"/>
    <w:qFormat/>
    <w:rsid w:val="00285E0E"/>
    <w:pPr>
      <w:spacing w:before="240" w:after="60"/>
      <w:jc w:val="center"/>
      <w:outlineLvl w:val="0"/>
    </w:pPr>
    <w:rPr>
      <w:rFonts w:ascii="Cambria" w:hAnsi="Cambria"/>
      <w:b/>
      <w:bCs/>
      <w:kern w:val="28"/>
      <w:sz w:val="32"/>
      <w:szCs w:val="32"/>
    </w:rPr>
  </w:style>
  <w:style w:type="character" w:customStyle="1" w:styleId="12">
    <w:name w:val="Заголовок Знак1"/>
    <w:basedOn w:val="a0"/>
    <w:link w:val="af"/>
    <w:uiPriority w:val="10"/>
    <w:rsid w:val="00285E0E"/>
    <w:rPr>
      <w:rFonts w:ascii="Cambria" w:hAnsi="Cambria"/>
      <w:b/>
      <w:bCs/>
      <w:kern w:val="28"/>
      <w:sz w:val="32"/>
      <w:szCs w:val="32"/>
    </w:rPr>
  </w:style>
  <w:style w:type="character" w:styleId="af0">
    <w:name w:val="Emphasis"/>
    <w:basedOn w:val="a0"/>
    <w:uiPriority w:val="20"/>
    <w:qFormat/>
    <w:rsid w:val="00285E0E"/>
    <w:rPr>
      <w:i/>
      <w:iCs/>
    </w:rPr>
  </w:style>
  <w:style w:type="paragraph" w:styleId="af1">
    <w:name w:val="Subtitle"/>
    <w:basedOn w:val="a"/>
    <w:next w:val="a"/>
    <w:link w:val="af2"/>
    <w:uiPriority w:val="11"/>
    <w:qFormat/>
    <w:rsid w:val="00285E0E"/>
    <w:pPr>
      <w:spacing w:after="60"/>
      <w:jc w:val="center"/>
      <w:outlineLvl w:val="1"/>
    </w:pPr>
    <w:rPr>
      <w:rFonts w:ascii="Cambria" w:hAnsi="Cambria"/>
      <w:sz w:val="24"/>
      <w:szCs w:val="24"/>
    </w:rPr>
  </w:style>
  <w:style w:type="character" w:customStyle="1" w:styleId="af2">
    <w:name w:val="Подзаголовок Знак"/>
    <w:basedOn w:val="a0"/>
    <w:link w:val="af1"/>
    <w:uiPriority w:val="11"/>
    <w:rsid w:val="00285E0E"/>
    <w:rPr>
      <w:rFonts w:ascii="Cambria" w:eastAsia="Times New Roman" w:hAnsi="Cambria" w:cs="Times New Roman"/>
      <w:sz w:val="24"/>
      <w:szCs w:val="24"/>
      <w:lang w:eastAsia="ru-RU"/>
    </w:rPr>
  </w:style>
  <w:style w:type="character" w:styleId="af3">
    <w:name w:val="Strong"/>
    <w:basedOn w:val="a0"/>
    <w:uiPriority w:val="22"/>
    <w:qFormat/>
    <w:rsid w:val="00285E0E"/>
    <w:rPr>
      <w:b/>
      <w:bCs/>
    </w:rPr>
  </w:style>
  <w:style w:type="character" w:customStyle="1" w:styleId="21">
    <w:name w:val="Основной текст с отступом 2 Знак"/>
    <w:link w:val="22"/>
    <w:locked/>
    <w:rsid w:val="00285E0E"/>
    <w:rPr>
      <w:sz w:val="24"/>
      <w:szCs w:val="24"/>
    </w:rPr>
  </w:style>
  <w:style w:type="paragraph" w:styleId="22">
    <w:name w:val="Body Text Indent 2"/>
    <w:basedOn w:val="a"/>
    <w:link w:val="21"/>
    <w:rsid w:val="00285E0E"/>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rsid w:val="00285E0E"/>
    <w:rPr>
      <w:rFonts w:ascii="Times New Roman" w:eastAsia="Times New Roman" w:hAnsi="Times New Roman" w:cs="Times New Roman"/>
      <w:sz w:val="28"/>
      <w:szCs w:val="28"/>
      <w:lang w:eastAsia="ru-RU"/>
    </w:rPr>
  </w:style>
  <w:style w:type="paragraph" w:styleId="af">
    <w:name w:val="Title"/>
    <w:basedOn w:val="a"/>
    <w:next w:val="a"/>
    <w:link w:val="12"/>
    <w:uiPriority w:val="10"/>
    <w:qFormat/>
    <w:rsid w:val="00285E0E"/>
    <w:pPr>
      <w:contextualSpacing/>
    </w:pPr>
    <w:rPr>
      <w:rFonts w:ascii="Cambria" w:eastAsiaTheme="minorHAnsi" w:hAnsi="Cambria" w:cstheme="minorBidi"/>
      <w:b/>
      <w:bCs/>
      <w:kern w:val="28"/>
      <w:sz w:val="32"/>
      <w:szCs w:val="32"/>
      <w:lang w:eastAsia="en-US"/>
    </w:rPr>
  </w:style>
  <w:style w:type="character" w:customStyle="1" w:styleId="af4">
    <w:name w:val="Заголовок Знак"/>
    <w:basedOn w:val="a0"/>
    <w:uiPriority w:val="10"/>
    <w:rsid w:val="00285E0E"/>
    <w:rPr>
      <w:rFonts w:asciiTheme="majorHAnsi" w:eastAsiaTheme="majorEastAsia" w:hAnsiTheme="majorHAnsi" w:cstheme="majorBidi"/>
      <w:spacing w:val="-10"/>
      <w:kern w:val="28"/>
      <w:sz w:val="56"/>
      <w:szCs w:val="56"/>
      <w:lang w:eastAsia="ru-RU"/>
    </w:rPr>
  </w:style>
  <w:style w:type="paragraph" w:styleId="af5">
    <w:name w:val="List Paragraph"/>
    <w:basedOn w:val="a"/>
    <w:link w:val="af6"/>
    <w:uiPriority w:val="34"/>
    <w:qFormat/>
    <w:rsid w:val="00E43511"/>
    <w:pPr>
      <w:ind w:left="720"/>
      <w:contextualSpacing/>
    </w:pPr>
  </w:style>
  <w:style w:type="character" w:customStyle="1" w:styleId="40">
    <w:name w:val="Заголовок 4 Знак"/>
    <w:basedOn w:val="a0"/>
    <w:link w:val="4"/>
    <w:uiPriority w:val="9"/>
    <w:rsid w:val="003F0C81"/>
    <w:rPr>
      <w:rFonts w:asciiTheme="majorHAnsi" w:eastAsiaTheme="majorEastAsia" w:hAnsiTheme="majorHAnsi" w:cstheme="majorBidi"/>
      <w:i/>
      <w:iCs/>
      <w:color w:val="2E74B5" w:themeColor="accent1" w:themeShade="BF"/>
      <w:sz w:val="28"/>
      <w:szCs w:val="28"/>
      <w:lang w:eastAsia="ru-RU"/>
    </w:rPr>
  </w:style>
  <w:style w:type="paragraph" w:styleId="af7">
    <w:name w:val="Body Text Indent"/>
    <w:basedOn w:val="a"/>
    <w:link w:val="af8"/>
    <w:unhideWhenUsed/>
    <w:rsid w:val="003F0C81"/>
    <w:pPr>
      <w:spacing w:after="120"/>
      <w:ind w:left="283"/>
    </w:pPr>
  </w:style>
  <w:style w:type="character" w:customStyle="1" w:styleId="af8">
    <w:name w:val="Основной текст с отступом Знак"/>
    <w:basedOn w:val="a0"/>
    <w:link w:val="af7"/>
    <w:rsid w:val="003F0C81"/>
    <w:rPr>
      <w:rFonts w:ascii="Times New Roman" w:eastAsia="Times New Roman" w:hAnsi="Times New Roman" w:cs="Times New Roman"/>
      <w:sz w:val="28"/>
      <w:szCs w:val="28"/>
      <w:lang w:eastAsia="ru-RU"/>
    </w:rPr>
  </w:style>
  <w:style w:type="paragraph" w:styleId="af9">
    <w:name w:val="Body Text"/>
    <w:aliases w:val="bt"/>
    <w:basedOn w:val="a"/>
    <w:link w:val="afa"/>
    <w:unhideWhenUsed/>
    <w:rsid w:val="003F0C81"/>
    <w:pPr>
      <w:spacing w:after="120"/>
    </w:pPr>
  </w:style>
  <w:style w:type="character" w:customStyle="1" w:styleId="afa">
    <w:name w:val="Основной текст Знак"/>
    <w:aliases w:val="bt Знак"/>
    <w:basedOn w:val="a0"/>
    <w:link w:val="af9"/>
    <w:semiHidden/>
    <w:rsid w:val="003F0C8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3F0C81"/>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F0C8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F0C81"/>
    <w:rPr>
      <w:rFonts w:ascii="Calibri" w:eastAsia="Times New Roman" w:hAnsi="Calibri" w:cs="Times New Roman"/>
      <w:b/>
      <w:bCs/>
      <w:lang w:eastAsia="ru-RU"/>
    </w:rPr>
  </w:style>
  <w:style w:type="character" w:customStyle="1" w:styleId="80">
    <w:name w:val="Заголовок 8 Знак"/>
    <w:basedOn w:val="a0"/>
    <w:link w:val="8"/>
    <w:uiPriority w:val="9"/>
    <w:semiHidden/>
    <w:rsid w:val="003F0C8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F0C81"/>
    <w:rPr>
      <w:rFonts w:ascii="Cambria" w:eastAsia="Times New Roman" w:hAnsi="Cambria" w:cs="Times New Roman"/>
      <w:lang w:eastAsia="ru-RU"/>
    </w:rPr>
  </w:style>
  <w:style w:type="numbering" w:customStyle="1" w:styleId="23">
    <w:name w:val="Нет списка2"/>
    <w:next w:val="a2"/>
    <w:semiHidden/>
    <w:unhideWhenUsed/>
    <w:rsid w:val="003F0C81"/>
  </w:style>
  <w:style w:type="character" w:customStyle="1" w:styleId="13">
    <w:name w:val="Основной текст Знак1"/>
    <w:aliases w:val="bt Знак1"/>
    <w:rsid w:val="003F0C81"/>
    <w:rPr>
      <w:sz w:val="28"/>
      <w:szCs w:val="24"/>
    </w:rPr>
  </w:style>
  <w:style w:type="paragraph" w:styleId="afb">
    <w:name w:val="footnote text"/>
    <w:basedOn w:val="a"/>
    <w:link w:val="afc"/>
    <w:semiHidden/>
    <w:rsid w:val="003F0C81"/>
    <w:rPr>
      <w:rFonts w:ascii="Calibri" w:hAnsi="Calibri"/>
      <w:sz w:val="24"/>
      <w:szCs w:val="24"/>
    </w:rPr>
  </w:style>
  <w:style w:type="character" w:customStyle="1" w:styleId="afc">
    <w:name w:val="Текст сноски Знак"/>
    <w:basedOn w:val="a0"/>
    <w:link w:val="afb"/>
    <w:semiHidden/>
    <w:rsid w:val="003F0C81"/>
    <w:rPr>
      <w:rFonts w:ascii="Calibri" w:eastAsia="Times New Roman" w:hAnsi="Calibri" w:cs="Times New Roman"/>
      <w:sz w:val="24"/>
      <w:szCs w:val="24"/>
      <w:lang w:eastAsia="ru-RU"/>
    </w:rPr>
  </w:style>
  <w:style w:type="character" w:styleId="afd">
    <w:name w:val="footnote reference"/>
    <w:semiHidden/>
    <w:rsid w:val="003F0C81"/>
    <w:rPr>
      <w:vertAlign w:val="superscript"/>
    </w:rPr>
  </w:style>
  <w:style w:type="paragraph" w:customStyle="1" w:styleId="211">
    <w:name w:val="Основной текст 21"/>
    <w:basedOn w:val="a"/>
    <w:rsid w:val="003F0C81"/>
    <w:pPr>
      <w:ind w:firstLine="567"/>
      <w:jc w:val="both"/>
    </w:pPr>
    <w:rPr>
      <w:rFonts w:ascii="Calibri" w:hAnsi="Calibri"/>
      <w:szCs w:val="24"/>
    </w:rPr>
  </w:style>
  <w:style w:type="paragraph" w:customStyle="1" w:styleId="212">
    <w:name w:val="Основной текст с отступом 21"/>
    <w:basedOn w:val="a"/>
    <w:rsid w:val="003F0C81"/>
    <w:pPr>
      <w:widowControl w:val="0"/>
      <w:ind w:firstLine="567"/>
      <w:jc w:val="both"/>
    </w:pPr>
    <w:rPr>
      <w:rFonts w:ascii="Calibri" w:hAnsi="Calibri"/>
      <w:sz w:val="24"/>
      <w:szCs w:val="24"/>
    </w:rPr>
  </w:style>
  <w:style w:type="paragraph" w:styleId="31">
    <w:name w:val="Body Text Indent 3"/>
    <w:basedOn w:val="a"/>
    <w:link w:val="32"/>
    <w:rsid w:val="003F0C81"/>
    <w:pPr>
      <w:spacing w:after="120"/>
      <w:ind w:left="283"/>
    </w:pPr>
    <w:rPr>
      <w:rFonts w:ascii="Calibri" w:hAnsi="Calibri"/>
      <w:sz w:val="16"/>
      <w:szCs w:val="16"/>
    </w:rPr>
  </w:style>
  <w:style w:type="character" w:customStyle="1" w:styleId="32">
    <w:name w:val="Основной текст с отступом 3 Знак"/>
    <w:basedOn w:val="a0"/>
    <w:link w:val="31"/>
    <w:rsid w:val="003F0C81"/>
    <w:rPr>
      <w:rFonts w:ascii="Calibri" w:eastAsia="Times New Roman" w:hAnsi="Calibri" w:cs="Times New Roman"/>
      <w:sz w:val="16"/>
      <w:szCs w:val="16"/>
      <w:lang w:eastAsia="ru-RU"/>
    </w:rPr>
  </w:style>
  <w:style w:type="paragraph" w:styleId="24">
    <w:name w:val="Body Text 2"/>
    <w:basedOn w:val="a"/>
    <w:link w:val="25"/>
    <w:rsid w:val="003F0C81"/>
    <w:pPr>
      <w:spacing w:after="120" w:line="480" w:lineRule="auto"/>
    </w:pPr>
    <w:rPr>
      <w:rFonts w:ascii="Calibri" w:hAnsi="Calibri"/>
      <w:sz w:val="24"/>
      <w:szCs w:val="24"/>
    </w:rPr>
  </w:style>
  <w:style w:type="character" w:customStyle="1" w:styleId="25">
    <w:name w:val="Основной текст 2 Знак"/>
    <w:basedOn w:val="a0"/>
    <w:link w:val="24"/>
    <w:rsid w:val="003F0C81"/>
    <w:rPr>
      <w:rFonts w:ascii="Calibri" w:eastAsia="Times New Roman" w:hAnsi="Calibri" w:cs="Times New Roman"/>
      <w:sz w:val="24"/>
      <w:szCs w:val="24"/>
      <w:lang w:eastAsia="ru-RU"/>
    </w:rPr>
  </w:style>
  <w:style w:type="paragraph" w:customStyle="1" w:styleId="33">
    <w:name w:val="Стиль3"/>
    <w:basedOn w:val="a"/>
    <w:rsid w:val="003F0C81"/>
    <w:pPr>
      <w:spacing w:line="312" w:lineRule="auto"/>
      <w:ind w:firstLine="720"/>
      <w:jc w:val="both"/>
    </w:pPr>
    <w:rPr>
      <w:rFonts w:ascii="Calibri" w:hAnsi="Calibri"/>
      <w:szCs w:val="24"/>
    </w:rPr>
  </w:style>
  <w:style w:type="paragraph" w:customStyle="1" w:styleId="FR1">
    <w:name w:val="FR1"/>
    <w:rsid w:val="003F0C81"/>
    <w:pPr>
      <w:widowControl w:val="0"/>
      <w:spacing w:after="0" w:line="240" w:lineRule="auto"/>
      <w:ind w:firstLine="600"/>
      <w:jc w:val="both"/>
    </w:pPr>
    <w:rPr>
      <w:rFonts w:ascii="Calibri" w:eastAsia="Times New Roman" w:hAnsi="Calibri" w:cs="Times New Roman"/>
      <w:sz w:val="24"/>
      <w:lang w:eastAsia="ru-RU"/>
    </w:rPr>
  </w:style>
  <w:style w:type="paragraph" w:customStyle="1" w:styleId="310">
    <w:name w:val="Основной текст с отступом 31"/>
    <w:basedOn w:val="a"/>
    <w:rsid w:val="003F0C81"/>
    <w:pPr>
      <w:ind w:firstLine="709"/>
      <w:jc w:val="both"/>
    </w:pPr>
    <w:rPr>
      <w:rFonts w:ascii="Calibri" w:hAnsi="Calibri"/>
      <w:sz w:val="24"/>
      <w:szCs w:val="24"/>
    </w:rPr>
  </w:style>
  <w:style w:type="paragraph" w:customStyle="1" w:styleId="afe">
    <w:name w:val="Текстовка"/>
    <w:rsid w:val="003F0C81"/>
    <w:pPr>
      <w:spacing w:after="0" w:line="240" w:lineRule="auto"/>
      <w:ind w:firstLine="851"/>
      <w:jc w:val="both"/>
    </w:pPr>
    <w:rPr>
      <w:rFonts w:ascii="Calibri" w:eastAsia="Times New Roman" w:hAnsi="Calibri" w:cs="Times New Roman"/>
      <w:sz w:val="28"/>
      <w:lang w:eastAsia="ru-RU"/>
    </w:rPr>
  </w:style>
  <w:style w:type="paragraph" w:customStyle="1" w:styleId="aff">
    <w:basedOn w:val="a"/>
    <w:next w:val="a"/>
    <w:uiPriority w:val="10"/>
    <w:qFormat/>
    <w:rsid w:val="003F0C81"/>
    <w:pPr>
      <w:spacing w:before="240" w:after="60"/>
      <w:jc w:val="center"/>
      <w:outlineLvl w:val="0"/>
    </w:pPr>
    <w:rPr>
      <w:rFonts w:ascii="Cambria" w:hAnsi="Cambria"/>
      <w:b/>
      <w:bCs/>
      <w:kern w:val="28"/>
      <w:sz w:val="32"/>
      <w:szCs w:val="32"/>
    </w:rPr>
  </w:style>
  <w:style w:type="character" w:customStyle="1" w:styleId="aff0">
    <w:name w:val="Название Знак"/>
    <w:locked/>
    <w:rsid w:val="003F0C81"/>
    <w:rPr>
      <w:b/>
      <w:sz w:val="28"/>
      <w:lang w:val="ru-RU" w:eastAsia="ru-RU" w:bidi="ar-SA"/>
    </w:rPr>
  </w:style>
  <w:style w:type="paragraph" w:customStyle="1" w:styleId="26">
    <w:name w:val="Заг2"/>
    <w:rsid w:val="003F0C81"/>
    <w:pPr>
      <w:spacing w:after="0" w:line="240" w:lineRule="auto"/>
      <w:jc w:val="center"/>
      <w:outlineLvl w:val="1"/>
    </w:pPr>
    <w:rPr>
      <w:rFonts w:ascii="Calibri" w:eastAsia="Times New Roman" w:hAnsi="Calibri" w:cs="Times New Roman"/>
      <w:b/>
      <w:noProof/>
      <w:sz w:val="32"/>
      <w:lang w:eastAsia="ru-RU"/>
    </w:rPr>
  </w:style>
  <w:style w:type="paragraph" w:customStyle="1" w:styleId="ConsNormal">
    <w:name w:val="ConsNormal"/>
    <w:uiPriority w:val="99"/>
    <w:rsid w:val="003F0C8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Title">
    <w:name w:val="ConsTitle"/>
    <w:rsid w:val="003F0C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BodyText21">
    <w:name w:val="Body Text 21"/>
    <w:basedOn w:val="a"/>
    <w:uiPriority w:val="99"/>
    <w:rsid w:val="003F0C81"/>
    <w:pPr>
      <w:overflowPunct w:val="0"/>
      <w:autoSpaceDE w:val="0"/>
      <w:autoSpaceDN w:val="0"/>
      <w:adjustRightInd w:val="0"/>
      <w:jc w:val="center"/>
      <w:textAlignment w:val="baseline"/>
    </w:pPr>
    <w:rPr>
      <w:rFonts w:ascii="Calibri" w:hAnsi="Calibri"/>
      <w:b/>
      <w:sz w:val="24"/>
      <w:szCs w:val="24"/>
    </w:rPr>
  </w:style>
  <w:style w:type="paragraph" w:styleId="aff1">
    <w:name w:val="Block Text"/>
    <w:basedOn w:val="a"/>
    <w:rsid w:val="003F0C81"/>
    <w:pPr>
      <w:ind w:left="-142" w:right="140"/>
      <w:jc w:val="both"/>
    </w:pPr>
    <w:rPr>
      <w:rFonts w:ascii="Calibri" w:hAnsi="Calibri"/>
      <w:szCs w:val="24"/>
    </w:rPr>
  </w:style>
  <w:style w:type="paragraph" w:customStyle="1" w:styleId="14">
    <w:name w:val="Знак1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aff2">
    <w:name w:val="Знак"/>
    <w:basedOn w:val="a"/>
    <w:autoRedefine/>
    <w:rsid w:val="003F0C81"/>
    <w:pPr>
      <w:spacing w:after="160" w:line="240" w:lineRule="exact"/>
    </w:pPr>
    <w:rPr>
      <w:rFonts w:ascii="Calibri" w:eastAsia="SimSun" w:hAnsi="Calibri"/>
      <w:szCs w:val="24"/>
      <w:lang w:val="en-US" w:eastAsia="en-US"/>
    </w:rPr>
  </w:style>
  <w:style w:type="paragraph" w:customStyle="1" w:styleId="15">
    <w:name w:val="Знак Знак Знак1 Знак"/>
    <w:basedOn w:val="a"/>
    <w:autoRedefine/>
    <w:rsid w:val="003F0C81"/>
    <w:pPr>
      <w:spacing w:after="160" w:line="240" w:lineRule="exact"/>
    </w:pPr>
    <w:rPr>
      <w:rFonts w:ascii="Calibri" w:eastAsia="SimSun" w:hAnsi="Calibri"/>
      <w:szCs w:val="24"/>
      <w:lang w:val="en-US" w:eastAsia="en-US"/>
    </w:rPr>
  </w:style>
  <w:style w:type="paragraph" w:customStyle="1" w:styleId="16">
    <w:name w:val="Знак1 Знак Знак Знак"/>
    <w:basedOn w:val="a"/>
    <w:autoRedefine/>
    <w:rsid w:val="003F0C81"/>
    <w:pPr>
      <w:spacing w:after="160" w:line="240" w:lineRule="exact"/>
    </w:pPr>
    <w:rPr>
      <w:rFonts w:ascii="Calibri" w:eastAsia="SimSun" w:hAnsi="Calibri"/>
      <w:lang w:val="en-US" w:eastAsia="en-US"/>
    </w:rPr>
  </w:style>
  <w:style w:type="paragraph" w:customStyle="1" w:styleId="51">
    <w:name w:val="Знак5"/>
    <w:basedOn w:val="a"/>
    <w:rsid w:val="003F0C81"/>
    <w:pPr>
      <w:spacing w:after="160" w:line="240" w:lineRule="exact"/>
    </w:pPr>
    <w:rPr>
      <w:rFonts w:ascii="Verdana" w:hAnsi="Verdana"/>
      <w:sz w:val="24"/>
      <w:szCs w:val="24"/>
      <w:lang w:val="en-US" w:eastAsia="en-US"/>
    </w:rPr>
  </w:style>
  <w:style w:type="paragraph" w:customStyle="1" w:styleId="17">
    <w:name w:val="Знак1"/>
    <w:basedOn w:val="a"/>
    <w:autoRedefine/>
    <w:rsid w:val="003F0C81"/>
    <w:pPr>
      <w:spacing w:after="160" w:line="240" w:lineRule="exact"/>
    </w:pPr>
    <w:rPr>
      <w:rFonts w:ascii="Calibri" w:hAnsi="Calibri"/>
      <w:szCs w:val="24"/>
      <w:lang w:val="en-US" w:eastAsia="en-US"/>
    </w:rPr>
  </w:style>
  <w:style w:type="table" w:customStyle="1" w:styleId="18">
    <w:name w:val="Сетка таблицы1"/>
    <w:basedOn w:val="a1"/>
    <w:next w:val="a4"/>
    <w:rsid w:val="003F0C8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
    <w:uiPriority w:val="99"/>
    <w:rsid w:val="003F0C81"/>
    <w:pPr>
      <w:spacing w:before="100" w:beforeAutospacing="1" w:after="100" w:afterAutospacing="1"/>
    </w:pPr>
    <w:rPr>
      <w:rFonts w:ascii="Calibri" w:hAnsi="Calibri"/>
      <w:sz w:val="24"/>
      <w:szCs w:val="24"/>
    </w:rPr>
  </w:style>
  <w:style w:type="paragraph" w:customStyle="1" w:styleId="aff4">
    <w:name w:val="Знак"/>
    <w:basedOn w:val="a"/>
    <w:autoRedefine/>
    <w:rsid w:val="003F0C81"/>
    <w:pPr>
      <w:spacing w:after="160" w:line="240" w:lineRule="exact"/>
    </w:pPr>
    <w:rPr>
      <w:rFonts w:ascii="Calibri" w:eastAsia="SimSun" w:hAnsi="Calibri"/>
      <w:szCs w:val="24"/>
      <w:lang w:val="en-US" w:eastAsia="en-US"/>
    </w:rPr>
  </w:style>
  <w:style w:type="paragraph" w:customStyle="1" w:styleId="150">
    <w:name w:val="Текст15"/>
    <w:basedOn w:val="a"/>
    <w:rsid w:val="003F0C81"/>
    <w:pPr>
      <w:ind w:firstLine="851"/>
      <w:jc w:val="both"/>
    </w:pPr>
    <w:rPr>
      <w:rFonts w:ascii="Calibri" w:hAnsi="Calibri"/>
      <w:szCs w:val="24"/>
    </w:rPr>
  </w:style>
  <w:style w:type="paragraph" w:customStyle="1" w:styleId="ConsPlusNonformat">
    <w:name w:val="ConsPlusNonformat"/>
    <w:rsid w:val="003F0C81"/>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27">
    <w:name w:val="Знак Знак2 Знак Знак"/>
    <w:basedOn w:val="a"/>
    <w:autoRedefine/>
    <w:rsid w:val="003F0C81"/>
    <w:pPr>
      <w:spacing w:after="160" w:line="240" w:lineRule="exact"/>
    </w:pPr>
    <w:rPr>
      <w:rFonts w:ascii="Calibri" w:eastAsia="SimSun" w:hAnsi="Calibri"/>
      <w:szCs w:val="24"/>
      <w:lang w:val="en-US" w:eastAsia="en-US"/>
    </w:rPr>
  </w:style>
  <w:style w:type="paragraph" w:styleId="aff5">
    <w:name w:val="No Spacing"/>
    <w:basedOn w:val="a"/>
    <w:uiPriority w:val="1"/>
    <w:qFormat/>
    <w:rsid w:val="003F0C81"/>
    <w:rPr>
      <w:rFonts w:ascii="Calibri" w:hAnsi="Calibri"/>
      <w:sz w:val="24"/>
      <w:szCs w:val="32"/>
    </w:rPr>
  </w:style>
  <w:style w:type="paragraph" w:customStyle="1" w:styleId="311">
    <w:name w:val="Основной текст с отступом 31"/>
    <w:basedOn w:val="a"/>
    <w:rsid w:val="003F0C81"/>
    <w:pPr>
      <w:ind w:firstLine="567"/>
      <w:jc w:val="both"/>
    </w:pPr>
    <w:rPr>
      <w:rFonts w:ascii="Calibri" w:eastAsia="Calibri" w:hAnsi="Calibri"/>
      <w:b/>
      <w:bCs/>
    </w:rPr>
  </w:style>
  <w:style w:type="paragraph" w:customStyle="1" w:styleId="11Char">
    <w:name w:val="Знак1 Знак Знак Знак Знак Знак Знак Знак Знак1 Char"/>
    <w:basedOn w:val="a"/>
    <w:rsid w:val="003F0C81"/>
    <w:pPr>
      <w:spacing w:after="160" w:line="240" w:lineRule="exact"/>
    </w:pPr>
    <w:rPr>
      <w:rFonts w:ascii="Verdana" w:hAnsi="Verdana"/>
      <w:sz w:val="24"/>
      <w:szCs w:val="24"/>
      <w:lang w:val="en-US" w:eastAsia="en-US"/>
    </w:rPr>
  </w:style>
  <w:style w:type="paragraph" w:customStyle="1" w:styleId="19">
    <w:name w:val="Знак1 Знак Знак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1a">
    <w:name w:val="1"/>
    <w:basedOn w:val="a"/>
    <w:rsid w:val="003F0C81"/>
    <w:pPr>
      <w:spacing w:after="160" w:line="240" w:lineRule="exact"/>
    </w:pPr>
    <w:rPr>
      <w:rFonts w:ascii="Verdana" w:hAnsi="Verdana"/>
      <w:sz w:val="24"/>
      <w:szCs w:val="24"/>
      <w:lang w:val="en-US" w:eastAsia="en-US"/>
    </w:rPr>
  </w:style>
  <w:style w:type="paragraph" w:customStyle="1" w:styleId="1b">
    <w:name w:val="Знак1 Знак Знак Знак Знак Знак Знак Знак"/>
    <w:basedOn w:val="a"/>
    <w:autoRedefine/>
    <w:rsid w:val="003F0C81"/>
    <w:pPr>
      <w:spacing w:after="160" w:line="240" w:lineRule="exact"/>
    </w:pPr>
    <w:rPr>
      <w:rFonts w:ascii="Calibri" w:eastAsia="SimSun" w:hAnsi="Calibri"/>
      <w:szCs w:val="24"/>
      <w:lang w:val="en-US" w:eastAsia="en-US"/>
    </w:rPr>
  </w:style>
  <w:style w:type="character" w:customStyle="1" w:styleId="aff6">
    <w:name w:val="Основной текст_"/>
    <w:rsid w:val="003F0C81"/>
    <w:rPr>
      <w:sz w:val="28"/>
      <w:lang w:val="ru-RU" w:eastAsia="ru-RU" w:bidi="ar-SA"/>
    </w:rPr>
  </w:style>
  <w:style w:type="paragraph" w:customStyle="1" w:styleId="xl48">
    <w:name w:val="xl48"/>
    <w:basedOn w:val="a"/>
    <w:rsid w:val="003F0C81"/>
    <w:pPr>
      <w:spacing w:before="100" w:beforeAutospacing="1" w:after="100" w:afterAutospacing="1"/>
      <w:jc w:val="center"/>
    </w:pPr>
    <w:rPr>
      <w:rFonts w:ascii="Calibri" w:hAnsi="Calibri"/>
      <w:b/>
      <w:bCs/>
      <w:sz w:val="24"/>
      <w:szCs w:val="24"/>
    </w:rPr>
  </w:style>
  <w:style w:type="paragraph" w:customStyle="1" w:styleId="52">
    <w:name w:val="Знак5"/>
    <w:basedOn w:val="a"/>
    <w:rsid w:val="003F0C81"/>
    <w:pPr>
      <w:spacing w:after="160" w:line="240" w:lineRule="exact"/>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0C81"/>
    <w:pPr>
      <w:spacing w:before="100" w:beforeAutospacing="1" w:after="100" w:afterAutospacing="1"/>
    </w:pPr>
    <w:rPr>
      <w:rFonts w:ascii="Tahoma" w:hAnsi="Tahoma" w:cs="Tahoma"/>
      <w:sz w:val="24"/>
      <w:szCs w:val="24"/>
      <w:lang w:val="en-US" w:eastAsia="en-US"/>
    </w:rPr>
  </w:style>
  <w:style w:type="paragraph" w:customStyle="1" w:styleId="Default">
    <w:name w:val="Default"/>
    <w:rsid w:val="003F0C8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1c">
    <w:name w:val="Без интервала1"/>
    <w:rsid w:val="003F0C81"/>
    <w:pPr>
      <w:spacing w:after="0" w:line="240" w:lineRule="auto"/>
    </w:pPr>
    <w:rPr>
      <w:rFonts w:ascii="Calibri" w:eastAsia="Calibri" w:hAnsi="Calibri" w:cs="Times New Roman"/>
      <w:sz w:val="28"/>
    </w:rPr>
  </w:style>
  <w:style w:type="paragraph" w:customStyle="1" w:styleId="110">
    <w:name w:val="Знак1 Знак Знак Знак Знак Знак Знак Знак1"/>
    <w:basedOn w:val="a"/>
    <w:autoRedefine/>
    <w:rsid w:val="003F0C81"/>
    <w:pPr>
      <w:spacing w:after="160" w:line="240" w:lineRule="exact"/>
    </w:pPr>
    <w:rPr>
      <w:rFonts w:ascii="Calibri" w:eastAsia="SimSun" w:hAnsi="Calibri"/>
      <w:szCs w:val="24"/>
      <w:lang w:val="en-US" w:eastAsia="en-US"/>
    </w:rPr>
  </w:style>
  <w:style w:type="paragraph" w:customStyle="1" w:styleId="28">
    <w:name w:val="Обычный2"/>
    <w:rsid w:val="003F0C81"/>
    <w:pPr>
      <w:spacing w:after="0" w:line="240" w:lineRule="auto"/>
    </w:pPr>
    <w:rPr>
      <w:rFonts w:ascii="Calibri" w:eastAsia="Times New Roman" w:hAnsi="Calibri" w:cs="Times New Roman"/>
      <w:snapToGrid w:val="0"/>
      <w:sz w:val="24"/>
      <w:lang w:eastAsia="ru-RU"/>
    </w:rPr>
  </w:style>
  <w:style w:type="paragraph" w:customStyle="1" w:styleId="111">
    <w:name w:val="Знак1 Знак Знак Знак Знак Знак Знак Знак1 Знак Знак"/>
    <w:basedOn w:val="a"/>
    <w:autoRedefine/>
    <w:rsid w:val="003F0C81"/>
    <w:pPr>
      <w:spacing w:after="160" w:line="240" w:lineRule="exact"/>
    </w:pPr>
    <w:rPr>
      <w:rFonts w:ascii="Calibri" w:eastAsia="SimSun" w:hAnsi="Calibri"/>
      <w:szCs w:val="24"/>
      <w:lang w:val="en-US" w:eastAsia="en-US"/>
    </w:rPr>
  </w:style>
  <w:style w:type="paragraph" w:customStyle="1" w:styleId="1d">
    <w:name w:val="Заг1"/>
    <w:basedOn w:val="a"/>
    <w:rsid w:val="003F0C81"/>
    <w:pPr>
      <w:spacing w:line="312" w:lineRule="auto"/>
      <w:jc w:val="center"/>
    </w:pPr>
    <w:rPr>
      <w:rFonts w:ascii="Arial" w:hAnsi="Arial"/>
      <w:b/>
      <w:caps/>
      <w:szCs w:val="24"/>
    </w:rPr>
  </w:style>
  <w:style w:type="paragraph" w:customStyle="1" w:styleId="1e">
    <w:name w:val="Обычный1"/>
    <w:rsid w:val="003F0C81"/>
    <w:pPr>
      <w:spacing w:after="0" w:line="240" w:lineRule="auto"/>
    </w:pPr>
    <w:rPr>
      <w:rFonts w:ascii="Calibri" w:eastAsia="Times New Roman" w:hAnsi="Calibri" w:cs="Times New Roman"/>
      <w:snapToGrid w:val="0"/>
      <w:sz w:val="24"/>
      <w:lang w:eastAsia="ru-RU"/>
    </w:rPr>
  </w:style>
  <w:style w:type="character" w:customStyle="1" w:styleId="f01">
    <w:name w:val="f01"/>
    <w:rsid w:val="003F0C81"/>
    <w:rPr>
      <w:rFonts w:ascii="Times" w:hAnsi="Times"/>
      <w:color w:val="000000"/>
      <w:sz w:val="28"/>
    </w:rPr>
  </w:style>
  <w:style w:type="character" w:customStyle="1" w:styleId="f11">
    <w:name w:val="f11"/>
    <w:rsid w:val="003F0C81"/>
    <w:rPr>
      <w:rFonts w:ascii="Times" w:hAnsi="Times"/>
      <w:color w:val="000000"/>
      <w:sz w:val="24"/>
    </w:rPr>
  </w:style>
  <w:style w:type="paragraph" w:customStyle="1" w:styleId="1f">
    <w:name w:val="Абзац списка1"/>
    <w:basedOn w:val="a"/>
    <w:rsid w:val="003F0C81"/>
    <w:pPr>
      <w:spacing w:after="200" w:line="276" w:lineRule="auto"/>
      <w:ind w:left="720"/>
    </w:pPr>
    <w:rPr>
      <w:rFonts w:ascii="Calibri" w:eastAsia="Calibri" w:hAnsi="Calibri"/>
      <w:sz w:val="22"/>
      <w:szCs w:val="22"/>
    </w:rPr>
  </w:style>
  <w:style w:type="character" w:customStyle="1" w:styleId="text">
    <w:name w:val="text"/>
    <w:rsid w:val="003F0C81"/>
    <w:rPr>
      <w:rFonts w:cs="Times New Roman"/>
    </w:rPr>
  </w:style>
  <w:style w:type="paragraph" w:customStyle="1" w:styleId="29">
    <w:name w:val="Стиль2"/>
    <w:basedOn w:val="5"/>
    <w:link w:val="2a"/>
    <w:uiPriority w:val="99"/>
    <w:rsid w:val="003F0C81"/>
    <w:pPr>
      <w:ind w:firstLine="567"/>
    </w:pPr>
  </w:style>
  <w:style w:type="character" w:customStyle="1" w:styleId="af6">
    <w:name w:val="Абзац списка Знак"/>
    <w:link w:val="af5"/>
    <w:uiPriority w:val="34"/>
    <w:locked/>
    <w:rsid w:val="003F0C81"/>
    <w:rPr>
      <w:rFonts w:ascii="Times New Roman" w:eastAsia="Times New Roman" w:hAnsi="Times New Roman" w:cs="Times New Roman"/>
      <w:sz w:val="28"/>
      <w:szCs w:val="28"/>
      <w:lang w:eastAsia="ru-RU"/>
    </w:rPr>
  </w:style>
  <w:style w:type="character" w:customStyle="1" w:styleId="2a">
    <w:name w:val="Стиль2 Знак"/>
    <w:link w:val="29"/>
    <w:uiPriority w:val="99"/>
    <w:locked/>
    <w:rsid w:val="003F0C81"/>
    <w:rPr>
      <w:rFonts w:ascii="Calibri" w:eastAsia="Times New Roman" w:hAnsi="Calibri" w:cs="Times New Roman"/>
      <w:b/>
      <w:bCs/>
      <w:i/>
      <w:iCs/>
      <w:sz w:val="26"/>
      <w:szCs w:val="26"/>
      <w:lang w:eastAsia="ru-RU"/>
    </w:rPr>
  </w:style>
  <w:style w:type="character" w:customStyle="1" w:styleId="FontStyle11">
    <w:name w:val="Font Style11"/>
    <w:uiPriority w:val="99"/>
    <w:rsid w:val="003F0C81"/>
    <w:rPr>
      <w:rFonts w:ascii="Times New Roman" w:hAnsi="Times New Roman" w:cs="Times New Roman"/>
      <w:b/>
      <w:bCs/>
      <w:spacing w:val="10"/>
      <w:sz w:val="22"/>
      <w:szCs w:val="22"/>
    </w:rPr>
  </w:style>
  <w:style w:type="character" w:customStyle="1" w:styleId="34">
    <w:name w:val="Основной текст (3)_"/>
    <w:link w:val="35"/>
    <w:rsid w:val="003F0C81"/>
    <w:rPr>
      <w:b/>
      <w:bCs/>
      <w:sz w:val="28"/>
      <w:szCs w:val="28"/>
      <w:shd w:val="clear" w:color="auto" w:fill="FFFFFF"/>
    </w:rPr>
  </w:style>
  <w:style w:type="character" w:customStyle="1" w:styleId="2b">
    <w:name w:val="Основной текст (2)_"/>
    <w:link w:val="2c"/>
    <w:rsid w:val="003F0C81"/>
    <w:rPr>
      <w:sz w:val="28"/>
      <w:szCs w:val="28"/>
      <w:shd w:val="clear" w:color="auto" w:fill="FFFFFF"/>
    </w:rPr>
  </w:style>
  <w:style w:type="character" w:customStyle="1" w:styleId="2d">
    <w:name w:val="Основной текст (2) +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 + Не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
    <w:link w:val="34"/>
    <w:rsid w:val="003F0C81"/>
    <w:pPr>
      <w:widowControl w:val="0"/>
      <w:shd w:val="clear" w:color="auto" w:fill="FFFFFF"/>
      <w:spacing w:before="120" w:after="300" w:line="322" w:lineRule="exact"/>
      <w:jc w:val="center"/>
    </w:pPr>
    <w:rPr>
      <w:rFonts w:asciiTheme="minorHAnsi" w:eastAsiaTheme="minorHAnsi" w:hAnsiTheme="minorHAnsi" w:cstheme="minorBidi"/>
      <w:b/>
      <w:bCs/>
      <w:lang w:eastAsia="en-US"/>
    </w:rPr>
  </w:style>
  <w:style w:type="paragraph" w:customStyle="1" w:styleId="2c">
    <w:name w:val="Основной текст (2)"/>
    <w:basedOn w:val="a"/>
    <w:link w:val="2b"/>
    <w:rsid w:val="003F0C81"/>
    <w:pPr>
      <w:widowControl w:val="0"/>
      <w:shd w:val="clear" w:color="auto" w:fill="FFFFFF"/>
      <w:spacing w:before="300" w:line="322" w:lineRule="exact"/>
      <w:jc w:val="both"/>
    </w:pPr>
    <w:rPr>
      <w:rFonts w:asciiTheme="minorHAnsi" w:eastAsiaTheme="minorHAnsi" w:hAnsiTheme="minorHAnsi" w:cstheme="minorBidi"/>
      <w:lang w:eastAsia="en-US"/>
    </w:rPr>
  </w:style>
  <w:style w:type="table" w:customStyle="1" w:styleId="112">
    <w:name w:val="Сетка таблицы11"/>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Quote"/>
    <w:basedOn w:val="a"/>
    <w:next w:val="a"/>
    <w:link w:val="2f0"/>
    <w:uiPriority w:val="29"/>
    <w:qFormat/>
    <w:rsid w:val="003F0C81"/>
    <w:rPr>
      <w:rFonts w:ascii="Calibri" w:hAnsi="Calibri"/>
      <w:i/>
      <w:sz w:val="24"/>
      <w:szCs w:val="24"/>
    </w:rPr>
  </w:style>
  <w:style w:type="character" w:customStyle="1" w:styleId="2f0">
    <w:name w:val="Цитата 2 Знак"/>
    <w:basedOn w:val="a0"/>
    <w:link w:val="2f"/>
    <w:uiPriority w:val="29"/>
    <w:rsid w:val="003F0C81"/>
    <w:rPr>
      <w:rFonts w:ascii="Calibri" w:eastAsia="Times New Roman" w:hAnsi="Calibri" w:cs="Times New Roman"/>
      <w:i/>
      <w:sz w:val="24"/>
      <w:szCs w:val="24"/>
      <w:lang w:eastAsia="ru-RU"/>
    </w:rPr>
  </w:style>
  <w:style w:type="paragraph" w:styleId="aff7">
    <w:name w:val="Intense Quote"/>
    <w:basedOn w:val="a"/>
    <w:next w:val="a"/>
    <w:link w:val="aff8"/>
    <w:uiPriority w:val="30"/>
    <w:qFormat/>
    <w:rsid w:val="003F0C81"/>
    <w:pPr>
      <w:ind w:left="720" w:right="720"/>
    </w:pPr>
    <w:rPr>
      <w:rFonts w:ascii="Calibri" w:hAnsi="Calibri"/>
      <w:b/>
      <w:i/>
      <w:sz w:val="24"/>
      <w:szCs w:val="22"/>
    </w:rPr>
  </w:style>
  <w:style w:type="character" w:customStyle="1" w:styleId="aff8">
    <w:name w:val="Выделенная цитата Знак"/>
    <w:basedOn w:val="a0"/>
    <w:link w:val="aff7"/>
    <w:uiPriority w:val="30"/>
    <w:rsid w:val="003F0C81"/>
    <w:rPr>
      <w:rFonts w:ascii="Calibri" w:eastAsia="Times New Roman" w:hAnsi="Calibri" w:cs="Times New Roman"/>
      <w:b/>
      <w:i/>
      <w:sz w:val="24"/>
      <w:lang w:eastAsia="ru-RU"/>
    </w:rPr>
  </w:style>
  <w:style w:type="character" w:styleId="aff9">
    <w:name w:val="Subtle Emphasis"/>
    <w:uiPriority w:val="19"/>
    <w:qFormat/>
    <w:rsid w:val="003F0C81"/>
    <w:rPr>
      <w:i/>
      <w:color w:val="5A5A5A"/>
    </w:rPr>
  </w:style>
  <w:style w:type="character" w:styleId="affa">
    <w:name w:val="Intense Emphasis"/>
    <w:uiPriority w:val="21"/>
    <w:qFormat/>
    <w:rsid w:val="003F0C81"/>
    <w:rPr>
      <w:b/>
      <w:i/>
      <w:sz w:val="24"/>
      <w:szCs w:val="24"/>
      <w:u w:val="single"/>
    </w:rPr>
  </w:style>
  <w:style w:type="character" w:styleId="affb">
    <w:name w:val="Subtle Reference"/>
    <w:uiPriority w:val="31"/>
    <w:qFormat/>
    <w:rsid w:val="003F0C81"/>
    <w:rPr>
      <w:sz w:val="24"/>
      <w:szCs w:val="24"/>
      <w:u w:val="single"/>
    </w:rPr>
  </w:style>
  <w:style w:type="character" w:styleId="affc">
    <w:name w:val="Intense Reference"/>
    <w:uiPriority w:val="32"/>
    <w:qFormat/>
    <w:rsid w:val="003F0C81"/>
    <w:rPr>
      <w:b/>
      <w:sz w:val="24"/>
      <w:u w:val="single"/>
    </w:rPr>
  </w:style>
  <w:style w:type="character" w:styleId="affd">
    <w:name w:val="Book Title"/>
    <w:uiPriority w:val="33"/>
    <w:qFormat/>
    <w:rsid w:val="003F0C81"/>
    <w:rPr>
      <w:rFonts w:ascii="Cambria" w:eastAsia="Times New Roman" w:hAnsi="Cambria"/>
      <w:b/>
      <w:i/>
      <w:sz w:val="24"/>
      <w:szCs w:val="24"/>
    </w:rPr>
  </w:style>
  <w:style w:type="paragraph" w:styleId="affe">
    <w:name w:val="TOC Heading"/>
    <w:basedOn w:val="1"/>
    <w:next w:val="a"/>
    <w:uiPriority w:val="39"/>
    <w:semiHidden/>
    <w:unhideWhenUsed/>
    <w:qFormat/>
    <w:rsid w:val="003F0C81"/>
    <w:pPr>
      <w:outlineLvl w:val="9"/>
    </w:pPr>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4931">
      <w:bodyDiv w:val="1"/>
      <w:marLeft w:val="0"/>
      <w:marRight w:val="0"/>
      <w:marTop w:val="0"/>
      <w:marBottom w:val="0"/>
      <w:divBdr>
        <w:top w:val="none" w:sz="0" w:space="0" w:color="auto"/>
        <w:left w:val="none" w:sz="0" w:space="0" w:color="auto"/>
        <w:bottom w:val="none" w:sz="0" w:space="0" w:color="auto"/>
        <w:right w:val="none" w:sz="0" w:space="0" w:color="auto"/>
      </w:divBdr>
    </w:div>
    <w:div w:id="178007593">
      <w:bodyDiv w:val="1"/>
      <w:marLeft w:val="0"/>
      <w:marRight w:val="0"/>
      <w:marTop w:val="0"/>
      <w:marBottom w:val="0"/>
      <w:divBdr>
        <w:top w:val="none" w:sz="0" w:space="0" w:color="auto"/>
        <w:left w:val="none" w:sz="0" w:space="0" w:color="auto"/>
        <w:bottom w:val="none" w:sz="0" w:space="0" w:color="auto"/>
        <w:right w:val="none" w:sz="0" w:space="0" w:color="auto"/>
      </w:divBdr>
    </w:div>
    <w:div w:id="370345765">
      <w:bodyDiv w:val="1"/>
      <w:marLeft w:val="0"/>
      <w:marRight w:val="0"/>
      <w:marTop w:val="0"/>
      <w:marBottom w:val="0"/>
      <w:divBdr>
        <w:top w:val="none" w:sz="0" w:space="0" w:color="auto"/>
        <w:left w:val="none" w:sz="0" w:space="0" w:color="auto"/>
        <w:bottom w:val="none" w:sz="0" w:space="0" w:color="auto"/>
        <w:right w:val="none" w:sz="0" w:space="0" w:color="auto"/>
      </w:divBdr>
    </w:div>
    <w:div w:id="904726348">
      <w:bodyDiv w:val="1"/>
      <w:marLeft w:val="0"/>
      <w:marRight w:val="0"/>
      <w:marTop w:val="0"/>
      <w:marBottom w:val="0"/>
      <w:divBdr>
        <w:top w:val="none" w:sz="0" w:space="0" w:color="auto"/>
        <w:left w:val="none" w:sz="0" w:space="0" w:color="auto"/>
        <w:bottom w:val="none" w:sz="0" w:space="0" w:color="auto"/>
        <w:right w:val="none" w:sz="0" w:space="0" w:color="auto"/>
      </w:divBdr>
    </w:div>
    <w:div w:id="1081946443">
      <w:bodyDiv w:val="1"/>
      <w:marLeft w:val="0"/>
      <w:marRight w:val="0"/>
      <w:marTop w:val="0"/>
      <w:marBottom w:val="0"/>
      <w:divBdr>
        <w:top w:val="none" w:sz="0" w:space="0" w:color="auto"/>
        <w:left w:val="none" w:sz="0" w:space="0" w:color="auto"/>
        <w:bottom w:val="none" w:sz="0" w:space="0" w:color="auto"/>
        <w:right w:val="none" w:sz="0" w:space="0" w:color="auto"/>
      </w:divBdr>
    </w:div>
    <w:div w:id="1257637321">
      <w:bodyDiv w:val="1"/>
      <w:marLeft w:val="0"/>
      <w:marRight w:val="0"/>
      <w:marTop w:val="0"/>
      <w:marBottom w:val="0"/>
      <w:divBdr>
        <w:top w:val="none" w:sz="0" w:space="0" w:color="auto"/>
        <w:left w:val="none" w:sz="0" w:space="0" w:color="auto"/>
        <w:bottom w:val="none" w:sz="0" w:space="0" w:color="auto"/>
        <w:right w:val="none" w:sz="0" w:space="0" w:color="auto"/>
      </w:divBdr>
    </w:div>
    <w:div w:id="196916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B8B033E08422E3C5B8C6FB9A8B9E2CADB1A3A34AF6F72BDE8ECE7F4E08236956002293910F3170E8ECFE706FFDD20565C97131E579A2427921AFLBdBG" TargetMode="External"/><Relationship Id="rId3" Type="http://schemas.openxmlformats.org/officeDocument/2006/relationships/styles" Target="styles.xml"/><Relationship Id="rId7" Type="http://schemas.openxmlformats.org/officeDocument/2006/relationships/hyperlink" Target="consultantplus://offline/ref=A9B8B033E08422E3C5B8D8F68CE7C325A8B9FDAA4BF2F97E81D195221901293E114F7BD4D600397BBCBBBA2669AB805F31C46D30FB79LAd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Desktop\&#1064;&#1077;&#1089;&#1090;&#1086;&#1081;%20&#1089;&#1086;&#1079;&#1099;&#1074;\2019&#1075;\40%20&#1089;&#1077;&#1089;&#1089;&#1080;&#1103;%20&#1086;&#1095;&#1077;&#1088;&#1077;&#1076;&#1085;&#1072;&#1103;%2026.11.2019\&#1087;&#1088;&#1086;&#1077;&#1082;&#1090;&#1099;\&#1088;&#1077;&#1096;&#1077;&#1085;&#1080;&#1077;%20&#1086;%20&#1073;&#1102;&#1076;&#1078;&#1077;&#1090;&#1077;%20&#1085;&#1072;%202020%20(1&#1095;&#1090;&#1077;&#1085;&#1080;&#1077;)\&#1056;&#1077;&#1096;&#1077;&#1085;&#1080;&#1077;%20&#1086;%20&#1087;&#1088;&#1086;&#1077;&#1082;&#1090;&#1077;%20&#1073;&#1102;&#1076;&#1078;&#1077;&#1090;&#1072;%20&#1074;%201&#1095;&#1090;&#1077;&#1085;&#1080;&#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AFDA-28C1-47F4-BA3C-5335A6A4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1913</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2019-11-26T11:52:00Z</cp:lastPrinted>
  <dcterms:created xsi:type="dcterms:W3CDTF">2019-11-26T11:45:00Z</dcterms:created>
  <dcterms:modified xsi:type="dcterms:W3CDTF">2019-11-27T07:51:00Z</dcterms:modified>
</cp:coreProperties>
</file>