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C9A" w:rsidRDefault="00252C9A"/>
    <w:p w:rsidR="00252C9A" w:rsidRPr="00F54C73" w:rsidRDefault="00F54C73" w:rsidP="00252C9A">
      <w:pPr>
        <w:pStyle w:val="a3"/>
        <w:shd w:val="clear" w:color="auto" w:fill="FFFFFF"/>
        <w:spacing w:line="273" w:lineRule="atLeast"/>
        <w:jc w:val="center"/>
        <w:rPr>
          <w:rStyle w:val="a4"/>
          <w:rFonts w:ascii="Arial" w:hAnsi="Arial" w:cs="Arial"/>
          <w:b w:val="0"/>
          <w:color w:val="000000"/>
          <w:sz w:val="32"/>
          <w:szCs w:val="32"/>
        </w:rPr>
      </w:pPr>
      <w:r w:rsidRPr="00F54C73">
        <w:rPr>
          <w:b/>
          <w:sz w:val="32"/>
          <w:szCs w:val="32"/>
        </w:rPr>
        <w:t>ОТЧЕТ ГЛАВЫ ГОРОДСКОГО ОКРУГА «ГОРОД КАСПИЙСК»</w:t>
      </w:r>
      <w:r w:rsidR="00252C9A" w:rsidRPr="00F54C73">
        <w:rPr>
          <w:b/>
          <w:sz w:val="32"/>
          <w:szCs w:val="32"/>
        </w:rPr>
        <w:tab/>
      </w:r>
    </w:p>
    <w:p w:rsidR="00252C9A" w:rsidRPr="00981F44" w:rsidRDefault="00252C9A" w:rsidP="00252C9A">
      <w:pPr>
        <w:spacing w:after="0" w:line="240" w:lineRule="auto"/>
        <w:jc w:val="center"/>
        <w:rPr>
          <w:rFonts w:ascii="Times New Roman" w:eastAsia="Times New Roman" w:hAnsi="Times New Roman" w:cs="Times New Roman"/>
          <w:b/>
          <w:sz w:val="32"/>
          <w:szCs w:val="32"/>
          <w:lang w:eastAsia="ru-RU"/>
        </w:rPr>
      </w:pPr>
      <w:r w:rsidRPr="00981F44">
        <w:rPr>
          <w:rFonts w:ascii="Times New Roman" w:eastAsia="Times New Roman" w:hAnsi="Times New Roman" w:cs="Times New Roman"/>
          <w:b/>
          <w:sz w:val="32"/>
          <w:szCs w:val="32"/>
          <w:lang w:eastAsia="ru-RU"/>
        </w:rPr>
        <w:t xml:space="preserve">ИТОГИ СОЦИАЛЬНО-ЭКОНОМИЧЕСКОГО РАЗВИТИЯ </w:t>
      </w:r>
    </w:p>
    <w:p w:rsidR="00252C9A" w:rsidRPr="00981F44" w:rsidRDefault="00252C9A" w:rsidP="00252C9A">
      <w:pPr>
        <w:spacing w:after="0" w:line="240" w:lineRule="auto"/>
        <w:jc w:val="center"/>
        <w:rPr>
          <w:rStyle w:val="a4"/>
          <w:rFonts w:ascii="Times New Roman" w:eastAsia="Times New Roman" w:hAnsi="Times New Roman" w:cs="Times New Roman"/>
          <w:bCs w:val="0"/>
          <w:sz w:val="32"/>
          <w:szCs w:val="32"/>
          <w:lang w:eastAsia="ru-RU"/>
        </w:rPr>
      </w:pPr>
      <w:r w:rsidRPr="00981F44">
        <w:rPr>
          <w:rFonts w:ascii="Times New Roman" w:eastAsia="Times New Roman" w:hAnsi="Times New Roman" w:cs="Times New Roman"/>
          <w:b/>
          <w:sz w:val="32"/>
          <w:szCs w:val="32"/>
          <w:lang w:eastAsia="ru-RU"/>
        </w:rPr>
        <w:t>ГОРОДСКОГО</w:t>
      </w:r>
      <w:r w:rsidR="00A92B4E">
        <w:rPr>
          <w:rFonts w:ascii="Times New Roman" w:eastAsia="Times New Roman" w:hAnsi="Times New Roman" w:cs="Times New Roman"/>
          <w:b/>
          <w:sz w:val="32"/>
          <w:szCs w:val="32"/>
          <w:lang w:eastAsia="ru-RU"/>
        </w:rPr>
        <w:t xml:space="preserve"> ОКРУГА «ГОРОД КАСПИЙСК» за 2016</w:t>
      </w:r>
      <w:r w:rsidRPr="00981F44">
        <w:rPr>
          <w:rFonts w:ascii="Times New Roman" w:eastAsia="Times New Roman" w:hAnsi="Times New Roman" w:cs="Times New Roman"/>
          <w:b/>
          <w:sz w:val="32"/>
          <w:szCs w:val="32"/>
          <w:lang w:eastAsia="ru-RU"/>
        </w:rPr>
        <w:t xml:space="preserve"> год</w:t>
      </w:r>
    </w:p>
    <w:p w:rsidR="0021700C" w:rsidRDefault="0021700C" w:rsidP="0021700C">
      <w:pPr>
        <w:pStyle w:val="a5"/>
        <w:rPr>
          <w:rStyle w:val="a4"/>
          <w:rFonts w:ascii="Times New Roman" w:hAnsi="Times New Roman" w:cs="Times New Roman"/>
          <w:color w:val="000000"/>
          <w:sz w:val="28"/>
          <w:szCs w:val="28"/>
        </w:rPr>
      </w:pPr>
    </w:p>
    <w:p w:rsidR="0021700C" w:rsidRDefault="0021700C" w:rsidP="0021700C">
      <w:pPr>
        <w:pStyle w:val="a5"/>
        <w:rPr>
          <w:rStyle w:val="a4"/>
          <w:rFonts w:ascii="Times New Roman" w:hAnsi="Times New Roman" w:cs="Times New Roman"/>
          <w:color w:val="000000"/>
          <w:sz w:val="28"/>
          <w:szCs w:val="28"/>
        </w:rPr>
      </w:pPr>
    </w:p>
    <w:p w:rsidR="00252C9A" w:rsidRPr="0021700C" w:rsidRDefault="00252C9A" w:rsidP="0021700C">
      <w:pPr>
        <w:pStyle w:val="a5"/>
        <w:jc w:val="center"/>
        <w:rPr>
          <w:rFonts w:ascii="Times New Roman" w:hAnsi="Times New Roman" w:cs="Times New Roman"/>
          <w:sz w:val="28"/>
          <w:szCs w:val="28"/>
        </w:rPr>
      </w:pPr>
      <w:r w:rsidRPr="0021700C">
        <w:rPr>
          <w:rStyle w:val="a4"/>
          <w:rFonts w:ascii="Times New Roman" w:hAnsi="Times New Roman" w:cs="Times New Roman"/>
          <w:color w:val="000000"/>
          <w:sz w:val="28"/>
          <w:szCs w:val="28"/>
        </w:rPr>
        <w:t>Уважаемые руководители! Депутаты! Коллеги!</w:t>
      </w:r>
    </w:p>
    <w:p w:rsidR="0021700C" w:rsidRDefault="0021700C" w:rsidP="0021700C">
      <w:pPr>
        <w:pStyle w:val="a5"/>
        <w:ind w:left="-567" w:firstLine="567"/>
        <w:rPr>
          <w:rFonts w:ascii="Times New Roman" w:hAnsi="Times New Roman" w:cs="Times New Roman"/>
          <w:sz w:val="28"/>
          <w:szCs w:val="28"/>
          <w:shd w:val="clear" w:color="auto" w:fill="FFFFFF"/>
        </w:rPr>
      </w:pPr>
    </w:p>
    <w:p w:rsidR="0021700C" w:rsidRPr="001A6DFB" w:rsidRDefault="002D6500" w:rsidP="001A6DFB">
      <w:pPr>
        <w:pStyle w:val="a5"/>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Главным событием </w:t>
      </w:r>
      <w:r w:rsidR="001A6DFB">
        <w:rPr>
          <w:rFonts w:ascii="Times New Roman" w:hAnsi="Times New Roman" w:cs="Times New Roman"/>
          <w:sz w:val="28"/>
          <w:szCs w:val="28"/>
          <w:shd w:val="clear" w:color="auto" w:fill="FFFFFF"/>
        </w:rPr>
        <w:t xml:space="preserve">2016 </w:t>
      </w:r>
      <w:r>
        <w:rPr>
          <w:rFonts w:ascii="Times New Roman" w:hAnsi="Times New Roman" w:cs="Times New Roman"/>
          <w:sz w:val="28"/>
          <w:szCs w:val="28"/>
          <w:shd w:val="clear" w:color="auto" w:fill="FFFFFF"/>
        </w:rPr>
        <w:t>года были выборы в Государстве</w:t>
      </w:r>
      <w:r w:rsidR="00ED3162">
        <w:rPr>
          <w:rFonts w:ascii="Times New Roman" w:hAnsi="Times New Roman" w:cs="Times New Roman"/>
          <w:sz w:val="28"/>
          <w:szCs w:val="28"/>
          <w:shd w:val="clear" w:color="auto" w:fill="FFFFFF"/>
        </w:rPr>
        <w:t>нную думу и Народное Собрание Республики Дагестан</w:t>
      </w:r>
      <w:r>
        <w:rPr>
          <w:rFonts w:ascii="Times New Roman" w:hAnsi="Times New Roman" w:cs="Times New Roman"/>
          <w:sz w:val="28"/>
          <w:szCs w:val="28"/>
          <w:shd w:val="clear" w:color="auto" w:fill="FFFFFF"/>
        </w:rPr>
        <w:t xml:space="preserve">. </w:t>
      </w:r>
      <w:r w:rsidR="001A6DFB" w:rsidRPr="001A6DFB">
        <w:rPr>
          <w:rFonts w:ascii="Times New Roman" w:hAnsi="Times New Roman" w:cs="Times New Roman"/>
          <w:color w:val="000000"/>
          <w:sz w:val="28"/>
          <w:szCs w:val="28"/>
          <w:shd w:val="clear" w:color="auto" w:fill="FFFFFF"/>
        </w:rPr>
        <w:t>Политический итог избира</w:t>
      </w:r>
      <w:r w:rsidR="001A6DFB">
        <w:rPr>
          <w:rFonts w:ascii="Times New Roman" w:hAnsi="Times New Roman" w:cs="Times New Roman"/>
          <w:color w:val="000000"/>
          <w:sz w:val="28"/>
          <w:szCs w:val="28"/>
          <w:shd w:val="clear" w:color="auto" w:fill="FFFFFF"/>
        </w:rPr>
        <w:t>тельной кампании 2016 года -</w:t>
      </w:r>
      <w:r w:rsidR="001A6DFB" w:rsidRPr="001A6DFB">
        <w:rPr>
          <w:rFonts w:ascii="Times New Roman" w:hAnsi="Times New Roman" w:cs="Times New Roman"/>
          <w:color w:val="000000"/>
          <w:sz w:val="28"/>
          <w:szCs w:val="28"/>
          <w:shd w:val="clear" w:color="auto" w:fill="FFFFFF"/>
        </w:rPr>
        <w:t xml:space="preserve"> народ поддержал политику руководства страны и преобразования, которые осуществляет руководство Дагестана.</w:t>
      </w:r>
    </w:p>
    <w:p w:rsidR="003B46F8" w:rsidRPr="003B46F8" w:rsidRDefault="00B61016" w:rsidP="002D6500">
      <w:pPr>
        <w:pStyle w:val="a5"/>
        <w:jc w:val="both"/>
        <w:rPr>
          <w:rFonts w:ascii="Times New Roman" w:hAnsi="Times New Roman" w:cs="Times New Roman"/>
          <w:sz w:val="28"/>
          <w:szCs w:val="28"/>
        </w:rPr>
      </w:pPr>
      <w:r w:rsidRPr="00B61016">
        <w:rPr>
          <w:rFonts w:ascii="Times New Roman" w:hAnsi="Times New Roman" w:cs="Times New Roman"/>
          <w:sz w:val="28"/>
          <w:szCs w:val="28"/>
        </w:rPr>
        <w:t xml:space="preserve">Собрание депутатов городского округа «город Каспийск» состоит из 25 депутатов, </w:t>
      </w:r>
      <w:r>
        <w:rPr>
          <w:rFonts w:ascii="Times New Roman" w:hAnsi="Times New Roman" w:cs="Times New Roman"/>
          <w:sz w:val="28"/>
          <w:szCs w:val="28"/>
        </w:rPr>
        <w:t>представляющих 6 политических партий.Для плодотворной работы</w:t>
      </w:r>
      <w:r w:rsidR="003B46F8">
        <w:rPr>
          <w:rFonts w:ascii="Times New Roman" w:hAnsi="Times New Roman" w:cs="Times New Roman"/>
          <w:sz w:val="28"/>
          <w:szCs w:val="28"/>
        </w:rPr>
        <w:t xml:space="preserve"> представительного органа из числа </w:t>
      </w:r>
      <w:r>
        <w:rPr>
          <w:rFonts w:ascii="Times New Roman" w:hAnsi="Times New Roman" w:cs="Times New Roman"/>
          <w:sz w:val="28"/>
          <w:szCs w:val="28"/>
        </w:rPr>
        <w:t>депутатов</w:t>
      </w:r>
      <w:r w:rsidR="003B46F8">
        <w:rPr>
          <w:rFonts w:ascii="Times New Roman" w:hAnsi="Times New Roman" w:cs="Times New Roman"/>
          <w:sz w:val="28"/>
          <w:szCs w:val="28"/>
        </w:rPr>
        <w:t xml:space="preserve"> сформировано 6 депутатских комиссий, которые проводили работу согласно утвержденных планов работ.</w:t>
      </w:r>
      <w:r w:rsidR="003B46F8" w:rsidRPr="003B46F8">
        <w:rPr>
          <w:rFonts w:ascii="Times New Roman" w:hAnsi="Times New Roman" w:cs="Times New Roman"/>
          <w:sz w:val="28"/>
          <w:szCs w:val="28"/>
        </w:rPr>
        <w:t xml:space="preserve"> Работа Собрания депутатов городского округа «город Каспийск» была направлена на создание благоприятных правовых условий для всей системы управления муниципального образования</w:t>
      </w:r>
    </w:p>
    <w:p w:rsidR="003B46F8" w:rsidRPr="003B46F8" w:rsidRDefault="003B46F8" w:rsidP="003B46F8">
      <w:pPr>
        <w:pStyle w:val="a5"/>
        <w:ind w:firstLine="709"/>
        <w:jc w:val="both"/>
        <w:rPr>
          <w:rFonts w:ascii="Times New Roman" w:hAnsi="Times New Roman" w:cs="Times New Roman"/>
          <w:sz w:val="28"/>
          <w:szCs w:val="28"/>
        </w:rPr>
      </w:pPr>
      <w:r w:rsidRPr="003B46F8">
        <w:rPr>
          <w:rFonts w:ascii="Times New Roman" w:hAnsi="Times New Roman" w:cs="Times New Roman"/>
          <w:sz w:val="28"/>
          <w:szCs w:val="28"/>
        </w:rPr>
        <w:t xml:space="preserve">За отчетный период проведено </w:t>
      </w:r>
      <w:r w:rsidR="00671418">
        <w:rPr>
          <w:rFonts w:ascii="Times New Roman" w:hAnsi="Times New Roman" w:cs="Times New Roman"/>
          <w:sz w:val="28"/>
          <w:szCs w:val="28"/>
        </w:rPr>
        <w:t>9</w:t>
      </w:r>
      <w:r w:rsidRPr="003B46F8">
        <w:rPr>
          <w:rFonts w:ascii="Times New Roman" w:hAnsi="Times New Roman" w:cs="Times New Roman"/>
          <w:sz w:val="28"/>
          <w:szCs w:val="28"/>
        </w:rPr>
        <w:t xml:space="preserve"> сессий Собрания депутатов, где рассмотрено и принято </w:t>
      </w:r>
      <w:r w:rsidR="00671418">
        <w:rPr>
          <w:rFonts w:ascii="Times New Roman" w:hAnsi="Times New Roman" w:cs="Times New Roman"/>
          <w:sz w:val="28"/>
          <w:szCs w:val="28"/>
        </w:rPr>
        <w:t>45</w:t>
      </w:r>
      <w:r w:rsidRPr="003B46F8">
        <w:rPr>
          <w:rFonts w:ascii="Times New Roman" w:hAnsi="Times New Roman" w:cs="Times New Roman"/>
          <w:sz w:val="28"/>
          <w:szCs w:val="28"/>
        </w:rPr>
        <w:t xml:space="preserve"> нормативных правовых актов. </w:t>
      </w:r>
    </w:p>
    <w:p w:rsidR="003B46F8" w:rsidRPr="003B46F8" w:rsidRDefault="003B46F8" w:rsidP="003B46F8">
      <w:pPr>
        <w:pStyle w:val="a5"/>
        <w:ind w:firstLine="709"/>
        <w:jc w:val="both"/>
        <w:rPr>
          <w:rFonts w:ascii="Times New Roman" w:hAnsi="Times New Roman" w:cs="Times New Roman"/>
          <w:sz w:val="28"/>
          <w:szCs w:val="28"/>
        </w:rPr>
      </w:pPr>
      <w:r w:rsidRPr="003B46F8">
        <w:rPr>
          <w:rFonts w:ascii="Times New Roman" w:hAnsi="Times New Roman" w:cs="Times New Roman"/>
          <w:sz w:val="28"/>
          <w:szCs w:val="28"/>
        </w:rPr>
        <w:t>При подготовке к проведению сессий депутаты предварительно изучали, обсуждали на заседаниях комиссий, вносимые на рассмотрение сессий вопросы. В соответствии с Уставом города проводились публичные слушания с  участием населения. Все предложения, замечания, дополнения учитывались при принятии решений.</w:t>
      </w:r>
    </w:p>
    <w:p w:rsidR="00B61016" w:rsidRDefault="003B46F8" w:rsidP="002D6500">
      <w:pPr>
        <w:pStyle w:val="a5"/>
        <w:jc w:val="both"/>
        <w:rPr>
          <w:rFonts w:ascii="Times New Roman" w:hAnsi="Times New Roman" w:cs="Times New Roman"/>
          <w:sz w:val="28"/>
          <w:szCs w:val="28"/>
        </w:rPr>
      </w:pPr>
      <w:r w:rsidRPr="003B46F8">
        <w:rPr>
          <w:rFonts w:ascii="Times New Roman" w:hAnsi="Times New Roman" w:cs="Times New Roman"/>
          <w:sz w:val="28"/>
          <w:szCs w:val="28"/>
        </w:rPr>
        <w:t xml:space="preserve">Все вносимые на рассмотрение представительным органом и администрацией города вопросы предварительно рассматривались на Президиуме Собрания. </w:t>
      </w:r>
    </w:p>
    <w:p w:rsidR="00B61016" w:rsidRPr="00B61016" w:rsidRDefault="00B61016" w:rsidP="00B61016">
      <w:pPr>
        <w:pStyle w:val="a5"/>
        <w:ind w:firstLine="709"/>
        <w:jc w:val="both"/>
        <w:rPr>
          <w:rFonts w:ascii="Times New Roman" w:hAnsi="Times New Roman" w:cs="Times New Roman"/>
          <w:sz w:val="28"/>
          <w:szCs w:val="28"/>
        </w:rPr>
      </w:pPr>
      <w:r w:rsidRPr="00B61016">
        <w:rPr>
          <w:rFonts w:ascii="Times New Roman" w:hAnsi="Times New Roman" w:cs="Times New Roman"/>
          <w:sz w:val="28"/>
          <w:szCs w:val="28"/>
        </w:rPr>
        <w:t>Особое внимание комиссиями Собрания депутатов уделялось контролю за исполнением администрацией городского округа «город Каспийск» и должностными лицами полномочий по решению вопросов местного значения.</w:t>
      </w:r>
    </w:p>
    <w:p w:rsidR="00B61016" w:rsidRPr="00B61016" w:rsidRDefault="00B61016" w:rsidP="00B61016">
      <w:pPr>
        <w:pStyle w:val="a5"/>
        <w:ind w:firstLine="709"/>
        <w:jc w:val="both"/>
        <w:rPr>
          <w:rFonts w:ascii="Times New Roman" w:hAnsi="Times New Roman" w:cs="Times New Roman"/>
          <w:b/>
          <w:sz w:val="28"/>
          <w:szCs w:val="28"/>
        </w:rPr>
      </w:pPr>
    </w:p>
    <w:p w:rsidR="00252C9A" w:rsidRPr="0021700C" w:rsidRDefault="00252C9A" w:rsidP="00FA4E63">
      <w:pPr>
        <w:pStyle w:val="a5"/>
        <w:ind w:firstLine="709"/>
        <w:jc w:val="both"/>
        <w:rPr>
          <w:rFonts w:ascii="Times New Roman" w:hAnsi="Times New Roman" w:cs="Times New Roman"/>
          <w:sz w:val="28"/>
          <w:szCs w:val="28"/>
        </w:rPr>
      </w:pPr>
      <w:r w:rsidRPr="0021700C">
        <w:rPr>
          <w:rFonts w:ascii="Times New Roman" w:hAnsi="Times New Roman" w:cs="Times New Roman"/>
          <w:sz w:val="28"/>
          <w:szCs w:val="28"/>
        </w:rPr>
        <w:t>Завершился непростой в плане экономической и финансовой нестабильн</w:t>
      </w:r>
      <w:r w:rsidR="0021700C">
        <w:rPr>
          <w:rFonts w:ascii="Times New Roman" w:hAnsi="Times New Roman" w:cs="Times New Roman"/>
          <w:sz w:val="28"/>
          <w:szCs w:val="28"/>
        </w:rPr>
        <w:t>ости год. Не остался в стороне </w:t>
      </w:r>
      <w:r w:rsidR="0073731B">
        <w:rPr>
          <w:rFonts w:ascii="Times New Roman" w:hAnsi="Times New Roman" w:cs="Times New Roman"/>
          <w:sz w:val="28"/>
          <w:szCs w:val="28"/>
        </w:rPr>
        <w:t xml:space="preserve">и </w:t>
      </w:r>
      <w:r w:rsidRPr="0021700C">
        <w:rPr>
          <w:rFonts w:ascii="Times New Roman" w:hAnsi="Times New Roman" w:cs="Times New Roman"/>
          <w:sz w:val="28"/>
          <w:szCs w:val="28"/>
        </w:rPr>
        <w:t>наш город. Для поддержания работоспособности и равновес</w:t>
      </w:r>
      <w:r w:rsidR="0021700C">
        <w:rPr>
          <w:rFonts w:ascii="Times New Roman" w:hAnsi="Times New Roman" w:cs="Times New Roman"/>
          <w:sz w:val="28"/>
          <w:szCs w:val="28"/>
        </w:rPr>
        <w:t xml:space="preserve">ия в социальной, промышленной, </w:t>
      </w:r>
      <w:r w:rsidRPr="0021700C">
        <w:rPr>
          <w:rFonts w:ascii="Times New Roman" w:hAnsi="Times New Roman" w:cs="Times New Roman"/>
          <w:sz w:val="28"/>
          <w:szCs w:val="28"/>
        </w:rPr>
        <w:t xml:space="preserve">коммунальной сферах не обошлось без антикризисных мер – сложных, порой болезненных, но оправданных. Продуманные и взвешенные решения принимались в экономической, бюджетной политике и привели к позитивным результатам – позволили без задержек выплачивать заработную плату, поддерживать социальную сферу, в порядке содержать город, выполнять социальные </w:t>
      </w:r>
      <w:r w:rsidRPr="0021700C">
        <w:rPr>
          <w:rFonts w:ascii="Times New Roman" w:hAnsi="Times New Roman" w:cs="Times New Roman"/>
          <w:sz w:val="28"/>
          <w:szCs w:val="28"/>
        </w:rPr>
        <w:lastRenderedPageBreak/>
        <w:t>обязательства перед населением, достой</w:t>
      </w:r>
      <w:r w:rsidR="00C32B59">
        <w:rPr>
          <w:rFonts w:ascii="Times New Roman" w:hAnsi="Times New Roman" w:cs="Times New Roman"/>
          <w:sz w:val="28"/>
          <w:szCs w:val="28"/>
        </w:rPr>
        <w:t>но отметить значимые юбилеи 2016</w:t>
      </w:r>
      <w:r w:rsidRPr="0021700C">
        <w:rPr>
          <w:rFonts w:ascii="Times New Roman" w:hAnsi="Times New Roman" w:cs="Times New Roman"/>
          <w:sz w:val="28"/>
          <w:szCs w:val="28"/>
        </w:rPr>
        <w:t xml:space="preserve"> года.</w:t>
      </w:r>
    </w:p>
    <w:p w:rsidR="00252C9A" w:rsidRPr="0021700C" w:rsidRDefault="00C32B59" w:rsidP="00FA4E63">
      <w:pPr>
        <w:pStyle w:val="a5"/>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города в 2016</w:t>
      </w:r>
      <w:r w:rsidR="00252C9A" w:rsidRPr="0021700C">
        <w:rPr>
          <w:rFonts w:ascii="Times New Roman" w:eastAsia="Times New Roman" w:hAnsi="Times New Roman" w:cs="Times New Roman"/>
          <w:sz w:val="28"/>
          <w:szCs w:val="28"/>
          <w:lang w:eastAsia="ru-RU"/>
        </w:rPr>
        <w:t xml:space="preserve"> году проводила работу в соответствии с Программой социально-экономического развития городского</w:t>
      </w:r>
      <w:r>
        <w:rPr>
          <w:rFonts w:ascii="Times New Roman" w:eastAsia="Times New Roman" w:hAnsi="Times New Roman" w:cs="Times New Roman"/>
          <w:sz w:val="28"/>
          <w:szCs w:val="28"/>
          <w:lang w:eastAsia="ru-RU"/>
        </w:rPr>
        <w:t xml:space="preserve"> округа «город Каспийск» на 2016</w:t>
      </w:r>
      <w:r w:rsidR="00252C9A" w:rsidRPr="0021700C">
        <w:rPr>
          <w:rFonts w:ascii="Times New Roman" w:eastAsia="Times New Roman" w:hAnsi="Times New Roman" w:cs="Times New Roman"/>
          <w:sz w:val="28"/>
          <w:szCs w:val="28"/>
          <w:lang w:eastAsia="ru-RU"/>
        </w:rPr>
        <w:t xml:space="preserve"> год и </w:t>
      </w:r>
      <w:r>
        <w:rPr>
          <w:rFonts w:ascii="Times New Roman" w:eastAsia="Times New Roman" w:hAnsi="Times New Roman" w:cs="Times New Roman"/>
          <w:sz w:val="28"/>
          <w:szCs w:val="28"/>
          <w:lang w:eastAsia="ru-RU"/>
        </w:rPr>
        <w:t>плановый период 2017</w:t>
      </w:r>
      <w:r w:rsidR="00620E83">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00620E83">
        <w:rPr>
          <w:rFonts w:ascii="Times New Roman" w:eastAsia="Times New Roman" w:hAnsi="Times New Roman" w:cs="Times New Roman"/>
          <w:sz w:val="28"/>
          <w:szCs w:val="28"/>
          <w:lang w:eastAsia="ru-RU"/>
        </w:rPr>
        <w:t xml:space="preserve"> годов</w:t>
      </w:r>
      <w:r w:rsidR="00252C9A" w:rsidRPr="0021700C">
        <w:rPr>
          <w:rFonts w:ascii="Times New Roman" w:eastAsia="Times New Roman" w:hAnsi="Times New Roman" w:cs="Times New Roman"/>
          <w:sz w:val="28"/>
          <w:szCs w:val="28"/>
          <w:lang w:eastAsia="ru-RU"/>
        </w:rPr>
        <w:t xml:space="preserve"> и Планом мероприятий по реализации Приоритетных проектов развития Республики Дагестан в ГО</w:t>
      </w:r>
      <w:r>
        <w:rPr>
          <w:rFonts w:ascii="Times New Roman" w:eastAsia="Times New Roman" w:hAnsi="Times New Roman" w:cs="Times New Roman"/>
          <w:sz w:val="28"/>
          <w:szCs w:val="28"/>
          <w:lang w:eastAsia="ru-RU"/>
        </w:rPr>
        <w:t xml:space="preserve"> «город Каспийск» на  2016 год</w:t>
      </w:r>
      <w:r w:rsidR="00620E83">
        <w:rPr>
          <w:rFonts w:ascii="Times New Roman" w:eastAsia="Times New Roman" w:hAnsi="Times New Roman" w:cs="Times New Roman"/>
          <w:sz w:val="28"/>
          <w:szCs w:val="28"/>
          <w:lang w:eastAsia="ru-RU"/>
        </w:rPr>
        <w:t>.</w:t>
      </w:r>
    </w:p>
    <w:p w:rsidR="00252C9A" w:rsidRPr="0021700C" w:rsidRDefault="00252C9A" w:rsidP="00FA4E63">
      <w:pPr>
        <w:pStyle w:val="a5"/>
        <w:ind w:firstLine="709"/>
        <w:jc w:val="both"/>
        <w:rPr>
          <w:rFonts w:ascii="Times New Roman" w:eastAsia="Times New Roman" w:hAnsi="Times New Roman" w:cs="Times New Roman"/>
          <w:sz w:val="28"/>
          <w:szCs w:val="28"/>
          <w:lang w:eastAsia="ru-RU"/>
        </w:rPr>
      </w:pPr>
      <w:r w:rsidRPr="0021700C">
        <w:rPr>
          <w:rFonts w:ascii="Times New Roman" w:eastAsia="Times New Roman" w:hAnsi="Times New Roman" w:cs="Times New Roman"/>
          <w:sz w:val="28"/>
          <w:szCs w:val="28"/>
          <w:lang w:eastAsia="ru-RU"/>
        </w:rPr>
        <w:t>Согласно утвержд</w:t>
      </w:r>
      <w:r w:rsidR="00C32B59">
        <w:rPr>
          <w:rFonts w:ascii="Times New Roman" w:eastAsia="Times New Roman" w:hAnsi="Times New Roman" w:cs="Times New Roman"/>
          <w:sz w:val="28"/>
          <w:szCs w:val="28"/>
          <w:lang w:eastAsia="ru-RU"/>
        </w:rPr>
        <w:t>енного Плана мероприятий на 2016</w:t>
      </w:r>
      <w:r w:rsidRPr="0021700C">
        <w:rPr>
          <w:rFonts w:ascii="Times New Roman" w:eastAsia="Times New Roman" w:hAnsi="Times New Roman" w:cs="Times New Roman"/>
          <w:sz w:val="28"/>
          <w:szCs w:val="28"/>
          <w:lang w:eastAsia="ru-RU"/>
        </w:rPr>
        <w:t xml:space="preserve"> год на территории городского округа осуществлялась реализация следующих приоритетных проектов развития: «Обеление экономики», «Точки роста, инвестиции и эффективное территориальное развитие», «Новая индустриализация», «Эффективное государственное управление», «Эффективный АПК», «Человеческий капитал» и «Безопасный Дагестан». Работа по реализации данных мероприятий дала свои позитивные результаты.</w:t>
      </w:r>
    </w:p>
    <w:p w:rsidR="00252C9A" w:rsidRPr="0021700C" w:rsidRDefault="00252C9A" w:rsidP="00FA4E63">
      <w:pPr>
        <w:pStyle w:val="a5"/>
        <w:ind w:firstLine="709"/>
        <w:jc w:val="both"/>
        <w:rPr>
          <w:rFonts w:ascii="Times New Roman" w:eastAsia="Times New Roman" w:hAnsi="Times New Roman" w:cs="Times New Roman"/>
          <w:sz w:val="28"/>
          <w:szCs w:val="28"/>
          <w:lang w:eastAsia="ru-RU"/>
        </w:rPr>
      </w:pPr>
      <w:r w:rsidRPr="0021700C">
        <w:rPr>
          <w:rFonts w:ascii="Times New Roman" w:eastAsia="Times New Roman" w:hAnsi="Times New Roman" w:cs="Times New Roman"/>
          <w:sz w:val="28"/>
          <w:szCs w:val="28"/>
          <w:lang w:eastAsia="ru-RU"/>
        </w:rPr>
        <w:t>Население городского округа «город Касп</w:t>
      </w:r>
      <w:r w:rsidR="00D33539">
        <w:rPr>
          <w:rFonts w:ascii="Times New Roman" w:eastAsia="Times New Roman" w:hAnsi="Times New Roman" w:cs="Times New Roman"/>
          <w:sz w:val="28"/>
          <w:szCs w:val="28"/>
          <w:lang w:eastAsia="ru-RU"/>
        </w:rPr>
        <w:t>ийск» по состоянию на 01.01.2017</w:t>
      </w:r>
      <w:r w:rsidRPr="0021700C">
        <w:rPr>
          <w:rFonts w:ascii="Times New Roman" w:eastAsia="Times New Roman" w:hAnsi="Times New Roman" w:cs="Times New Roman"/>
          <w:sz w:val="28"/>
          <w:szCs w:val="28"/>
          <w:lang w:eastAsia="ru-RU"/>
        </w:rPr>
        <w:t xml:space="preserve"> года по предварительным данным составляет </w:t>
      </w:r>
      <w:r w:rsidR="00D33539">
        <w:rPr>
          <w:rFonts w:ascii="Times New Roman" w:eastAsia="Times New Roman" w:hAnsi="Times New Roman" w:cs="Times New Roman"/>
          <w:sz w:val="28"/>
          <w:szCs w:val="28"/>
          <w:lang w:eastAsia="ru-RU"/>
        </w:rPr>
        <w:t>113,4</w:t>
      </w:r>
      <w:r w:rsidRPr="0021700C">
        <w:rPr>
          <w:rFonts w:ascii="Times New Roman" w:eastAsia="Times New Roman" w:hAnsi="Times New Roman" w:cs="Times New Roman"/>
          <w:sz w:val="28"/>
          <w:szCs w:val="28"/>
          <w:lang w:eastAsia="ru-RU"/>
        </w:rPr>
        <w:t xml:space="preserve"> тыс. челов</w:t>
      </w:r>
      <w:r w:rsidR="00D33539">
        <w:rPr>
          <w:rFonts w:ascii="Times New Roman" w:eastAsia="Times New Roman" w:hAnsi="Times New Roman" w:cs="Times New Roman"/>
          <w:sz w:val="28"/>
          <w:szCs w:val="28"/>
          <w:lang w:eastAsia="ru-RU"/>
        </w:rPr>
        <w:t>ек (естественный прирост за 2016 год –1422</w:t>
      </w:r>
      <w:r w:rsidRPr="0021700C">
        <w:rPr>
          <w:rFonts w:ascii="Times New Roman" w:eastAsia="Times New Roman" w:hAnsi="Times New Roman" w:cs="Times New Roman"/>
          <w:sz w:val="28"/>
          <w:szCs w:val="28"/>
          <w:lang w:eastAsia="ru-RU"/>
        </w:rPr>
        <w:t xml:space="preserve"> человека, миграционный прирост – </w:t>
      </w:r>
      <w:r w:rsidR="00D33539">
        <w:rPr>
          <w:rFonts w:ascii="Times New Roman" w:eastAsia="Times New Roman" w:hAnsi="Times New Roman" w:cs="Times New Roman"/>
          <w:sz w:val="28"/>
          <w:szCs w:val="28"/>
          <w:lang w:eastAsia="ru-RU"/>
        </w:rPr>
        <w:t>1900</w:t>
      </w:r>
      <w:r w:rsidRPr="0021700C">
        <w:rPr>
          <w:rFonts w:ascii="Times New Roman" w:eastAsia="Times New Roman" w:hAnsi="Times New Roman" w:cs="Times New Roman"/>
          <w:sz w:val="28"/>
          <w:szCs w:val="28"/>
          <w:lang w:eastAsia="ru-RU"/>
        </w:rPr>
        <w:t xml:space="preserve"> человек, в том числе </w:t>
      </w:r>
      <w:r w:rsidR="00D33539">
        <w:rPr>
          <w:rFonts w:ascii="Times New Roman" w:eastAsia="Times New Roman" w:hAnsi="Times New Roman" w:cs="Times New Roman"/>
          <w:sz w:val="28"/>
          <w:szCs w:val="28"/>
          <w:lang w:eastAsia="ru-RU"/>
        </w:rPr>
        <w:t>70,7</w:t>
      </w:r>
      <w:r w:rsidRPr="0021700C">
        <w:rPr>
          <w:rFonts w:ascii="Times New Roman" w:eastAsia="Times New Roman" w:hAnsi="Times New Roman" w:cs="Times New Roman"/>
          <w:sz w:val="28"/>
          <w:szCs w:val="28"/>
          <w:lang w:eastAsia="ru-RU"/>
        </w:rPr>
        <w:t xml:space="preserve"> тыс. человек или </w:t>
      </w:r>
      <w:r w:rsidR="00D33539">
        <w:rPr>
          <w:rFonts w:ascii="Times New Roman" w:eastAsia="Times New Roman" w:hAnsi="Times New Roman" w:cs="Times New Roman"/>
          <w:sz w:val="28"/>
          <w:szCs w:val="28"/>
          <w:lang w:eastAsia="ru-RU"/>
        </w:rPr>
        <w:t xml:space="preserve">62,3 </w:t>
      </w:r>
      <w:r w:rsidRPr="0021700C">
        <w:rPr>
          <w:rFonts w:ascii="Times New Roman" w:eastAsia="Times New Roman" w:hAnsi="Times New Roman" w:cs="Times New Roman"/>
          <w:sz w:val="28"/>
          <w:szCs w:val="28"/>
          <w:lang w:eastAsia="ru-RU"/>
        </w:rPr>
        <w:t>% населения - трудоспособного возраста.</w:t>
      </w:r>
    </w:p>
    <w:p w:rsidR="00252C9A" w:rsidRPr="0021700C" w:rsidRDefault="00252C9A" w:rsidP="003A7DE4">
      <w:pPr>
        <w:widowControl w:val="0"/>
        <w:spacing w:after="0" w:line="240" w:lineRule="auto"/>
        <w:ind w:right="-2" w:firstLine="540"/>
        <w:jc w:val="both"/>
        <w:rPr>
          <w:rFonts w:ascii="Times New Roman" w:eastAsia="Times New Roman" w:hAnsi="Times New Roman" w:cs="Times New Roman"/>
          <w:sz w:val="28"/>
          <w:szCs w:val="28"/>
          <w:lang w:eastAsia="ru-RU"/>
        </w:rPr>
      </w:pPr>
      <w:r w:rsidRPr="0021700C">
        <w:rPr>
          <w:rFonts w:ascii="Times New Roman" w:eastAsia="Times New Roman" w:hAnsi="Times New Roman" w:cs="Times New Roman"/>
          <w:sz w:val="28"/>
          <w:szCs w:val="28"/>
          <w:lang w:eastAsia="ru-RU"/>
        </w:rPr>
        <w:t xml:space="preserve">Согласно информации </w:t>
      </w:r>
      <w:r w:rsidR="00620E83">
        <w:rPr>
          <w:rFonts w:ascii="Times New Roman" w:eastAsia="Times New Roman" w:hAnsi="Times New Roman" w:cs="Times New Roman"/>
          <w:sz w:val="28"/>
          <w:szCs w:val="28"/>
          <w:lang w:eastAsia="ru-RU"/>
        </w:rPr>
        <w:t>Центра занятости населения</w:t>
      </w:r>
      <w:r w:rsidRPr="0021700C">
        <w:rPr>
          <w:rFonts w:ascii="Times New Roman" w:eastAsia="Times New Roman" w:hAnsi="Times New Roman" w:cs="Times New Roman"/>
          <w:sz w:val="28"/>
          <w:szCs w:val="28"/>
          <w:lang w:eastAsia="ru-RU"/>
        </w:rPr>
        <w:t xml:space="preserve"> в </w:t>
      </w:r>
      <w:r w:rsidR="00620E83">
        <w:rPr>
          <w:rFonts w:ascii="Times New Roman" w:eastAsia="Times New Roman" w:hAnsi="Times New Roman" w:cs="Times New Roman"/>
          <w:sz w:val="28"/>
          <w:szCs w:val="28"/>
          <w:lang w:eastAsia="ru-RU"/>
        </w:rPr>
        <w:t xml:space="preserve">городском округе </w:t>
      </w:r>
      <w:r w:rsidRPr="0021700C">
        <w:rPr>
          <w:rFonts w:ascii="Times New Roman" w:eastAsia="Times New Roman" w:hAnsi="Times New Roman" w:cs="Times New Roman"/>
          <w:sz w:val="28"/>
          <w:szCs w:val="28"/>
          <w:lang w:eastAsia="ru-RU"/>
        </w:rPr>
        <w:t>«город Каспийск», по состоянию на 01.</w:t>
      </w:r>
      <w:r w:rsidR="00D33539">
        <w:rPr>
          <w:rFonts w:ascii="Times New Roman" w:eastAsia="Times New Roman" w:hAnsi="Times New Roman" w:cs="Times New Roman"/>
          <w:sz w:val="28"/>
          <w:szCs w:val="28"/>
          <w:lang w:eastAsia="ru-RU"/>
        </w:rPr>
        <w:t>01.2017 г., на учете состоит 348</w:t>
      </w:r>
      <w:r w:rsidR="00620E83">
        <w:rPr>
          <w:rFonts w:ascii="Times New Roman" w:eastAsia="Times New Roman" w:hAnsi="Times New Roman" w:cs="Times New Roman"/>
          <w:sz w:val="28"/>
          <w:szCs w:val="28"/>
          <w:lang w:eastAsia="ru-RU"/>
        </w:rPr>
        <w:t>безработных</w:t>
      </w:r>
      <w:r w:rsidRPr="0021700C">
        <w:rPr>
          <w:rFonts w:ascii="Times New Roman" w:eastAsia="Times New Roman" w:hAnsi="Times New Roman" w:cs="Times New Roman"/>
          <w:sz w:val="28"/>
          <w:szCs w:val="28"/>
          <w:lang w:eastAsia="ru-RU"/>
        </w:rPr>
        <w:t xml:space="preserve">, за год создано </w:t>
      </w:r>
      <w:r w:rsidR="00D33539">
        <w:rPr>
          <w:rFonts w:ascii="Times New Roman" w:eastAsia="Times New Roman" w:hAnsi="Times New Roman" w:cs="Times New Roman"/>
          <w:sz w:val="28"/>
          <w:szCs w:val="28"/>
          <w:lang w:eastAsia="ru-RU"/>
        </w:rPr>
        <w:t>118</w:t>
      </w:r>
      <w:r w:rsidRPr="0021700C">
        <w:rPr>
          <w:rFonts w:ascii="Times New Roman" w:eastAsia="Times New Roman" w:hAnsi="Times New Roman" w:cs="Times New Roman"/>
          <w:sz w:val="28"/>
          <w:szCs w:val="28"/>
          <w:lang w:eastAsia="ru-RU"/>
        </w:rPr>
        <w:t xml:space="preserve"> новых рабочих мест.</w:t>
      </w:r>
      <w:r w:rsidR="003A7DE4" w:rsidRPr="00967E36">
        <w:rPr>
          <w:rFonts w:ascii="Times New Roman" w:eastAsia="Times New Roman" w:hAnsi="Times New Roman" w:cs="Times New Roman"/>
          <w:spacing w:val="-3"/>
          <w:sz w:val="28"/>
          <w:szCs w:val="28"/>
          <w:lang w:eastAsia="ru-RU"/>
        </w:rPr>
        <w:t xml:space="preserve">Сохранение безработицы связано с ростом трудовых ресурсов, отсутствием достаточного числа постоянных рабочих мест. </w:t>
      </w:r>
      <w:r w:rsidR="003A7DE4" w:rsidRPr="00967E36">
        <w:rPr>
          <w:rFonts w:ascii="Times New Roman" w:eastAsia="Times New Roman" w:hAnsi="Times New Roman" w:cs="Times New Roman"/>
          <w:sz w:val="28"/>
          <w:szCs w:val="28"/>
          <w:lang w:eastAsia="ru-RU"/>
        </w:rPr>
        <w:t>Так в рамках реализации мероприятий государственной программы РД «Реализация дополнительных мероприятий в сфере занятости населения, направленных на снижение напряженности на рынке труда Республики Дагестан на 2016  год»израсходовано 13770,6 тыс. руб., в том числе на профобучение, стажировку и наставничество – 6193,0 тыс. руб., трудоустройство выпускников – 1475,1 тыс. руб., временная занятость работников, находящихся под риском увольнения -5402,4 тыс. руб., трудоустройство инвалидов – 700,0 тыс. руб.</w:t>
      </w:r>
    </w:p>
    <w:p w:rsidR="00252C9A" w:rsidRPr="0021700C" w:rsidRDefault="00252C9A" w:rsidP="00FA4E63">
      <w:pPr>
        <w:pStyle w:val="a5"/>
        <w:ind w:firstLine="709"/>
        <w:jc w:val="both"/>
        <w:rPr>
          <w:rFonts w:ascii="Times New Roman" w:eastAsia="Times New Roman" w:hAnsi="Times New Roman" w:cs="Times New Roman"/>
          <w:sz w:val="28"/>
          <w:szCs w:val="28"/>
          <w:lang w:eastAsia="ru-RU"/>
        </w:rPr>
      </w:pPr>
      <w:r w:rsidRPr="0021700C">
        <w:rPr>
          <w:rFonts w:ascii="Times New Roman" w:eastAsia="Times New Roman" w:hAnsi="Times New Roman" w:cs="Times New Roman"/>
          <w:sz w:val="28"/>
          <w:szCs w:val="28"/>
          <w:lang w:eastAsia="ru-RU"/>
        </w:rPr>
        <w:t>По данным статистического бюллетеня «Социально-экономическое положение городов и районов Республики</w:t>
      </w:r>
      <w:r w:rsidR="00D33539">
        <w:rPr>
          <w:rFonts w:ascii="Times New Roman" w:eastAsia="Times New Roman" w:hAnsi="Times New Roman" w:cs="Times New Roman"/>
          <w:sz w:val="28"/>
          <w:szCs w:val="28"/>
          <w:lang w:eastAsia="ru-RU"/>
        </w:rPr>
        <w:t xml:space="preserve"> Дагестан за январь-декабрь 2016</w:t>
      </w:r>
      <w:r w:rsidRPr="0021700C">
        <w:rPr>
          <w:rFonts w:ascii="Times New Roman" w:eastAsia="Times New Roman" w:hAnsi="Times New Roman" w:cs="Times New Roman"/>
          <w:sz w:val="28"/>
          <w:szCs w:val="28"/>
          <w:lang w:eastAsia="ru-RU"/>
        </w:rPr>
        <w:t xml:space="preserve"> года» количество предприятий и организ</w:t>
      </w:r>
      <w:r w:rsidR="0021700C">
        <w:rPr>
          <w:rFonts w:ascii="Times New Roman" w:eastAsia="Times New Roman" w:hAnsi="Times New Roman" w:cs="Times New Roman"/>
          <w:sz w:val="28"/>
          <w:szCs w:val="28"/>
          <w:lang w:eastAsia="ru-RU"/>
        </w:rPr>
        <w:t xml:space="preserve">аций, зарегистрированных в </w:t>
      </w:r>
      <w:r w:rsidRPr="0021700C">
        <w:rPr>
          <w:rFonts w:ascii="Times New Roman" w:eastAsia="Times New Roman" w:hAnsi="Times New Roman" w:cs="Times New Roman"/>
          <w:sz w:val="28"/>
          <w:szCs w:val="28"/>
          <w:lang w:eastAsia="ru-RU"/>
        </w:rPr>
        <w:t>ре</w:t>
      </w:r>
      <w:r w:rsidR="00D33539">
        <w:rPr>
          <w:rFonts w:ascii="Times New Roman" w:eastAsia="Times New Roman" w:hAnsi="Times New Roman" w:cs="Times New Roman"/>
          <w:sz w:val="28"/>
          <w:szCs w:val="28"/>
          <w:lang w:eastAsia="ru-RU"/>
        </w:rPr>
        <w:t>гистре Росстата на 1 января 2017</w:t>
      </w:r>
      <w:r w:rsidRPr="0021700C">
        <w:rPr>
          <w:rFonts w:ascii="Times New Roman" w:eastAsia="Times New Roman" w:hAnsi="Times New Roman" w:cs="Times New Roman"/>
          <w:sz w:val="28"/>
          <w:szCs w:val="28"/>
          <w:lang w:eastAsia="ru-RU"/>
        </w:rPr>
        <w:t xml:space="preserve"> в городском округе составляет </w:t>
      </w:r>
      <w:r w:rsidR="00D33539">
        <w:rPr>
          <w:rFonts w:ascii="Times New Roman" w:eastAsia="Times New Roman" w:hAnsi="Times New Roman" w:cs="Times New Roman"/>
          <w:sz w:val="28"/>
          <w:szCs w:val="28"/>
          <w:lang w:eastAsia="ru-RU"/>
        </w:rPr>
        <w:t>1388</w:t>
      </w:r>
      <w:r w:rsidRPr="0021700C">
        <w:rPr>
          <w:rFonts w:ascii="Times New Roman" w:eastAsia="Times New Roman" w:hAnsi="Times New Roman" w:cs="Times New Roman"/>
          <w:sz w:val="28"/>
          <w:szCs w:val="28"/>
          <w:lang w:eastAsia="ru-RU"/>
        </w:rPr>
        <w:t xml:space="preserve"> единиц, увеличившись к соответствующему уровню прошлого года на </w:t>
      </w:r>
      <w:r w:rsidR="00D33539">
        <w:rPr>
          <w:rFonts w:ascii="Times New Roman" w:eastAsia="Times New Roman" w:hAnsi="Times New Roman" w:cs="Times New Roman"/>
          <w:sz w:val="28"/>
          <w:szCs w:val="28"/>
          <w:lang w:eastAsia="ru-RU"/>
        </w:rPr>
        <w:t>8,4</w:t>
      </w:r>
      <w:r w:rsidRPr="0021700C">
        <w:rPr>
          <w:rFonts w:ascii="Times New Roman" w:eastAsia="Times New Roman" w:hAnsi="Times New Roman" w:cs="Times New Roman"/>
          <w:sz w:val="28"/>
          <w:szCs w:val="28"/>
          <w:lang w:eastAsia="ru-RU"/>
        </w:rPr>
        <w:t xml:space="preserve"> %, из них 2 крупных предприятия ОАО «Завод Дагдизель» и ОАО «Каспийский завод точной механики», одно среднее предприятие ОАО «Каспийхлеб» и </w:t>
      </w:r>
      <w:r w:rsidR="00A94861">
        <w:rPr>
          <w:rFonts w:ascii="Times New Roman" w:eastAsia="Times New Roman" w:hAnsi="Times New Roman" w:cs="Times New Roman"/>
          <w:sz w:val="28"/>
          <w:szCs w:val="28"/>
          <w:lang w:eastAsia="ru-RU"/>
        </w:rPr>
        <w:t>1178</w:t>
      </w:r>
      <w:r w:rsidRPr="0021700C">
        <w:rPr>
          <w:rFonts w:ascii="Times New Roman" w:eastAsia="Times New Roman" w:hAnsi="Times New Roman" w:cs="Times New Roman"/>
          <w:sz w:val="28"/>
          <w:szCs w:val="28"/>
          <w:lang w:eastAsia="ru-RU"/>
        </w:rPr>
        <w:t xml:space="preserve"> малых предприятий. Индивидуальной трудовой деятельностью занимаются </w:t>
      </w:r>
      <w:r w:rsidR="00A94861">
        <w:rPr>
          <w:rFonts w:ascii="Times New Roman" w:eastAsia="Times New Roman" w:hAnsi="Times New Roman" w:cs="Times New Roman"/>
          <w:sz w:val="28"/>
          <w:szCs w:val="28"/>
          <w:lang w:eastAsia="ru-RU"/>
        </w:rPr>
        <w:t xml:space="preserve">1917 </w:t>
      </w:r>
      <w:r w:rsidRPr="0021700C">
        <w:rPr>
          <w:rFonts w:ascii="Times New Roman" w:eastAsia="Times New Roman" w:hAnsi="Times New Roman" w:cs="Times New Roman"/>
          <w:sz w:val="28"/>
          <w:szCs w:val="28"/>
          <w:lang w:eastAsia="ru-RU"/>
        </w:rPr>
        <w:t>человек.</w:t>
      </w:r>
    </w:p>
    <w:p w:rsidR="00252C9A" w:rsidRPr="0021700C" w:rsidRDefault="00252C9A" w:rsidP="00FA4E63">
      <w:pPr>
        <w:pStyle w:val="a5"/>
        <w:ind w:firstLine="709"/>
        <w:jc w:val="both"/>
        <w:rPr>
          <w:rFonts w:ascii="Times New Roman" w:hAnsi="Times New Roman" w:cs="Times New Roman"/>
          <w:sz w:val="28"/>
          <w:szCs w:val="28"/>
          <w:lang w:eastAsia="ru-RU"/>
        </w:rPr>
      </w:pPr>
      <w:r w:rsidRPr="0021700C">
        <w:rPr>
          <w:rFonts w:ascii="Times New Roman" w:hAnsi="Times New Roman" w:cs="Times New Roman"/>
          <w:sz w:val="28"/>
          <w:szCs w:val="28"/>
          <w:lang w:eastAsia="ru-RU"/>
        </w:rPr>
        <w:t>Основным видом экономической деятельности предприятий города является машиностроение и металлообработка, п</w:t>
      </w:r>
      <w:r w:rsidR="00462C75">
        <w:rPr>
          <w:rFonts w:ascii="Times New Roman" w:hAnsi="Times New Roman" w:cs="Times New Roman"/>
          <w:sz w:val="28"/>
          <w:szCs w:val="28"/>
          <w:lang w:eastAsia="ru-RU"/>
        </w:rPr>
        <w:t xml:space="preserve">роизводством пищевых продуктов </w:t>
      </w:r>
      <w:r w:rsidRPr="0021700C">
        <w:rPr>
          <w:rFonts w:ascii="Times New Roman" w:hAnsi="Times New Roman" w:cs="Times New Roman"/>
          <w:sz w:val="28"/>
          <w:szCs w:val="28"/>
          <w:lang w:eastAsia="ru-RU"/>
        </w:rPr>
        <w:t>занимается ОАО «Каспийхлеб», порядка 15-18 малых предприятий занимается производством строительных материалов.</w:t>
      </w:r>
    </w:p>
    <w:p w:rsidR="00252C9A" w:rsidRPr="0021700C" w:rsidRDefault="00252C9A" w:rsidP="00FA4E63">
      <w:pPr>
        <w:pStyle w:val="a5"/>
        <w:ind w:firstLine="709"/>
        <w:jc w:val="both"/>
        <w:rPr>
          <w:rFonts w:ascii="Times New Roman" w:eastAsia="Times New Roman" w:hAnsi="Times New Roman" w:cs="Times New Roman"/>
          <w:sz w:val="28"/>
          <w:szCs w:val="28"/>
          <w:lang w:eastAsia="ru-RU"/>
        </w:rPr>
      </w:pPr>
      <w:r w:rsidRPr="0021700C">
        <w:rPr>
          <w:rFonts w:ascii="Times New Roman" w:eastAsia="Times New Roman" w:hAnsi="Times New Roman" w:cs="Times New Roman"/>
          <w:sz w:val="28"/>
          <w:szCs w:val="28"/>
          <w:lang w:eastAsia="ru-RU"/>
        </w:rPr>
        <w:lastRenderedPageBreak/>
        <w:t>Важнейшими показателями развития экономического потенциала города являются индекс промышленного производства и инвестиции в основной капитал.</w:t>
      </w:r>
    </w:p>
    <w:p w:rsidR="00252C9A" w:rsidRPr="0021700C" w:rsidRDefault="0021700C" w:rsidP="00FA4E63">
      <w:pPr>
        <w:pStyle w:val="a5"/>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Объем </w:t>
      </w:r>
      <w:r w:rsidR="00252C9A" w:rsidRPr="0021700C">
        <w:rPr>
          <w:rFonts w:ascii="Times New Roman" w:eastAsia="Times New Roman" w:hAnsi="Times New Roman" w:cs="Times New Roman"/>
          <w:sz w:val="28"/>
          <w:szCs w:val="28"/>
          <w:lang w:eastAsia="ru-RU"/>
        </w:rPr>
        <w:t>производства товарной промышленной прод</w:t>
      </w:r>
      <w:r w:rsidR="00D33539">
        <w:rPr>
          <w:rFonts w:ascii="Times New Roman" w:eastAsia="Times New Roman" w:hAnsi="Times New Roman" w:cs="Times New Roman"/>
          <w:sz w:val="28"/>
          <w:szCs w:val="28"/>
          <w:lang w:eastAsia="ru-RU"/>
        </w:rPr>
        <w:t xml:space="preserve">укции </w:t>
      </w:r>
      <w:r w:rsidR="002D1C5B">
        <w:rPr>
          <w:rFonts w:ascii="Times New Roman" w:eastAsia="Times New Roman" w:hAnsi="Times New Roman" w:cs="Times New Roman"/>
          <w:sz w:val="28"/>
          <w:szCs w:val="28"/>
          <w:lang w:eastAsia="ru-RU"/>
        </w:rPr>
        <w:t>составил</w:t>
      </w:r>
      <w:r w:rsidR="00D33539">
        <w:rPr>
          <w:rFonts w:ascii="Times New Roman" w:eastAsia="Times New Roman" w:hAnsi="Times New Roman" w:cs="Times New Roman"/>
          <w:sz w:val="28"/>
          <w:szCs w:val="28"/>
          <w:lang w:eastAsia="ru-RU"/>
        </w:rPr>
        <w:t xml:space="preserve"> по городу за 2016</w:t>
      </w:r>
      <w:r w:rsidR="00252C9A" w:rsidRPr="0021700C">
        <w:rPr>
          <w:rFonts w:ascii="Times New Roman" w:eastAsia="Times New Roman" w:hAnsi="Times New Roman" w:cs="Times New Roman"/>
          <w:sz w:val="28"/>
          <w:szCs w:val="28"/>
          <w:lang w:eastAsia="ru-RU"/>
        </w:rPr>
        <w:t xml:space="preserve"> год на </w:t>
      </w:r>
      <w:r w:rsidR="002D1C5B">
        <w:rPr>
          <w:rFonts w:ascii="Times New Roman" w:eastAsia="Times New Roman" w:hAnsi="Times New Roman" w:cs="Times New Roman"/>
          <w:spacing w:val="-11"/>
          <w:sz w:val="28"/>
          <w:szCs w:val="28"/>
          <w:lang w:eastAsia="ru-RU"/>
        </w:rPr>
        <w:t>1587,4</w:t>
      </w:r>
      <w:r w:rsidR="00252C9A" w:rsidRPr="0021700C">
        <w:rPr>
          <w:rFonts w:ascii="Times New Roman" w:eastAsia="Times New Roman" w:hAnsi="Times New Roman" w:cs="Times New Roman"/>
          <w:sz w:val="28"/>
          <w:szCs w:val="28"/>
          <w:lang w:eastAsia="ru-RU"/>
        </w:rPr>
        <w:t xml:space="preserve">млн. рублей, </w:t>
      </w:r>
      <w:r w:rsidR="002D1C5B">
        <w:rPr>
          <w:rFonts w:ascii="Times New Roman" w:eastAsia="Times New Roman" w:hAnsi="Times New Roman" w:cs="Times New Roman"/>
          <w:sz w:val="28"/>
          <w:szCs w:val="28"/>
          <w:lang w:eastAsia="ru-RU"/>
        </w:rPr>
        <w:t xml:space="preserve">что в 2,3 раза больше </w:t>
      </w:r>
      <w:r w:rsidR="00D33539">
        <w:rPr>
          <w:rFonts w:ascii="Times New Roman" w:eastAsia="Times New Roman" w:hAnsi="Times New Roman" w:cs="Times New Roman"/>
          <w:sz w:val="28"/>
          <w:szCs w:val="28"/>
          <w:lang w:eastAsia="ru-RU"/>
        </w:rPr>
        <w:t xml:space="preserve"> 2015</w:t>
      </w:r>
      <w:r w:rsidR="00252C9A" w:rsidRPr="0021700C">
        <w:rPr>
          <w:rFonts w:ascii="Times New Roman" w:eastAsia="Times New Roman" w:hAnsi="Times New Roman" w:cs="Times New Roman"/>
          <w:sz w:val="28"/>
          <w:szCs w:val="28"/>
          <w:lang w:eastAsia="ru-RU"/>
        </w:rPr>
        <w:t xml:space="preserve"> года</w:t>
      </w:r>
    </w:p>
    <w:p w:rsidR="00252C9A" w:rsidRPr="0021700C" w:rsidRDefault="00252C9A" w:rsidP="00FA4E63">
      <w:pPr>
        <w:pStyle w:val="a5"/>
        <w:ind w:firstLine="709"/>
        <w:jc w:val="both"/>
        <w:rPr>
          <w:rFonts w:ascii="Times New Roman" w:eastAsia="Times New Roman" w:hAnsi="Times New Roman" w:cs="Times New Roman"/>
          <w:sz w:val="28"/>
          <w:szCs w:val="28"/>
          <w:lang w:eastAsia="ru-RU"/>
        </w:rPr>
      </w:pPr>
      <w:r w:rsidRPr="0021700C">
        <w:rPr>
          <w:rFonts w:ascii="Times New Roman" w:eastAsia="Times New Roman" w:hAnsi="Times New Roman" w:cs="Times New Roman"/>
          <w:sz w:val="28"/>
          <w:szCs w:val="28"/>
          <w:lang w:eastAsia="ru-RU"/>
        </w:rPr>
        <w:t>Объем отгруженных товаров собственного производства, выполненных раб</w:t>
      </w:r>
      <w:r w:rsidR="0021700C">
        <w:rPr>
          <w:rFonts w:ascii="Times New Roman" w:eastAsia="Times New Roman" w:hAnsi="Times New Roman" w:cs="Times New Roman"/>
          <w:sz w:val="28"/>
          <w:szCs w:val="28"/>
          <w:lang w:eastAsia="ru-RU"/>
        </w:rPr>
        <w:t xml:space="preserve">от и услуг собственными силами </w:t>
      </w:r>
      <w:r w:rsidRPr="0021700C">
        <w:rPr>
          <w:rFonts w:ascii="Times New Roman" w:eastAsia="Times New Roman" w:hAnsi="Times New Roman" w:cs="Times New Roman"/>
          <w:sz w:val="28"/>
          <w:szCs w:val="28"/>
          <w:lang w:eastAsia="ru-RU"/>
        </w:rPr>
        <w:t>крупных и средних предприятий города по всем видам эк</w:t>
      </w:r>
      <w:r w:rsidR="00D33539">
        <w:rPr>
          <w:rFonts w:ascii="Times New Roman" w:eastAsia="Times New Roman" w:hAnsi="Times New Roman" w:cs="Times New Roman"/>
          <w:sz w:val="28"/>
          <w:szCs w:val="28"/>
          <w:lang w:eastAsia="ru-RU"/>
        </w:rPr>
        <w:t>ономической деятельности за 2016</w:t>
      </w:r>
      <w:r w:rsidRPr="0021700C">
        <w:rPr>
          <w:rFonts w:ascii="Times New Roman" w:eastAsia="Times New Roman" w:hAnsi="Times New Roman" w:cs="Times New Roman"/>
          <w:sz w:val="28"/>
          <w:szCs w:val="28"/>
          <w:lang w:eastAsia="ru-RU"/>
        </w:rPr>
        <w:t xml:space="preserve"> год составил</w:t>
      </w:r>
      <w:r w:rsidR="0065396C">
        <w:rPr>
          <w:rFonts w:ascii="Times New Roman" w:eastAsia="Times New Roman" w:hAnsi="Times New Roman" w:cs="Times New Roman"/>
          <w:sz w:val="28"/>
          <w:szCs w:val="28"/>
          <w:lang w:eastAsia="ru-RU"/>
        </w:rPr>
        <w:t xml:space="preserve"> 15145,7</w:t>
      </w:r>
      <w:r w:rsidRPr="0021700C">
        <w:rPr>
          <w:rFonts w:ascii="Times New Roman" w:eastAsia="Times New Roman" w:hAnsi="Times New Roman" w:cs="Times New Roman"/>
          <w:sz w:val="28"/>
          <w:szCs w:val="28"/>
          <w:lang w:eastAsia="ru-RU"/>
        </w:rPr>
        <w:t xml:space="preserve"> млн. рублей, что составляет </w:t>
      </w:r>
      <w:r w:rsidR="0065396C">
        <w:rPr>
          <w:rFonts w:ascii="Times New Roman" w:eastAsia="Times New Roman" w:hAnsi="Times New Roman" w:cs="Times New Roman"/>
          <w:sz w:val="28"/>
          <w:szCs w:val="28"/>
          <w:lang w:eastAsia="ru-RU"/>
        </w:rPr>
        <w:t>154,0 % к 2015</w:t>
      </w:r>
      <w:r w:rsidRPr="0021700C">
        <w:rPr>
          <w:rFonts w:ascii="Times New Roman" w:eastAsia="Times New Roman" w:hAnsi="Times New Roman" w:cs="Times New Roman"/>
          <w:sz w:val="28"/>
          <w:szCs w:val="28"/>
          <w:lang w:eastAsia="ru-RU"/>
        </w:rPr>
        <w:t xml:space="preserve"> году. </w:t>
      </w:r>
    </w:p>
    <w:p w:rsidR="00563FDA" w:rsidRPr="000F1B44" w:rsidRDefault="002D1C5B" w:rsidP="000F1B44">
      <w:pPr>
        <w:pStyle w:val="a5"/>
        <w:ind w:firstLine="709"/>
        <w:jc w:val="both"/>
        <w:rPr>
          <w:rFonts w:ascii="Times New Roman" w:eastAsia="Times New Roman" w:hAnsi="Times New Roman" w:cs="Times New Roman"/>
          <w:sz w:val="28"/>
          <w:szCs w:val="28"/>
          <w:lang w:eastAsia="ru-RU"/>
        </w:rPr>
      </w:pPr>
      <w:r w:rsidRPr="00563FDA">
        <w:rPr>
          <w:rFonts w:ascii="Times New Roman" w:eastAsia="Times New Roman" w:hAnsi="Times New Roman" w:cs="Times New Roman"/>
          <w:sz w:val="28"/>
          <w:szCs w:val="28"/>
          <w:lang w:eastAsia="ru-RU"/>
        </w:rPr>
        <w:t>Объем</w:t>
      </w:r>
      <w:r w:rsidR="00252C9A" w:rsidRPr="00563FDA">
        <w:rPr>
          <w:rFonts w:ascii="Times New Roman" w:eastAsia="Times New Roman" w:hAnsi="Times New Roman" w:cs="Times New Roman"/>
          <w:sz w:val="28"/>
          <w:szCs w:val="28"/>
          <w:lang w:eastAsia="ru-RU"/>
        </w:rPr>
        <w:t xml:space="preserve"> промышленной продукции ОАО «Завод Дагдизель» с</w:t>
      </w:r>
      <w:r w:rsidRPr="00563FDA">
        <w:rPr>
          <w:rFonts w:ascii="Times New Roman" w:eastAsia="Times New Roman" w:hAnsi="Times New Roman" w:cs="Times New Roman"/>
          <w:sz w:val="28"/>
          <w:szCs w:val="28"/>
          <w:lang w:eastAsia="ru-RU"/>
        </w:rPr>
        <w:t>оставил 1188,4 млн. руб.</w:t>
      </w:r>
      <w:r w:rsidR="00563FDA" w:rsidRPr="00563FDA">
        <w:rPr>
          <w:rFonts w:ascii="Times New Roman" w:eastAsia="Times New Roman" w:hAnsi="Times New Roman" w:cs="Times New Roman"/>
          <w:sz w:val="28"/>
          <w:szCs w:val="28"/>
          <w:lang w:eastAsia="ru-RU"/>
        </w:rPr>
        <w:t>, или284,7 к 2015</w:t>
      </w:r>
      <w:r w:rsidR="00462C75" w:rsidRPr="00563FDA">
        <w:rPr>
          <w:rFonts w:ascii="Times New Roman" w:eastAsia="Times New Roman" w:hAnsi="Times New Roman" w:cs="Times New Roman"/>
          <w:sz w:val="28"/>
          <w:szCs w:val="28"/>
          <w:lang w:eastAsia="ru-RU"/>
        </w:rPr>
        <w:t xml:space="preserve"> году</w:t>
      </w:r>
      <w:r w:rsidR="00563FDA" w:rsidRPr="00563FDA">
        <w:rPr>
          <w:rFonts w:ascii="Times New Roman" w:eastAsia="Times New Roman" w:hAnsi="Times New Roman" w:cs="Times New Roman"/>
          <w:sz w:val="28"/>
          <w:szCs w:val="28"/>
          <w:lang w:eastAsia="ru-RU"/>
        </w:rPr>
        <w:t>.</w:t>
      </w:r>
      <w:r w:rsidR="000F1B44">
        <w:rPr>
          <w:rFonts w:ascii="Times New Roman" w:eastAsia="Times New Roman" w:hAnsi="Times New Roman" w:cs="Times New Roman"/>
          <w:sz w:val="28"/>
          <w:szCs w:val="28"/>
          <w:lang w:eastAsia="ru-RU"/>
        </w:rPr>
        <w:t>Вместе с тем, на</w:t>
      </w:r>
      <w:r w:rsidR="000F1B44" w:rsidRPr="00563FDA">
        <w:rPr>
          <w:rFonts w:ascii="Times New Roman" w:eastAsia="Times New Roman" w:hAnsi="Times New Roman" w:cs="Times New Roman"/>
          <w:sz w:val="28"/>
          <w:szCs w:val="28"/>
          <w:lang w:eastAsia="ru-RU"/>
        </w:rPr>
        <w:t xml:space="preserve"> ОАО «Завод Дагдизель» недостаточное внимание уделяет производству гражданской продукции и уменьшил объемы гражданской продукции в 2016 году по отношению к 2015 году с 10,5 до 7,3 млн. рублей.</w:t>
      </w:r>
    </w:p>
    <w:p w:rsidR="00252C9A" w:rsidRPr="00563FDA" w:rsidRDefault="00252C9A" w:rsidP="00FA4E63">
      <w:pPr>
        <w:pStyle w:val="a5"/>
        <w:ind w:firstLine="709"/>
        <w:jc w:val="both"/>
        <w:rPr>
          <w:rFonts w:ascii="Times New Roman" w:eastAsia="Times New Roman" w:hAnsi="Times New Roman" w:cs="Times New Roman"/>
          <w:sz w:val="28"/>
          <w:szCs w:val="28"/>
          <w:lang w:eastAsia="ru-RU"/>
        </w:rPr>
      </w:pPr>
      <w:r w:rsidRPr="00563FDA">
        <w:rPr>
          <w:rFonts w:ascii="Times New Roman" w:eastAsia="Times New Roman" w:hAnsi="Times New Roman" w:cs="Times New Roman"/>
          <w:sz w:val="28"/>
          <w:szCs w:val="28"/>
          <w:lang w:eastAsia="ru-RU"/>
        </w:rPr>
        <w:t xml:space="preserve">По ОАО «Каспийский завод точной механики» объемы выросли на </w:t>
      </w:r>
      <w:r w:rsidR="00563FDA" w:rsidRPr="00563FDA">
        <w:rPr>
          <w:rFonts w:ascii="Times New Roman" w:eastAsia="Times New Roman" w:hAnsi="Times New Roman" w:cs="Times New Roman"/>
          <w:sz w:val="28"/>
          <w:szCs w:val="28"/>
          <w:lang w:eastAsia="ru-RU"/>
        </w:rPr>
        <w:t xml:space="preserve">18,9 </w:t>
      </w:r>
      <w:r w:rsidRPr="00563FDA">
        <w:rPr>
          <w:rFonts w:ascii="Times New Roman" w:eastAsia="Times New Roman" w:hAnsi="Times New Roman" w:cs="Times New Roman"/>
          <w:sz w:val="28"/>
          <w:szCs w:val="28"/>
          <w:lang w:eastAsia="ru-RU"/>
        </w:rPr>
        <w:t xml:space="preserve">% и составили </w:t>
      </w:r>
      <w:r w:rsidR="00563FDA" w:rsidRPr="00563FDA">
        <w:rPr>
          <w:rFonts w:ascii="Times New Roman" w:eastAsia="Times New Roman" w:hAnsi="Times New Roman" w:cs="Times New Roman"/>
          <w:sz w:val="28"/>
          <w:szCs w:val="28"/>
          <w:lang w:eastAsia="ru-RU"/>
        </w:rPr>
        <w:t xml:space="preserve">219,6 </w:t>
      </w:r>
      <w:r w:rsidRPr="00563FDA">
        <w:rPr>
          <w:rFonts w:ascii="Times New Roman" w:eastAsia="Times New Roman" w:hAnsi="Times New Roman" w:cs="Times New Roman"/>
          <w:sz w:val="28"/>
          <w:szCs w:val="28"/>
          <w:lang w:eastAsia="ru-RU"/>
        </w:rPr>
        <w:t>млн. рублей</w:t>
      </w:r>
      <w:r w:rsidR="00620E83" w:rsidRPr="00563FDA">
        <w:rPr>
          <w:rFonts w:ascii="Times New Roman" w:eastAsia="Times New Roman" w:hAnsi="Times New Roman" w:cs="Times New Roman"/>
          <w:sz w:val="28"/>
          <w:szCs w:val="28"/>
          <w:lang w:eastAsia="ru-RU"/>
        </w:rPr>
        <w:t>.</w:t>
      </w:r>
    </w:p>
    <w:p w:rsidR="00252C9A" w:rsidRPr="002D1C5B" w:rsidRDefault="002D1C5B" w:rsidP="00FA4E63">
      <w:pPr>
        <w:pStyle w:val="a5"/>
        <w:ind w:firstLine="709"/>
        <w:jc w:val="both"/>
        <w:rPr>
          <w:rFonts w:ascii="Times New Roman" w:eastAsia="Times New Roman" w:hAnsi="Times New Roman" w:cs="Times New Roman"/>
          <w:sz w:val="28"/>
          <w:szCs w:val="28"/>
          <w:lang w:eastAsia="ru-RU"/>
        </w:rPr>
      </w:pPr>
      <w:r w:rsidRPr="002D1C5B">
        <w:rPr>
          <w:rFonts w:ascii="Times New Roman" w:eastAsia="Times New Roman" w:hAnsi="Times New Roman" w:cs="Times New Roman"/>
          <w:sz w:val="28"/>
          <w:szCs w:val="28"/>
          <w:lang w:eastAsia="ru-RU"/>
        </w:rPr>
        <w:t>За 2016</w:t>
      </w:r>
      <w:r w:rsidR="00462C75" w:rsidRPr="002D1C5B">
        <w:rPr>
          <w:rFonts w:ascii="Times New Roman" w:eastAsia="Times New Roman" w:hAnsi="Times New Roman" w:cs="Times New Roman"/>
          <w:sz w:val="28"/>
          <w:szCs w:val="28"/>
          <w:lang w:eastAsia="ru-RU"/>
        </w:rPr>
        <w:t xml:space="preserve"> год объем производства </w:t>
      </w:r>
      <w:r w:rsidR="00252C9A" w:rsidRPr="002D1C5B">
        <w:rPr>
          <w:rFonts w:ascii="Times New Roman" w:eastAsia="Times New Roman" w:hAnsi="Times New Roman" w:cs="Times New Roman"/>
          <w:sz w:val="28"/>
          <w:szCs w:val="28"/>
          <w:lang w:eastAsia="ru-RU"/>
        </w:rPr>
        <w:t xml:space="preserve">ООО «Каспий-хлеб» составил </w:t>
      </w:r>
      <w:r w:rsidRPr="002D1C5B">
        <w:rPr>
          <w:rFonts w:ascii="Times New Roman" w:eastAsia="Times New Roman" w:hAnsi="Times New Roman" w:cs="Times New Roman"/>
          <w:sz w:val="28"/>
          <w:szCs w:val="28"/>
          <w:lang w:eastAsia="ru-RU"/>
        </w:rPr>
        <w:t>7,7</w:t>
      </w:r>
      <w:r w:rsidR="00252C9A" w:rsidRPr="002D1C5B">
        <w:rPr>
          <w:rFonts w:ascii="Times New Roman" w:eastAsia="Times New Roman" w:hAnsi="Times New Roman" w:cs="Times New Roman"/>
          <w:sz w:val="28"/>
          <w:szCs w:val="28"/>
          <w:lang w:eastAsia="ru-RU"/>
        </w:rPr>
        <w:t xml:space="preserve"> млн. рублей, или с </w:t>
      </w:r>
      <w:r w:rsidRPr="002D1C5B">
        <w:rPr>
          <w:rFonts w:ascii="Times New Roman" w:eastAsia="Times New Roman" w:hAnsi="Times New Roman" w:cs="Times New Roman"/>
          <w:sz w:val="28"/>
          <w:szCs w:val="28"/>
          <w:lang w:eastAsia="ru-RU"/>
        </w:rPr>
        <w:t>85,6</w:t>
      </w:r>
      <w:r w:rsidR="00252C9A" w:rsidRPr="002D1C5B">
        <w:rPr>
          <w:rFonts w:ascii="Times New Roman" w:eastAsia="Times New Roman" w:hAnsi="Times New Roman" w:cs="Times New Roman"/>
          <w:sz w:val="28"/>
          <w:szCs w:val="28"/>
          <w:lang w:eastAsia="ru-RU"/>
        </w:rPr>
        <w:t xml:space="preserve"> %</w:t>
      </w:r>
      <w:r w:rsidRPr="002D1C5B">
        <w:rPr>
          <w:rFonts w:ascii="Times New Roman" w:eastAsia="Times New Roman" w:hAnsi="Times New Roman" w:cs="Times New Roman"/>
          <w:sz w:val="28"/>
          <w:szCs w:val="28"/>
          <w:lang w:eastAsia="ru-RU"/>
        </w:rPr>
        <w:t xml:space="preserve"> к соответствующему периоду 2015</w:t>
      </w:r>
      <w:r w:rsidR="00252C9A" w:rsidRPr="002D1C5B">
        <w:rPr>
          <w:rFonts w:ascii="Times New Roman" w:eastAsia="Times New Roman" w:hAnsi="Times New Roman" w:cs="Times New Roman"/>
          <w:sz w:val="28"/>
          <w:szCs w:val="28"/>
          <w:lang w:eastAsia="ru-RU"/>
        </w:rPr>
        <w:t xml:space="preserve"> года.</w:t>
      </w:r>
    </w:p>
    <w:p w:rsidR="00252C9A" w:rsidRPr="00563FDA" w:rsidRDefault="00462C75" w:rsidP="00FA4E63">
      <w:pPr>
        <w:pStyle w:val="a5"/>
        <w:ind w:firstLine="709"/>
        <w:jc w:val="both"/>
        <w:rPr>
          <w:rFonts w:ascii="Times New Roman" w:eastAsia="Times New Roman" w:hAnsi="Times New Roman" w:cs="Times New Roman"/>
          <w:sz w:val="28"/>
          <w:szCs w:val="28"/>
          <w:lang w:eastAsia="ru-RU"/>
        </w:rPr>
      </w:pPr>
      <w:r w:rsidRPr="00563FDA">
        <w:rPr>
          <w:rFonts w:ascii="Times New Roman" w:eastAsia="Times New Roman" w:hAnsi="Times New Roman" w:cs="Times New Roman"/>
          <w:sz w:val="28"/>
          <w:szCs w:val="28"/>
          <w:lang w:eastAsia="ru-RU"/>
        </w:rPr>
        <w:t xml:space="preserve">По </w:t>
      </w:r>
      <w:r w:rsidR="00252C9A" w:rsidRPr="00563FDA">
        <w:rPr>
          <w:rFonts w:ascii="Times New Roman" w:eastAsia="Times New Roman" w:hAnsi="Times New Roman" w:cs="Times New Roman"/>
          <w:sz w:val="28"/>
          <w:szCs w:val="28"/>
          <w:lang w:eastAsia="ru-RU"/>
        </w:rPr>
        <w:t>ОАО «Каспийский завод точной механики» объемы по выпуску граж</w:t>
      </w:r>
      <w:r w:rsidR="00563FDA" w:rsidRPr="00563FDA">
        <w:rPr>
          <w:rFonts w:ascii="Times New Roman" w:eastAsia="Times New Roman" w:hAnsi="Times New Roman" w:cs="Times New Roman"/>
          <w:sz w:val="28"/>
          <w:szCs w:val="28"/>
          <w:lang w:eastAsia="ru-RU"/>
        </w:rPr>
        <w:t>данской продукции также снизились в 2016</w:t>
      </w:r>
      <w:r w:rsidR="00252C9A" w:rsidRPr="00563FDA">
        <w:rPr>
          <w:rFonts w:ascii="Times New Roman" w:eastAsia="Times New Roman" w:hAnsi="Times New Roman" w:cs="Times New Roman"/>
          <w:sz w:val="28"/>
          <w:szCs w:val="28"/>
          <w:lang w:eastAsia="ru-RU"/>
        </w:rPr>
        <w:t xml:space="preserve"> году с </w:t>
      </w:r>
      <w:r w:rsidR="00563FDA" w:rsidRPr="00563FDA">
        <w:rPr>
          <w:rFonts w:ascii="Times New Roman" w:eastAsia="Times New Roman" w:hAnsi="Times New Roman" w:cs="Times New Roman"/>
          <w:sz w:val="28"/>
          <w:szCs w:val="28"/>
          <w:lang w:eastAsia="ru-RU"/>
        </w:rPr>
        <w:t>44,0 до 40,4</w:t>
      </w:r>
      <w:r w:rsidR="00252C9A" w:rsidRPr="00563FDA">
        <w:rPr>
          <w:rFonts w:ascii="Times New Roman" w:eastAsia="Times New Roman" w:hAnsi="Times New Roman" w:cs="Times New Roman"/>
          <w:sz w:val="28"/>
          <w:szCs w:val="28"/>
          <w:lang w:eastAsia="ru-RU"/>
        </w:rPr>
        <w:t xml:space="preserve"> млн. рублей. Руководству заводов надо серьезно подойти к этой проблеме. Оборонный заказ сегодня есть, завтра его может не быть, а заводы должны работать стабильно, с перспективой развития на десятки лет вперед.</w:t>
      </w:r>
    </w:p>
    <w:p w:rsidR="00563FDA" w:rsidRPr="00563FDA" w:rsidRDefault="00252C9A" w:rsidP="00563FDA">
      <w:pPr>
        <w:spacing w:after="0"/>
        <w:ind w:firstLine="709"/>
        <w:jc w:val="both"/>
        <w:rPr>
          <w:rFonts w:ascii="Times New Roman" w:eastAsia="Times New Roman" w:hAnsi="Times New Roman" w:cs="Times New Roman"/>
          <w:sz w:val="28"/>
          <w:szCs w:val="28"/>
          <w:lang w:eastAsia="ru-RU"/>
        </w:rPr>
      </w:pPr>
      <w:r w:rsidRPr="00563FDA">
        <w:rPr>
          <w:rFonts w:ascii="Times New Roman" w:eastAsia="Calibri" w:hAnsi="Times New Roman" w:cs="Times New Roman"/>
          <w:sz w:val="28"/>
          <w:szCs w:val="28"/>
        </w:rPr>
        <w:t xml:space="preserve">Необходимо отметить, что по приоритетному проекту «Новая индустриализация» </w:t>
      </w:r>
      <w:r w:rsidRPr="00563FDA">
        <w:rPr>
          <w:rFonts w:ascii="Times New Roman" w:eastAsia="Times New Roman" w:hAnsi="Times New Roman" w:cs="Times New Roman"/>
          <w:sz w:val="28"/>
          <w:szCs w:val="28"/>
          <w:lang w:eastAsia="ru-RU"/>
        </w:rPr>
        <w:t>в 201</w:t>
      </w:r>
      <w:r w:rsidR="00563FDA" w:rsidRPr="00563FDA">
        <w:rPr>
          <w:rFonts w:ascii="Times New Roman" w:eastAsia="Times New Roman" w:hAnsi="Times New Roman" w:cs="Times New Roman"/>
          <w:sz w:val="28"/>
          <w:szCs w:val="28"/>
          <w:lang w:eastAsia="ru-RU"/>
        </w:rPr>
        <w:t>6</w:t>
      </w:r>
      <w:r w:rsidRPr="00563FDA">
        <w:rPr>
          <w:rFonts w:ascii="Times New Roman" w:eastAsia="Times New Roman" w:hAnsi="Times New Roman" w:cs="Times New Roman"/>
          <w:sz w:val="28"/>
          <w:szCs w:val="28"/>
          <w:lang w:eastAsia="ru-RU"/>
        </w:rPr>
        <w:t xml:space="preserve"> году</w:t>
      </w:r>
      <w:r w:rsidRPr="00563FDA">
        <w:rPr>
          <w:rFonts w:ascii="Times New Roman" w:eastAsia="Calibri" w:hAnsi="Times New Roman" w:cs="Times New Roman"/>
          <w:sz w:val="28"/>
          <w:szCs w:val="28"/>
        </w:rPr>
        <w:t xml:space="preserve"> ОАО «Завод Дагдизель» </w:t>
      </w:r>
      <w:r w:rsidRPr="00563FDA">
        <w:rPr>
          <w:rFonts w:ascii="Times New Roman" w:eastAsia="Times New Roman" w:hAnsi="Times New Roman" w:cs="Times New Roman"/>
          <w:sz w:val="28"/>
          <w:szCs w:val="28"/>
          <w:lang w:eastAsia="ru-RU"/>
        </w:rPr>
        <w:t xml:space="preserve">вошло в программу модернизации предприятий оборонного комплекса России, по которой на модернизацию оборудования предусмотрено выделение средств в сумме около </w:t>
      </w:r>
      <w:r w:rsidR="00563FDA" w:rsidRPr="00563FDA">
        <w:rPr>
          <w:rFonts w:ascii="Times New Roman" w:eastAsia="Times New Roman" w:hAnsi="Times New Roman" w:cs="Times New Roman"/>
          <w:sz w:val="28"/>
          <w:szCs w:val="28"/>
          <w:lang w:eastAsia="ru-RU"/>
        </w:rPr>
        <w:t xml:space="preserve">1,9млрд. рублей, из которых 650,3 млн. руб. получено и освоено на строительство цеха и приобретение оборудования. </w:t>
      </w:r>
    </w:p>
    <w:p w:rsidR="00252C9A" w:rsidRPr="0021700C" w:rsidRDefault="00A736FE" w:rsidP="00FA4E63">
      <w:pPr>
        <w:pStyle w:val="a5"/>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ОАО «Концерн КЭМЗ на </w:t>
      </w:r>
      <w:r w:rsidR="00155F10">
        <w:rPr>
          <w:rFonts w:ascii="Times New Roman" w:eastAsia="Times New Roman" w:hAnsi="Times New Roman" w:cs="Times New Roman"/>
          <w:sz w:val="28"/>
          <w:szCs w:val="28"/>
          <w:lang w:eastAsia="ru-RU"/>
        </w:rPr>
        <w:t>территории «Каспийского</w:t>
      </w:r>
      <w:r>
        <w:rPr>
          <w:rFonts w:ascii="Times New Roman" w:eastAsia="Times New Roman" w:hAnsi="Times New Roman" w:cs="Times New Roman"/>
          <w:sz w:val="28"/>
          <w:szCs w:val="28"/>
          <w:lang w:eastAsia="ru-RU"/>
        </w:rPr>
        <w:t>завод</w:t>
      </w:r>
      <w:r w:rsidR="00155F1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точной механики» </w:t>
      </w:r>
      <w:r w:rsidR="00155F10">
        <w:rPr>
          <w:rFonts w:ascii="Times New Roman" w:eastAsia="Times New Roman" w:hAnsi="Times New Roman" w:cs="Times New Roman"/>
          <w:sz w:val="28"/>
          <w:szCs w:val="28"/>
          <w:lang w:eastAsia="ru-RU"/>
        </w:rPr>
        <w:t>открыл филиал</w:t>
      </w:r>
      <w:r w:rsidR="00252C9A" w:rsidRPr="0021700C">
        <w:rPr>
          <w:rFonts w:ascii="Times New Roman" w:eastAsia="Times New Roman" w:hAnsi="Times New Roman" w:cs="Times New Roman"/>
          <w:sz w:val="28"/>
          <w:szCs w:val="28"/>
          <w:lang w:eastAsia="ru-RU"/>
        </w:rPr>
        <w:t xml:space="preserve"> по производству корпусных изделий.</w:t>
      </w:r>
    </w:p>
    <w:p w:rsidR="00252C9A" w:rsidRPr="0021700C" w:rsidRDefault="0065396C" w:rsidP="00FA4E63">
      <w:pPr>
        <w:pStyle w:val="a5"/>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состоянию на 1 января 2017</w:t>
      </w:r>
      <w:r w:rsidR="00252C9A" w:rsidRPr="0021700C">
        <w:rPr>
          <w:rFonts w:ascii="Times New Roman" w:eastAsia="Times New Roman" w:hAnsi="Times New Roman" w:cs="Times New Roman"/>
          <w:sz w:val="28"/>
          <w:szCs w:val="28"/>
          <w:lang w:eastAsia="ru-RU"/>
        </w:rPr>
        <w:t xml:space="preserve"> года предприятием приобретено свыше 100 единиц станков с ЧПУ, установлено 10 станков, общая численнос</w:t>
      </w:r>
      <w:r w:rsidR="00A736FE">
        <w:rPr>
          <w:rFonts w:ascii="Times New Roman" w:eastAsia="Times New Roman" w:hAnsi="Times New Roman" w:cs="Times New Roman"/>
          <w:sz w:val="28"/>
          <w:szCs w:val="28"/>
          <w:lang w:eastAsia="ru-RU"/>
        </w:rPr>
        <w:t xml:space="preserve">ть обученных и трудоустроенных </w:t>
      </w:r>
      <w:r w:rsidR="00252C9A" w:rsidRPr="0021700C">
        <w:rPr>
          <w:rFonts w:ascii="Times New Roman" w:eastAsia="Times New Roman" w:hAnsi="Times New Roman" w:cs="Times New Roman"/>
          <w:sz w:val="28"/>
          <w:szCs w:val="28"/>
          <w:lang w:eastAsia="ru-RU"/>
        </w:rPr>
        <w:t xml:space="preserve">специалистов </w:t>
      </w:r>
      <w:r>
        <w:rPr>
          <w:rFonts w:ascii="Times New Roman" w:eastAsia="Times New Roman" w:hAnsi="Times New Roman" w:cs="Times New Roman"/>
          <w:sz w:val="28"/>
          <w:szCs w:val="28"/>
          <w:lang w:eastAsia="ru-RU"/>
        </w:rPr>
        <w:t>200</w:t>
      </w:r>
      <w:r w:rsidR="00252C9A" w:rsidRPr="0021700C">
        <w:rPr>
          <w:rFonts w:ascii="Times New Roman" w:eastAsia="Times New Roman" w:hAnsi="Times New Roman" w:cs="Times New Roman"/>
          <w:sz w:val="28"/>
          <w:szCs w:val="28"/>
          <w:lang w:eastAsia="ru-RU"/>
        </w:rPr>
        <w:t xml:space="preserve"> человек, филиал КЭМЗ начал выпускать 5 наименований изделий для авиационной промышленности.</w:t>
      </w:r>
    </w:p>
    <w:p w:rsidR="00252C9A" w:rsidRDefault="00252C9A" w:rsidP="00FA4E63">
      <w:pPr>
        <w:pStyle w:val="a5"/>
        <w:ind w:firstLine="709"/>
        <w:jc w:val="both"/>
        <w:rPr>
          <w:rFonts w:ascii="Times New Roman" w:eastAsia="Times New Roman" w:hAnsi="Times New Roman" w:cs="Times New Roman"/>
          <w:sz w:val="28"/>
          <w:szCs w:val="28"/>
          <w:lang w:eastAsia="ru-RU"/>
        </w:rPr>
      </w:pPr>
      <w:r w:rsidRPr="0021700C">
        <w:rPr>
          <w:rFonts w:ascii="Times New Roman" w:eastAsia="Times New Roman" w:hAnsi="Times New Roman" w:cs="Times New Roman"/>
          <w:sz w:val="28"/>
          <w:szCs w:val="28"/>
          <w:lang w:eastAsia="ru-RU"/>
        </w:rPr>
        <w:t>Реализация проекта направлена на создание высокотехнологического импортозамещающего производства с созданием до 500 новых высококвалифицированных рабочих мест.</w:t>
      </w:r>
    </w:p>
    <w:p w:rsidR="005A531D" w:rsidRDefault="00ED3162" w:rsidP="00FA4E63">
      <w:pPr>
        <w:pStyle w:val="a5"/>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Послании Главы Республики Данестан</w:t>
      </w:r>
      <w:r w:rsidR="005A531D">
        <w:rPr>
          <w:rFonts w:ascii="Times New Roman" w:eastAsia="Times New Roman" w:hAnsi="Times New Roman" w:cs="Times New Roman"/>
          <w:sz w:val="28"/>
          <w:szCs w:val="28"/>
          <w:lang w:eastAsia="ru-RU"/>
        </w:rPr>
        <w:t xml:space="preserve"> сказано «Реализация приоритетного проекта «Новая индустриализация» обеспечила высокие темпы роста промышленного производства в республике. За последние годы промышленное производство увеличилилось более, чем в 2 раза.</w:t>
      </w:r>
      <w:r w:rsidR="00B5109A">
        <w:rPr>
          <w:rFonts w:ascii="Times New Roman" w:eastAsia="Times New Roman" w:hAnsi="Times New Roman" w:cs="Times New Roman"/>
          <w:sz w:val="28"/>
          <w:szCs w:val="28"/>
          <w:lang w:eastAsia="ru-RU"/>
        </w:rPr>
        <w:t xml:space="preserve"> Только на примере ОАО «Завод Дагдизель» объемы производства в 2016 году по </w:t>
      </w:r>
      <w:r w:rsidR="00B5109A">
        <w:rPr>
          <w:rFonts w:ascii="Times New Roman" w:eastAsia="Times New Roman" w:hAnsi="Times New Roman" w:cs="Times New Roman"/>
          <w:sz w:val="28"/>
          <w:szCs w:val="28"/>
          <w:lang w:eastAsia="ru-RU"/>
        </w:rPr>
        <w:lastRenderedPageBreak/>
        <w:t>сравнению с 2015 годом увеличились в 2,85 раз, при этом среднемесячная зарплата увеличилась с 18875 руб. до 27462 руб., или почти в полтора раза.</w:t>
      </w:r>
    </w:p>
    <w:p w:rsidR="00B5109A" w:rsidRPr="0021700C" w:rsidRDefault="00B5109A" w:rsidP="00FA4E63">
      <w:pPr>
        <w:pStyle w:val="a5"/>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 же самое можно сказать о политике импортозамещения, которая позволяет заводам более полноценно использовать свой потенциал для роста объемов производства, увеличения налогооблагаемой базы, роста средней зарплаты – в итоге улучшения социального положения граждан, снижения социальной напряженности.</w:t>
      </w:r>
    </w:p>
    <w:p w:rsidR="00252C9A" w:rsidRPr="00BD15BC" w:rsidRDefault="002D6500" w:rsidP="00FA4E63">
      <w:pPr>
        <w:pStyle w:val="a5"/>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bidi="hi-IN"/>
        </w:rPr>
        <w:t>В</w:t>
      </w:r>
      <w:r w:rsidRPr="0021700C">
        <w:rPr>
          <w:rFonts w:ascii="Times New Roman" w:hAnsi="Times New Roman" w:cs="Times New Roman"/>
          <w:sz w:val="28"/>
          <w:szCs w:val="28"/>
          <w:lang w:bidi="hi-IN"/>
        </w:rPr>
        <w:t>опрос поддержки</w:t>
      </w:r>
      <w:r w:rsidR="00252C9A" w:rsidRPr="00C32B59">
        <w:rPr>
          <w:rFonts w:ascii="Times New Roman" w:eastAsia="Times New Roman" w:hAnsi="Times New Roman" w:cs="Times New Roman"/>
          <w:sz w:val="28"/>
          <w:szCs w:val="28"/>
          <w:lang w:eastAsia="ru-RU"/>
        </w:rPr>
        <w:t>малого и среднего предпринимательства</w:t>
      </w:r>
      <w:r w:rsidR="00BD15BC">
        <w:rPr>
          <w:rFonts w:ascii="Times New Roman" w:eastAsia="Times New Roman" w:hAnsi="Times New Roman" w:cs="Times New Roman"/>
          <w:sz w:val="28"/>
          <w:szCs w:val="28"/>
          <w:lang w:eastAsia="ru-RU"/>
        </w:rPr>
        <w:t>,у</w:t>
      </w:r>
      <w:r w:rsidR="00BD15BC" w:rsidRPr="00BD15BC">
        <w:rPr>
          <w:rFonts w:ascii="Times New Roman" w:eastAsia="Times New Roman" w:hAnsi="Times New Roman" w:cs="Times New Roman"/>
          <w:sz w:val="28"/>
          <w:szCs w:val="28"/>
          <w:lang w:eastAsia="ru-RU"/>
        </w:rPr>
        <w:t>читывая проблемы развития</w:t>
      </w:r>
      <w:r w:rsidR="00252C9A" w:rsidRPr="0021700C">
        <w:rPr>
          <w:rFonts w:ascii="Times New Roman" w:hAnsi="Times New Roman" w:cs="Times New Roman"/>
          <w:sz w:val="28"/>
          <w:szCs w:val="28"/>
          <w:lang w:bidi="hi-IN"/>
        </w:rPr>
        <w:t>в сложившихся экономических условиях</w:t>
      </w:r>
      <w:r w:rsidR="00BD15BC">
        <w:rPr>
          <w:rFonts w:ascii="Times New Roman" w:hAnsi="Times New Roman" w:cs="Times New Roman"/>
          <w:sz w:val="28"/>
          <w:szCs w:val="28"/>
          <w:lang w:bidi="hi-IN"/>
        </w:rPr>
        <w:t>,</w:t>
      </w:r>
      <w:r w:rsidR="00252C9A" w:rsidRPr="0021700C">
        <w:rPr>
          <w:rFonts w:ascii="Times New Roman" w:hAnsi="Times New Roman" w:cs="Times New Roman"/>
          <w:sz w:val="28"/>
          <w:szCs w:val="28"/>
          <w:lang w:bidi="hi-IN"/>
        </w:rPr>
        <w:t xml:space="preserve"> выходит на</w:t>
      </w:r>
      <w:r w:rsidR="00252C9A" w:rsidRPr="0021700C">
        <w:rPr>
          <w:rFonts w:ascii="Times New Roman" w:hAnsi="Times New Roman" w:cs="Times New Roman"/>
          <w:sz w:val="28"/>
          <w:szCs w:val="28"/>
          <w:lang w:val="en-US" w:bidi="hi-IN"/>
        </w:rPr>
        <w:t> </w:t>
      </w:r>
      <w:r w:rsidR="00252C9A" w:rsidRPr="0021700C">
        <w:rPr>
          <w:rFonts w:ascii="Times New Roman" w:hAnsi="Times New Roman" w:cs="Times New Roman"/>
          <w:sz w:val="28"/>
          <w:szCs w:val="28"/>
          <w:lang w:bidi="hi-IN"/>
        </w:rPr>
        <w:t>первый план. Поскольку это и самозанятость и дополнительные рабочие места.</w:t>
      </w:r>
    </w:p>
    <w:p w:rsidR="00252C9A" w:rsidRPr="00976666" w:rsidRDefault="0065396C" w:rsidP="00FA4E63">
      <w:pPr>
        <w:pStyle w:val="a5"/>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состоянию на 01.01.2017</w:t>
      </w:r>
      <w:r w:rsidR="00252C9A" w:rsidRPr="0021700C">
        <w:rPr>
          <w:rFonts w:ascii="Times New Roman" w:eastAsia="Times New Roman" w:hAnsi="Times New Roman" w:cs="Times New Roman"/>
          <w:sz w:val="28"/>
          <w:szCs w:val="28"/>
          <w:lang w:eastAsia="ru-RU"/>
        </w:rPr>
        <w:t xml:space="preserve"> года, по данным МРИ-14 в городе состоят на налоговом учете </w:t>
      </w:r>
      <w:r w:rsidR="00976666">
        <w:rPr>
          <w:rFonts w:ascii="Times New Roman" w:eastAsia="Times New Roman" w:hAnsi="Times New Roman" w:cs="Times New Roman"/>
          <w:sz w:val="28"/>
          <w:szCs w:val="28"/>
          <w:lang w:eastAsia="ru-RU"/>
        </w:rPr>
        <w:t>1178</w:t>
      </w:r>
      <w:r w:rsidR="00252C9A" w:rsidRPr="0021700C">
        <w:rPr>
          <w:rFonts w:ascii="Times New Roman" w:eastAsia="Times New Roman" w:hAnsi="Times New Roman" w:cs="Times New Roman"/>
          <w:sz w:val="28"/>
          <w:szCs w:val="28"/>
          <w:lang w:eastAsia="ru-RU"/>
        </w:rPr>
        <w:t xml:space="preserve"> малых и средних предприятий, из которых действует </w:t>
      </w:r>
      <w:r w:rsidR="00976666">
        <w:rPr>
          <w:rFonts w:ascii="Times New Roman" w:eastAsia="Times New Roman" w:hAnsi="Times New Roman" w:cs="Times New Roman"/>
          <w:sz w:val="28"/>
          <w:szCs w:val="28"/>
          <w:lang w:eastAsia="ru-RU"/>
        </w:rPr>
        <w:t>570</w:t>
      </w:r>
      <w:r w:rsidR="00252C9A" w:rsidRPr="00976666">
        <w:rPr>
          <w:rFonts w:ascii="Times New Roman" w:eastAsia="Times New Roman" w:hAnsi="Times New Roman" w:cs="Times New Roman"/>
          <w:sz w:val="28"/>
          <w:szCs w:val="28"/>
          <w:lang w:eastAsia="ru-RU"/>
        </w:rPr>
        <w:t xml:space="preserve">предприятия или </w:t>
      </w:r>
      <w:r w:rsidR="00976666" w:rsidRPr="00976666">
        <w:rPr>
          <w:rFonts w:ascii="Times New Roman" w:eastAsia="Times New Roman" w:hAnsi="Times New Roman" w:cs="Times New Roman"/>
          <w:sz w:val="28"/>
          <w:szCs w:val="28"/>
          <w:lang w:eastAsia="ru-RU"/>
        </w:rPr>
        <w:t xml:space="preserve">48,4 </w:t>
      </w:r>
      <w:r w:rsidR="00252C9A" w:rsidRPr="00976666">
        <w:rPr>
          <w:rFonts w:ascii="Times New Roman" w:eastAsia="Times New Roman" w:hAnsi="Times New Roman" w:cs="Times New Roman"/>
          <w:sz w:val="28"/>
          <w:szCs w:val="28"/>
          <w:lang w:eastAsia="ru-RU"/>
        </w:rPr>
        <w:t xml:space="preserve">% и </w:t>
      </w:r>
      <w:r w:rsidR="00976666" w:rsidRPr="00976666">
        <w:rPr>
          <w:rFonts w:ascii="Times New Roman" w:eastAsia="Times New Roman" w:hAnsi="Times New Roman" w:cs="Times New Roman"/>
          <w:sz w:val="28"/>
          <w:szCs w:val="28"/>
          <w:lang w:eastAsia="ru-RU"/>
        </w:rPr>
        <w:t>1917</w:t>
      </w:r>
      <w:r w:rsidR="00252C9A" w:rsidRPr="00976666">
        <w:rPr>
          <w:rFonts w:ascii="Times New Roman" w:eastAsia="Times New Roman" w:hAnsi="Times New Roman" w:cs="Times New Roman"/>
          <w:sz w:val="28"/>
          <w:szCs w:val="28"/>
          <w:lang w:eastAsia="ru-RU"/>
        </w:rPr>
        <w:t xml:space="preserve"> индивидуальных предпринимателей, из которых действует </w:t>
      </w:r>
      <w:r w:rsidR="00976666" w:rsidRPr="00976666">
        <w:rPr>
          <w:rFonts w:ascii="Times New Roman" w:eastAsia="Times New Roman" w:hAnsi="Times New Roman" w:cs="Times New Roman"/>
          <w:sz w:val="28"/>
          <w:szCs w:val="28"/>
          <w:lang w:eastAsia="ru-RU"/>
        </w:rPr>
        <w:t>1049</w:t>
      </w:r>
      <w:r w:rsidR="00252C9A" w:rsidRPr="00976666">
        <w:rPr>
          <w:rFonts w:ascii="Times New Roman" w:eastAsia="Times New Roman" w:hAnsi="Times New Roman" w:cs="Times New Roman"/>
          <w:sz w:val="28"/>
          <w:szCs w:val="28"/>
          <w:lang w:eastAsia="ru-RU"/>
        </w:rPr>
        <w:t xml:space="preserve"> или </w:t>
      </w:r>
      <w:r w:rsidR="00976666" w:rsidRPr="00976666">
        <w:rPr>
          <w:rFonts w:ascii="Times New Roman" w:eastAsia="Times New Roman" w:hAnsi="Times New Roman" w:cs="Times New Roman"/>
          <w:sz w:val="28"/>
          <w:szCs w:val="28"/>
          <w:lang w:eastAsia="ru-RU"/>
        </w:rPr>
        <w:t>54,7</w:t>
      </w:r>
      <w:r w:rsidR="00252C9A" w:rsidRPr="00976666">
        <w:rPr>
          <w:rFonts w:ascii="Times New Roman" w:eastAsia="Times New Roman" w:hAnsi="Times New Roman" w:cs="Times New Roman"/>
          <w:sz w:val="28"/>
          <w:szCs w:val="28"/>
          <w:lang w:eastAsia="ru-RU"/>
        </w:rPr>
        <w:t>% предпринимателя.</w:t>
      </w:r>
    </w:p>
    <w:p w:rsidR="00155F10" w:rsidRDefault="00252C9A" w:rsidP="00FA4E63">
      <w:pPr>
        <w:pStyle w:val="a5"/>
        <w:ind w:firstLine="709"/>
        <w:jc w:val="both"/>
        <w:rPr>
          <w:rFonts w:ascii="Times New Roman" w:eastAsia="Times New Roman" w:hAnsi="Times New Roman" w:cs="Times New Roman"/>
          <w:sz w:val="28"/>
          <w:szCs w:val="28"/>
          <w:lang w:eastAsia="ru-RU"/>
        </w:rPr>
      </w:pPr>
      <w:r w:rsidRPr="00976666">
        <w:rPr>
          <w:rFonts w:ascii="Times New Roman" w:eastAsia="Times New Roman" w:hAnsi="Times New Roman" w:cs="Times New Roman"/>
          <w:sz w:val="28"/>
          <w:szCs w:val="28"/>
          <w:lang w:eastAsia="ru-RU"/>
        </w:rPr>
        <w:t xml:space="preserve">Численность работающих в малом </w:t>
      </w:r>
      <w:r w:rsidR="00155F10" w:rsidRPr="00976666">
        <w:rPr>
          <w:rFonts w:ascii="Times New Roman" w:eastAsia="Times New Roman" w:hAnsi="Times New Roman" w:cs="Times New Roman"/>
          <w:sz w:val="28"/>
          <w:szCs w:val="28"/>
          <w:lang w:eastAsia="ru-RU"/>
        </w:rPr>
        <w:t xml:space="preserve">бизнесе составляет </w:t>
      </w:r>
      <w:r w:rsidR="00976666">
        <w:rPr>
          <w:rFonts w:ascii="Times New Roman" w:eastAsia="Times New Roman" w:hAnsi="Times New Roman" w:cs="Times New Roman"/>
          <w:sz w:val="28"/>
          <w:szCs w:val="28"/>
          <w:lang w:eastAsia="ru-RU"/>
        </w:rPr>
        <w:t>6010</w:t>
      </w:r>
      <w:r w:rsidR="00155F10" w:rsidRPr="00976666">
        <w:rPr>
          <w:rFonts w:ascii="Times New Roman" w:eastAsia="Times New Roman" w:hAnsi="Times New Roman" w:cs="Times New Roman"/>
          <w:sz w:val="28"/>
          <w:szCs w:val="28"/>
          <w:lang w:eastAsia="ru-RU"/>
        </w:rPr>
        <w:t xml:space="preserve"> человек.</w:t>
      </w:r>
    </w:p>
    <w:p w:rsidR="00252C9A" w:rsidRPr="0021700C" w:rsidRDefault="0065396C" w:rsidP="00FA4E63">
      <w:pPr>
        <w:pStyle w:val="a5"/>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2016</w:t>
      </w:r>
      <w:r w:rsidR="00252C9A" w:rsidRPr="0021700C">
        <w:rPr>
          <w:rFonts w:ascii="Times New Roman" w:eastAsia="Times New Roman" w:hAnsi="Times New Roman" w:cs="Times New Roman"/>
          <w:sz w:val="28"/>
          <w:szCs w:val="28"/>
          <w:lang w:eastAsia="ru-RU"/>
        </w:rPr>
        <w:t xml:space="preserve"> год общая сумма, уплаченная во все уровни бюджета субъектами малого бизнеса, составляет – </w:t>
      </w:r>
      <w:r>
        <w:rPr>
          <w:rFonts w:ascii="Times New Roman" w:eastAsia="Times New Roman" w:hAnsi="Times New Roman" w:cs="Times New Roman"/>
          <w:sz w:val="28"/>
          <w:szCs w:val="28"/>
          <w:lang w:eastAsia="ru-RU"/>
        </w:rPr>
        <w:t>155,2</w:t>
      </w:r>
      <w:r w:rsidR="00252C9A" w:rsidRPr="0021700C">
        <w:rPr>
          <w:rFonts w:ascii="Times New Roman" w:eastAsia="Times New Roman" w:hAnsi="Times New Roman" w:cs="Times New Roman"/>
          <w:sz w:val="28"/>
          <w:szCs w:val="28"/>
          <w:lang w:eastAsia="ru-RU"/>
        </w:rPr>
        <w:t xml:space="preserve"> млн. рублей, в том числе малыми предприятиями – </w:t>
      </w:r>
      <w:r>
        <w:rPr>
          <w:rFonts w:ascii="Times New Roman" w:eastAsia="Times New Roman" w:hAnsi="Times New Roman" w:cs="Times New Roman"/>
          <w:sz w:val="28"/>
          <w:szCs w:val="28"/>
          <w:lang w:eastAsia="ru-RU"/>
        </w:rPr>
        <w:t>112,7</w:t>
      </w:r>
      <w:r w:rsidR="00252C9A" w:rsidRPr="0021700C">
        <w:rPr>
          <w:rFonts w:ascii="Times New Roman" w:eastAsia="Times New Roman" w:hAnsi="Times New Roman" w:cs="Times New Roman"/>
          <w:sz w:val="28"/>
          <w:szCs w:val="28"/>
          <w:lang w:eastAsia="ru-RU"/>
        </w:rPr>
        <w:t xml:space="preserve"> млн. рублей, ИП- </w:t>
      </w:r>
      <w:r>
        <w:rPr>
          <w:rFonts w:ascii="Times New Roman" w:eastAsia="Times New Roman" w:hAnsi="Times New Roman" w:cs="Times New Roman"/>
          <w:sz w:val="28"/>
          <w:szCs w:val="28"/>
          <w:lang w:eastAsia="ru-RU"/>
        </w:rPr>
        <w:t>42,4</w:t>
      </w:r>
      <w:r w:rsidR="00252C9A" w:rsidRPr="0021700C">
        <w:rPr>
          <w:rFonts w:ascii="Times New Roman" w:eastAsia="Times New Roman" w:hAnsi="Times New Roman" w:cs="Times New Roman"/>
          <w:sz w:val="28"/>
          <w:szCs w:val="28"/>
          <w:lang w:eastAsia="ru-RU"/>
        </w:rPr>
        <w:t xml:space="preserve"> млн. рублей, при этом общая сумма, уплаченных в муниципальный бюджет составляет – </w:t>
      </w:r>
      <w:r>
        <w:rPr>
          <w:rFonts w:ascii="Times New Roman" w:eastAsia="Times New Roman" w:hAnsi="Times New Roman" w:cs="Times New Roman"/>
          <w:sz w:val="28"/>
          <w:szCs w:val="28"/>
          <w:lang w:eastAsia="ru-RU"/>
        </w:rPr>
        <w:t>78,2</w:t>
      </w:r>
      <w:r w:rsidR="00252C9A" w:rsidRPr="0021700C">
        <w:rPr>
          <w:rFonts w:ascii="Times New Roman" w:eastAsia="Times New Roman" w:hAnsi="Times New Roman" w:cs="Times New Roman"/>
          <w:sz w:val="28"/>
          <w:szCs w:val="28"/>
          <w:lang w:eastAsia="ru-RU"/>
        </w:rPr>
        <w:t xml:space="preserve"> млн. рублей.</w:t>
      </w:r>
    </w:p>
    <w:p w:rsidR="00252C9A" w:rsidRPr="0021700C" w:rsidRDefault="00252C9A" w:rsidP="00FA4E63">
      <w:pPr>
        <w:pStyle w:val="a5"/>
        <w:ind w:firstLine="709"/>
        <w:jc w:val="both"/>
        <w:rPr>
          <w:rFonts w:ascii="Times New Roman" w:eastAsia="Times New Roman" w:hAnsi="Times New Roman" w:cs="Times New Roman"/>
          <w:sz w:val="28"/>
          <w:szCs w:val="28"/>
          <w:lang w:eastAsia="ru-RU"/>
        </w:rPr>
      </w:pPr>
      <w:r w:rsidRPr="0021700C">
        <w:rPr>
          <w:rFonts w:ascii="Times New Roman" w:eastAsia="Times New Roman" w:hAnsi="Times New Roman" w:cs="Times New Roman"/>
          <w:sz w:val="28"/>
          <w:szCs w:val="28"/>
          <w:lang w:eastAsia="ru-RU"/>
        </w:rPr>
        <w:t>В рамках выполнения приоритетного проекта «Обеление экономики» распоряжением глав</w:t>
      </w:r>
      <w:r w:rsidR="00155F10">
        <w:rPr>
          <w:rFonts w:ascii="Times New Roman" w:eastAsia="Times New Roman" w:hAnsi="Times New Roman" w:cs="Times New Roman"/>
          <w:sz w:val="28"/>
          <w:szCs w:val="28"/>
          <w:lang w:eastAsia="ru-RU"/>
        </w:rPr>
        <w:t xml:space="preserve">ы администрации </w:t>
      </w:r>
      <w:r w:rsidRPr="0021700C">
        <w:rPr>
          <w:rFonts w:ascii="Times New Roman" w:eastAsia="Times New Roman" w:hAnsi="Times New Roman" w:cs="Times New Roman"/>
          <w:sz w:val="28"/>
          <w:szCs w:val="28"/>
          <w:lang w:eastAsia="ru-RU"/>
        </w:rPr>
        <w:t xml:space="preserve">создана </w:t>
      </w:r>
      <w:r w:rsidR="00BD15BC">
        <w:rPr>
          <w:rFonts w:ascii="Times New Roman" w:eastAsia="Times New Roman" w:hAnsi="Times New Roman" w:cs="Times New Roman"/>
          <w:sz w:val="28"/>
          <w:szCs w:val="28"/>
          <w:lang w:eastAsia="ru-RU"/>
        </w:rPr>
        <w:t>комиссия</w:t>
      </w:r>
      <w:r w:rsidRPr="0021700C">
        <w:rPr>
          <w:rFonts w:ascii="Times New Roman" w:eastAsia="Times New Roman" w:hAnsi="Times New Roman" w:cs="Times New Roman"/>
          <w:sz w:val="28"/>
          <w:szCs w:val="28"/>
          <w:lang w:eastAsia="ru-RU"/>
        </w:rPr>
        <w:t xml:space="preserve"> для определения лиц, занимающихся предпринимательской деятельностью </w:t>
      </w:r>
      <w:r w:rsidR="007552A2">
        <w:rPr>
          <w:rFonts w:ascii="Times New Roman" w:eastAsia="Times New Roman" w:hAnsi="Times New Roman" w:cs="Times New Roman"/>
          <w:sz w:val="28"/>
          <w:szCs w:val="28"/>
          <w:lang w:eastAsia="ru-RU"/>
        </w:rPr>
        <w:t>без соответствующей регистрации</w:t>
      </w:r>
      <w:r w:rsidRPr="0021700C">
        <w:rPr>
          <w:rFonts w:ascii="Times New Roman" w:eastAsia="Times New Roman" w:hAnsi="Times New Roman" w:cs="Times New Roman"/>
          <w:sz w:val="28"/>
          <w:szCs w:val="28"/>
          <w:lang w:eastAsia="ru-RU"/>
        </w:rPr>
        <w:t xml:space="preserve">. </w:t>
      </w:r>
    </w:p>
    <w:p w:rsidR="00252C9A" w:rsidRPr="0021700C" w:rsidRDefault="00252C9A" w:rsidP="00FA4E63">
      <w:pPr>
        <w:pStyle w:val="a5"/>
        <w:ind w:firstLine="709"/>
        <w:jc w:val="both"/>
        <w:rPr>
          <w:rFonts w:ascii="Times New Roman" w:eastAsia="Times New Roman" w:hAnsi="Times New Roman" w:cs="Times New Roman"/>
          <w:sz w:val="28"/>
          <w:szCs w:val="28"/>
          <w:lang w:eastAsia="ru-RU"/>
        </w:rPr>
      </w:pPr>
      <w:r w:rsidRPr="0021700C">
        <w:rPr>
          <w:rFonts w:ascii="Times New Roman" w:eastAsia="Times New Roman" w:hAnsi="Times New Roman" w:cs="Times New Roman"/>
          <w:sz w:val="28"/>
          <w:szCs w:val="28"/>
          <w:lang w:eastAsia="ru-RU"/>
        </w:rPr>
        <w:t xml:space="preserve">На заседаниях городской Межведомственной комиссии по увеличению доходной части консолидированного бюджета, развитию налогооблагаемой базы и проведению мероприятий по легализации «теневой» зарплаты постоянно рассматриваются вопросы Межведомственного взаимодействия между администрацией и территориальными органами исполнительной власти, с начала года проведено 11 заседаний комиссии. </w:t>
      </w:r>
      <w:r w:rsidR="0065396C">
        <w:rPr>
          <w:rFonts w:ascii="Times New Roman" w:eastAsia="Times New Roman" w:hAnsi="Times New Roman" w:cs="Times New Roman"/>
          <w:sz w:val="28"/>
          <w:szCs w:val="28"/>
          <w:lang w:eastAsia="ru-RU"/>
        </w:rPr>
        <w:t>За 2016</w:t>
      </w:r>
      <w:r w:rsidR="00155F10">
        <w:rPr>
          <w:rFonts w:ascii="Times New Roman" w:eastAsia="Times New Roman" w:hAnsi="Times New Roman" w:cs="Times New Roman"/>
          <w:sz w:val="28"/>
          <w:szCs w:val="28"/>
          <w:lang w:eastAsia="ru-RU"/>
        </w:rPr>
        <w:t xml:space="preserve"> год </w:t>
      </w:r>
      <w:r w:rsidRPr="0021700C">
        <w:rPr>
          <w:rFonts w:ascii="Times New Roman" w:eastAsia="Times New Roman" w:hAnsi="Times New Roman" w:cs="Times New Roman"/>
          <w:sz w:val="28"/>
          <w:szCs w:val="28"/>
          <w:lang w:eastAsia="ru-RU"/>
        </w:rPr>
        <w:t>поставлено на налог</w:t>
      </w:r>
      <w:r w:rsidR="00155F10">
        <w:rPr>
          <w:rFonts w:ascii="Times New Roman" w:eastAsia="Times New Roman" w:hAnsi="Times New Roman" w:cs="Times New Roman"/>
          <w:sz w:val="28"/>
          <w:szCs w:val="28"/>
          <w:lang w:eastAsia="ru-RU"/>
        </w:rPr>
        <w:t>овый учет</w:t>
      </w:r>
      <w:r w:rsidR="00C32B59">
        <w:rPr>
          <w:rFonts w:ascii="Times New Roman" w:eastAsia="Times New Roman" w:hAnsi="Times New Roman" w:cs="Times New Roman"/>
          <w:sz w:val="28"/>
          <w:szCs w:val="28"/>
          <w:lang w:eastAsia="ru-RU"/>
        </w:rPr>
        <w:t xml:space="preserve"> 267</w:t>
      </w:r>
      <w:r w:rsidR="00155F10">
        <w:rPr>
          <w:rFonts w:ascii="Times New Roman" w:eastAsia="Times New Roman" w:hAnsi="Times New Roman" w:cs="Times New Roman"/>
          <w:sz w:val="28"/>
          <w:szCs w:val="28"/>
          <w:lang w:eastAsia="ru-RU"/>
        </w:rPr>
        <w:t xml:space="preserve"> предпринимателей, </w:t>
      </w:r>
      <w:r w:rsidRPr="0021700C">
        <w:rPr>
          <w:rFonts w:ascii="Times New Roman" w:eastAsia="Times New Roman" w:hAnsi="Times New Roman" w:cs="Times New Roman"/>
          <w:sz w:val="28"/>
          <w:szCs w:val="28"/>
          <w:lang w:eastAsia="ru-RU"/>
        </w:rPr>
        <w:t xml:space="preserve">занимающихся предпринимательской деятельностью без соответствующих разрешительных документов. </w:t>
      </w:r>
      <w:r w:rsidR="00A54CFA">
        <w:rPr>
          <w:rFonts w:ascii="Times New Roman" w:eastAsia="Times New Roman" w:hAnsi="Times New Roman" w:cs="Times New Roman"/>
          <w:sz w:val="28"/>
          <w:szCs w:val="28"/>
          <w:lang w:eastAsia="ru-RU"/>
        </w:rPr>
        <w:t>Рабочей группой по выявлению неформально занятого населения проведено 65 рейдов, проверено 696 объектов, выявлено 1535 человек, занимающихся незаконной деятельностью, из них поставлено на учет 1083 человека.</w:t>
      </w:r>
    </w:p>
    <w:p w:rsidR="00272FE9" w:rsidRPr="003924B4" w:rsidRDefault="00272FE9" w:rsidP="003924B4">
      <w:pPr>
        <w:pStyle w:val="a5"/>
        <w:ind w:firstLine="709"/>
        <w:jc w:val="both"/>
        <w:rPr>
          <w:rFonts w:ascii="Times New Roman" w:hAnsi="Times New Roman" w:cs="Times New Roman"/>
          <w:sz w:val="28"/>
          <w:szCs w:val="28"/>
        </w:rPr>
      </w:pPr>
      <w:r w:rsidRPr="00155F10">
        <w:rPr>
          <w:rFonts w:ascii="Times New Roman" w:eastAsia="Times New Roman" w:hAnsi="Times New Roman" w:cs="Times New Roman"/>
          <w:b/>
          <w:spacing w:val="1"/>
          <w:sz w:val="28"/>
          <w:szCs w:val="28"/>
          <w:lang w:eastAsia="ru-RU"/>
        </w:rPr>
        <w:t>Объем инвестиций</w:t>
      </w:r>
      <w:r w:rsidRPr="0021700C">
        <w:rPr>
          <w:rFonts w:ascii="Times New Roman" w:eastAsia="Times New Roman" w:hAnsi="Times New Roman" w:cs="Times New Roman"/>
          <w:spacing w:val="1"/>
          <w:sz w:val="28"/>
          <w:szCs w:val="28"/>
          <w:lang w:eastAsia="ru-RU"/>
        </w:rPr>
        <w:t xml:space="preserve"> в основной капитал</w:t>
      </w:r>
      <w:r w:rsidR="0065396C">
        <w:rPr>
          <w:rFonts w:ascii="Times New Roman" w:eastAsia="Times New Roman" w:hAnsi="Times New Roman" w:cs="Times New Roman"/>
          <w:spacing w:val="1"/>
          <w:sz w:val="28"/>
          <w:szCs w:val="28"/>
          <w:lang w:eastAsia="ru-RU"/>
        </w:rPr>
        <w:t xml:space="preserve"> за 2016</w:t>
      </w:r>
      <w:r w:rsidR="00BD15BC">
        <w:rPr>
          <w:rFonts w:ascii="Times New Roman" w:eastAsia="Times New Roman" w:hAnsi="Times New Roman" w:cs="Times New Roman"/>
          <w:spacing w:val="1"/>
          <w:sz w:val="28"/>
          <w:szCs w:val="28"/>
          <w:lang w:eastAsia="ru-RU"/>
        </w:rPr>
        <w:t xml:space="preserve"> год</w:t>
      </w:r>
      <w:r w:rsidR="0065396C">
        <w:rPr>
          <w:rFonts w:ascii="Times New Roman" w:eastAsia="Times New Roman" w:hAnsi="Times New Roman" w:cs="Times New Roman"/>
          <w:spacing w:val="1"/>
          <w:sz w:val="28"/>
          <w:szCs w:val="28"/>
          <w:lang w:eastAsia="ru-RU"/>
        </w:rPr>
        <w:t xml:space="preserve"> по предварительным данным</w:t>
      </w:r>
      <w:r w:rsidRPr="0021700C">
        <w:rPr>
          <w:rFonts w:ascii="Times New Roman" w:eastAsia="Times New Roman" w:hAnsi="Times New Roman" w:cs="Times New Roman"/>
          <w:spacing w:val="1"/>
          <w:sz w:val="28"/>
          <w:szCs w:val="28"/>
          <w:lang w:eastAsia="ru-RU"/>
        </w:rPr>
        <w:t xml:space="preserve">составил </w:t>
      </w:r>
      <w:r w:rsidR="0065396C">
        <w:rPr>
          <w:rFonts w:ascii="Times New Roman" w:eastAsia="Times New Roman" w:hAnsi="Times New Roman" w:cs="Times New Roman"/>
          <w:spacing w:val="1"/>
          <w:sz w:val="28"/>
          <w:szCs w:val="28"/>
          <w:lang w:eastAsia="ru-RU"/>
        </w:rPr>
        <w:t>3487,3</w:t>
      </w:r>
      <w:r w:rsidR="00BD3C98">
        <w:rPr>
          <w:rFonts w:ascii="Times New Roman" w:eastAsia="Times New Roman" w:hAnsi="Times New Roman" w:cs="Times New Roman"/>
          <w:spacing w:val="1"/>
          <w:sz w:val="28"/>
          <w:szCs w:val="28"/>
          <w:lang w:eastAsia="ru-RU"/>
        </w:rPr>
        <w:t xml:space="preserve"> млн. рублей, что составляет </w:t>
      </w:r>
      <w:r w:rsidR="00807A76">
        <w:rPr>
          <w:rFonts w:ascii="Times New Roman" w:eastAsia="Times New Roman" w:hAnsi="Times New Roman" w:cs="Times New Roman"/>
          <w:spacing w:val="1"/>
          <w:sz w:val="28"/>
          <w:szCs w:val="28"/>
          <w:lang w:eastAsia="ru-RU"/>
        </w:rPr>
        <w:t>72,2</w:t>
      </w:r>
      <w:r w:rsidRPr="0021700C">
        <w:rPr>
          <w:rFonts w:ascii="Times New Roman" w:eastAsia="Times New Roman" w:hAnsi="Times New Roman" w:cs="Times New Roman"/>
          <w:spacing w:val="1"/>
          <w:sz w:val="28"/>
          <w:szCs w:val="28"/>
          <w:lang w:eastAsia="ru-RU"/>
        </w:rPr>
        <w:t xml:space="preserve"> %</w:t>
      </w:r>
      <w:r w:rsidR="00807A76">
        <w:rPr>
          <w:rFonts w:ascii="Times New Roman" w:eastAsia="Times New Roman" w:hAnsi="Times New Roman" w:cs="Times New Roman"/>
          <w:spacing w:val="1"/>
          <w:sz w:val="28"/>
          <w:szCs w:val="28"/>
          <w:lang w:eastAsia="ru-RU"/>
        </w:rPr>
        <w:t xml:space="preserve"> к соответствующему периоду 2015</w:t>
      </w:r>
      <w:r w:rsidRPr="0021700C">
        <w:rPr>
          <w:rFonts w:ascii="Times New Roman" w:eastAsia="Times New Roman" w:hAnsi="Times New Roman" w:cs="Times New Roman"/>
          <w:spacing w:val="1"/>
          <w:sz w:val="28"/>
          <w:szCs w:val="28"/>
          <w:lang w:eastAsia="ru-RU"/>
        </w:rPr>
        <w:t xml:space="preserve"> г</w:t>
      </w:r>
      <w:r w:rsidR="00807A76">
        <w:rPr>
          <w:rFonts w:ascii="Times New Roman" w:eastAsia="Times New Roman" w:hAnsi="Times New Roman" w:cs="Times New Roman"/>
          <w:spacing w:val="1"/>
          <w:sz w:val="28"/>
          <w:szCs w:val="28"/>
          <w:lang w:eastAsia="ru-RU"/>
        </w:rPr>
        <w:t xml:space="preserve">., в том числе покрупным и средним </w:t>
      </w:r>
      <w:r w:rsidR="00807A76" w:rsidRPr="003924B4">
        <w:rPr>
          <w:rFonts w:ascii="Times New Roman" w:eastAsia="Times New Roman" w:hAnsi="Times New Roman" w:cs="Times New Roman"/>
          <w:spacing w:val="1"/>
          <w:sz w:val="28"/>
          <w:szCs w:val="28"/>
          <w:lang w:eastAsia="ru-RU"/>
        </w:rPr>
        <w:t>предприятиям – 1865,5 млн. руб.</w:t>
      </w:r>
      <w:r w:rsidR="003924B4" w:rsidRPr="003924B4">
        <w:rPr>
          <w:rFonts w:ascii="Times New Roman" w:hAnsi="Times New Roman" w:cs="Times New Roman"/>
          <w:sz w:val="28"/>
          <w:szCs w:val="28"/>
        </w:rPr>
        <w:t xml:space="preserve"> Основная часть инвестиций – это </w:t>
      </w:r>
      <w:r w:rsidRPr="003924B4">
        <w:rPr>
          <w:rFonts w:ascii="Times New Roman" w:eastAsia="Times New Roman" w:hAnsi="Times New Roman" w:cs="Times New Roman"/>
          <w:sz w:val="28"/>
          <w:szCs w:val="28"/>
          <w:lang w:eastAsia="ru-RU"/>
        </w:rPr>
        <w:t>средства населения и предприятий, направленные на индивидуальное и многоэтажное жилищное строительство.</w:t>
      </w:r>
    </w:p>
    <w:p w:rsidR="00272FE9" w:rsidRPr="00BD15BC" w:rsidRDefault="00807A76" w:rsidP="00FA4E63">
      <w:pPr>
        <w:pStyle w:val="a5"/>
        <w:ind w:firstLine="709"/>
        <w:jc w:val="both"/>
        <w:rPr>
          <w:rFonts w:ascii="Times New Roman" w:hAnsi="Times New Roman" w:cs="Times New Roman"/>
          <w:sz w:val="28"/>
          <w:szCs w:val="28"/>
        </w:rPr>
      </w:pPr>
      <w:r>
        <w:rPr>
          <w:rFonts w:ascii="Times New Roman" w:hAnsi="Times New Roman" w:cs="Times New Roman"/>
          <w:sz w:val="28"/>
          <w:szCs w:val="28"/>
        </w:rPr>
        <w:t>За 2016</w:t>
      </w:r>
      <w:r w:rsidR="00272FE9" w:rsidRPr="00BD15BC">
        <w:rPr>
          <w:rFonts w:ascii="Times New Roman" w:hAnsi="Times New Roman" w:cs="Times New Roman"/>
          <w:sz w:val="28"/>
          <w:szCs w:val="28"/>
        </w:rPr>
        <w:t xml:space="preserve"> год введены в де</w:t>
      </w:r>
      <w:r w:rsidR="00BD15BC" w:rsidRPr="00BD15BC">
        <w:rPr>
          <w:rFonts w:ascii="Times New Roman" w:hAnsi="Times New Roman" w:cs="Times New Roman"/>
          <w:sz w:val="28"/>
          <w:szCs w:val="28"/>
        </w:rPr>
        <w:t xml:space="preserve">йствие жилые дома за счет всех </w:t>
      </w:r>
      <w:r w:rsidR="00272FE9" w:rsidRPr="00BD15BC">
        <w:rPr>
          <w:rFonts w:ascii="Times New Roman" w:hAnsi="Times New Roman" w:cs="Times New Roman"/>
          <w:sz w:val="28"/>
          <w:szCs w:val="28"/>
        </w:rPr>
        <w:t xml:space="preserve">форм собственности общей площадью </w:t>
      </w:r>
      <w:r w:rsidRPr="00807A76">
        <w:rPr>
          <w:rFonts w:ascii="Times New Roman" w:hAnsi="Times New Roman" w:cs="Times New Roman"/>
          <w:sz w:val="28"/>
          <w:szCs w:val="28"/>
        </w:rPr>
        <w:t>94,0</w:t>
      </w:r>
      <w:r w:rsidR="00272FE9" w:rsidRPr="00807A76">
        <w:rPr>
          <w:rFonts w:ascii="Times New Roman" w:hAnsi="Times New Roman" w:cs="Times New Roman"/>
          <w:sz w:val="28"/>
          <w:szCs w:val="28"/>
        </w:rPr>
        <w:t xml:space="preserve"> тыс. кв. м., или </w:t>
      </w:r>
      <w:r>
        <w:rPr>
          <w:rFonts w:ascii="Times New Roman" w:hAnsi="Times New Roman" w:cs="Times New Roman"/>
          <w:sz w:val="28"/>
          <w:szCs w:val="28"/>
        </w:rPr>
        <w:t>80,0</w:t>
      </w:r>
      <w:r w:rsidR="00272FE9" w:rsidRPr="00807A76">
        <w:rPr>
          <w:rFonts w:ascii="Times New Roman" w:hAnsi="Times New Roman" w:cs="Times New Roman"/>
          <w:sz w:val="28"/>
          <w:szCs w:val="28"/>
        </w:rPr>
        <w:t xml:space="preserve"> %</w:t>
      </w:r>
      <w:r w:rsidR="00272FE9" w:rsidRPr="00BD15BC">
        <w:rPr>
          <w:rFonts w:ascii="Times New Roman" w:hAnsi="Times New Roman" w:cs="Times New Roman"/>
          <w:sz w:val="28"/>
          <w:szCs w:val="28"/>
        </w:rPr>
        <w:t xml:space="preserve"> к анало</w:t>
      </w:r>
      <w:r>
        <w:rPr>
          <w:rFonts w:ascii="Times New Roman" w:hAnsi="Times New Roman" w:cs="Times New Roman"/>
          <w:sz w:val="28"/>
          <w:szCs w:val="28"/>
        </w:rPr>
        <w:t>гичному периоду 2015</w:t>
      </w:r>
      <w:r w:rsidR="00155F10">
        <w:rPr>
          <w:rFonts w:ascii="Times New Roman" w:hAnsi="Times New Roman" w:cs="Times New Roman"/>
          <w:sz w:val="28"/>
          <w:szCs w:val="28"/>
        </w:rPr>
        <w:t xml:space="preserve"> года.</w:t>
      </w:r>
    </w:p>
    <w:p w:rsidR="00272FE9" w:rsidRPr="0021700C" w:rsidRDefault="00272FE9" w:rsidP="00FA4E63">
      <w:pPr>
        <w:pStyle w:val="a5"/>
        <w:ind w:firstLine="709"/>
        <w:jc w:val="both"/>
        <w:rPr>
          <w:rFonts w:ascii="Times New Roman" w:eastAsia="Times New Roman" w:hAnsi="Times New Roman" w:cs="Times New Roman"/>
          <w:spacing w:val="1"/>
          <w:sz w:val="28"/>
          <w:szCs w:val="28"/>
          <w:lang w:eastAsia="ru-RU"/>
        </w:rPr>
      </w:pPr>
      <w:r w:rsidRPr="0021700C">
        <w:rPr>
          <w:rFonts w:ascii="Times New Roman" w:eastAsia="Times New Roman" w:hAnsi="Times New Roman" w:cs="Times New Roman"/>
          <w:sz w:val="28"/>
          <w:szCs w:val="28"/>
          <w:lang w:eastAsia="ru-RU"/>
        </w:rPr>
        <w:t>В целях расширения инвестиционной прив</w:t>
      </w:r>
      <w:r w:rsidR="00155F10">
        <w:rPr>
          <w:rFonts w:ascii="Times New Roman" w:eastAsia="Times New Roman" w:hAnsi="Times New Roman" w:cs="Times New Roman"/>
          <w:sz w:val="28"/>
          <w:szCs w:val="28"/>
          <w:lang w:eastAsia="ru-RU"/>
        </w:rPr>
        <w:t>лекательности городского округа</w:t>
      </w:r>
      <w:r w:rsidRPr="0021700C">
        <w:rPr>
          <w:rFonts w:ascii="Times New Roman" w:eastAsia="Times New Roman" w:hAnsi="Times New Roman" w:cs="Times New Roman"/>
          <w:spacing w:val="1"/>
          <w:sz w:val="28"/>
          <w:szCs w:val="28"/>
          <w:lang w:eastAsia="ru-RU"/>
        </w:rPr>
        <w:t xml:space="preserve">Постановлением главы администрации создан Совет по улучшению </w:t>
      </w:r>
      <w:r w:rsidRPr="0021700C">
        <w:rPr>
          <w:rFonts w:ascii="Times New Roman" w:eastAsia="Times New Roman" w:hAnsi="Times New Roman" w:cs="Times New Roman"/>
          <w:spacing w:val="1"/>
          <w:sz w:val="28"/>
          <w:szCs w:val="28"/>
          <w:lang w:eastAsia="ru-RU"/>
        </w:rPr>
        <w:lastRenderedPageBreak/>
        <w:t xml:space="preserve">инвестиционного климата, поддержке инвестиционных проектов и экспертному отбору стратегических проектов в городском округе «город Каспийск», </w:t>
      </w:r>
      <w:r w:rsidRPr="00807A76">
        <w:rPr>
          <w:rFonts w:ascii="Times New Roman" w:eastAsia="Times New Roman" w:hAnsi="Times New Roman" w:cs="Times New Roman"/>
          <w:spacing w:val="1"/>
          <w:sz w:val="28"/>
          <w:szCs w:val="28"/>
          <w:lang w:eastAsia="ru-RU"/>
        </w:rPr>
        <w:t>утвержде</w:t>
      </w:r>
      <w:r w:rsidR="00155F10" w:rsidRPr="00807A76">
        <w:rPr>
          <w:rFonts w:ascii="Times New Roman" w:eastAsia="Times New Roman" w:hAnsi="Times New Roman" w:cs="Times New Roman"/>
          <w:spacing w:val="1"/>
          <w:sz w:val="28"/>
          <w:szCs w:val="28"/>
          <w:lang w:eastAsia="ru-RU"/>
        </w:rPr>
        <w:t>н</w:t>
      </w:r>
      <w:r w:rsidR="00AB18A6" w:rsidRPr="00807A76">
        <w:rPr>
          <w:rFonts w:ascii="Times New Roman" w:eastAsia="Times New Roman" w:hAnsi="Times New Roman" w:cs="Times New Roman"/>
          <w:spacing w:val="1"/>
          <w:sz w:val="28"/>
          <w:szCs w:val="28"/>
          <w:lang w:eastAsia="ru-RU"/>
        </w:rPr>
        <w:t>ы</w:t>
      </w:r>
      <w:r w:rsidR="00155F10" w:rsidRPr="00807A76">
        <w:rPr>
          <w:rFonts w:ascii="Times New Roman" w:eastAsia="Times New Roman" w:hAnsi="Times New Roman" w:cs="Times New Roman"/>
          <w:spacing w:val="1"/>
          <w:sz w:val="28"/>
          <w:szCs w:val="28"/>
          <w:lang w:eastAsia="ru-RU"/>
        </w:rPr>
        <w:t xml:space="preserve"> Инвестиционный паспорт города</w:t>
      </w:r>
      <w:r w:rsidR="00AB18A6" w:rsidRPr="00807A76">
        <w:rPr>
          <w:rFonts w:ascii="Times New Roman" w:eastAsia="Times New Roman" w:hAnsi="Times New Roman" w:cs="Times New Roman"/>
          <w:spacing w:val="1"/>
          <w:sz w:val="28"/>
          <w:szCs w:val="28"/>
          <w:lang w:eastAsia="ru-RU"/>
        </w:rPr>
        <w:t>,</w:t>
      </w:r>
      <w:r w:rsidRPr="00807A76">
        <w:rPr>
          <w:rFonts w:ascii="Times New Roman" w:eastAsia="Times New Roman" w:hAnsi="Times New Roman" w:cs="Times New Roman"/>
          <w:spacing w:val="1"/>
          <w:sz w:val="28"/>
          <w:szCs w:val="28"/>
          <w:lang w:eastAsia="ru-RU"/>
        </w:rPr>
        <w:t xml:space="preserve"> «Инвестиционная стратегия</w:t>
      </w:r>
      <w:r w:rsidRPr="0021700C">
        <w:rPr>
          <w:rFonts w:ascii="Times New Roman" w:eastAsia="Times New Roman" w:hAnsi="Times New Roman" w:cs="Times New Roman"/>
          <w:spacing w:val="1"/>
          <w:sz w:val="28"/>
          <w:szCs w:val="28"/>
          <w:lang w:eastAsia="ru-RU"/>
        </w:rPr>
        <w:t xml:space="preserve"> на 2015-2020 годы»</w:t>
      </w:r>
      <w:r w:rsidR="00AB18A6">
        <w:rPr>
          <w:rFonts w:ascii="Times New Roman" w:eastAsia="Times New Roman" w:hAnsi="Times New Roman" w:cs="Times New Roman"/>
          <w:spacing w:val="1"/>
          <w:sz w:val="28"/>
          <w:szCs w:val="28"/>
          <w:lang w:eastAsia="ru-RU"/>
        </w:rPr>
        <w:t xml:space="preserve"> и</w:t>
      </w:r>
      <w:r w:rsidRPr="0021700C">
        <w:rPr>
          <w:rFonts w:ascii="Times New Roman" w:eastAsia="Times New Roman" w:hAnsi="Times New Roman" w:cs="Times New Roman"/>
          <w:spacing w:val="1"/>
          <w:sz w:val="28"/>
          <w:szCs w:val="28"/>
          <w:lang w:eastAsia="ru-RU"/>
        </w:rPr>
        <w:t xml:space="preserve"> «дорожная карта по внедрению Стандарта деятельности органов местного самоуправления и обеспечению благоприятного инвестиционного климата в </w:t>
      </w:r>
      <w:r w:rsidR="00AB18A6">
        <w:rPr>
          <w:rFonts w:ascii="Times New Roman" w:eastAsia="Times New Roman" w:hAnsi="Times New Roman" w:cs="Times New Roman"/>
          <w:spacing w:val="1"/>
          <w:sz w:val="28"/>
          <w:szCs w:val="28"/>
          <w:lang w:eastAsia="ru-RU"/>
        </w:rPr>
        <w:t>городском округе</w:t>
      </w:r>
      <w:r w:rsidRPr="0021700C">
        <w:rPr>
          <w:rFonts w:ascii="Times New Roman" w:eastAsia="Times New Roman" w:hAnsi="Times New Roman" w:cs="Times New Roman"/>
          <w:spacing w:val="1"/>
          <w:sz w:val="28"/>
          <w:szCs w:val="28"/>
          <w:lang w:eastAsia="ru-RU"/>
        </w:rPr>
        <w:t xml:space="preserve"> «город Каспийск».</w:t>
      </w:r>
    </w:p>
    <w:p w:rsidR="00272FE9" w:rsidRPr="0021700C" w:rsidRDefault="002D6500" w:rsidP="00FA4E63">
      <w:pPr>
        <w:pStyle w:val="a5"/>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рамках выполнения мероприятий приоритетного проекта</w:t>
      </w:r>
      <w:r w:rsidR="00272FE9" w:rsidRPr="0021700C">
        <w:rPr>
          <w:rFonts w:ascii="Times New Roman" w:eastAsia="Calibri" w:hAnsi="Times New Roman" w:cs="Times New Roman"/>
          <w:sz w:val="28"/>
          <w:szCs w:val="28"/>
        </w:rPr>
        <w:t xml:space="preserve"> «Точки роста, инвестиции и эффективное </w:t>
      </w:r>
      <w:r w:rsidR="00C32B59">
        <w:rPr>
          <w:rFonts w:ascii="Times New Roman" w:eastAsia="Calibri" w:hAnsi="Times New Roman" w:cs="Times New Roman"/>
          <w:sz w:val="28"/>
          <w:szCs w:val="28"/>
        </w:rPr>
        <w:t>территориальное развитие на 2016</w:t>
      </w:r>
      <w:r w:rsidR="00272FE9" w:rsidRPr="0021700C">
        <w:rPr>
          <w:rFonts w:ascii="Times New Roman" w:eastAsia="Calibri" w:hAnsi="Times New Roman" w:cs="Times New Roman"/>
          <w:sz w:val="28"/>
          <w:szCs w:val="28"/>
        </w:rPr>
        <w:t xml:space="preserve"> год» </w:t>
      </w:r>
      <w:r w:rsidR="00BD15BC">
        <w:rPr>
          <w:rFonts w:ascii="Times New Roman" w:eastAsia="Calibri" w:hAnsi="Times New Roman" w:cs="Times New Roman"/>
          <w:sz w:val="28"/>
          <w:szCs w:val="28"/>
          <w:lang w:eastAsia="ru-RU"/>
        </w:rPr>
        <w:t>ОАО Российским</w:t>
      </w:r>
      <w:r w:rsidR="00272FE9" w:rsidRPr="0021700C">
        <w:rPr>
          <w:rFonts w:ascii="Times New Roman" w:eastAsia="Calibri" w:hAnsi="Times New Roman" w:cs="Times New Roman"/>
          <w:sz w:val="28"/>
          <w:szCs w:val="28"/>
          <w:lang w:eastAsia="ru-RU"/>
        </w:rPr>
        <w:t xml:space="preserve"> институт</w:t>
      </w:r>
      <w:r w:rsidR="00BD15BC">
        <w:rPr>
          <w:rFonts w:ascii="Times New Roman" w:eastAsia="Calibri" w:hAnsi="Times New Roman" w:cs="Times New Roman"/>
          <w:sz w:val="28"/>
          <w:szCs w:val="28"/>
          <w:lang w:eastAsia="ru-RU"/>
        </w:rPr>
        <w:t>ом</w:t>
      </w:r>
      <w:r w:rsidR="00272FE9" w:rsidRPr="0021700C">
        <w:rPr>
          <w:rFonts w:ascii="Times New Roman" w:eastAsia="Calibri" w:hAnsi="Times New Roman" w:cs="Times New Roman"/>
          <w:sz w:val="28"/>
          <w:szCs w:val="28"/>
          <w:lang w:eastAsia="ru-RU"/>
        </w:rPr>
        <w:t xml:space="preserve"> градос</w:t>
      </w:r>
      <w:r w:rsidR="00BD3C98">
        <w:rPr>
          <w:rFonts w:ascii="Times New Roman" w:eastAsia="Calibri" w:hAnsi="Times New Roman" w:cs="Times New Roman"/>
          <w:sz w:val="28"/>
          <w:szCs w:val="28"/>
          <w:lang w:eastAsia="ru-RU"/>
        </w:rPr>
        <w:t xml:space="preserve">троительства и инвестиционного </w:t>
      </w:r>
      <w:r w:rsidR="00272FE9" w:rsidRPr="0021700C">
        <w:rPr>
          <w:rFonts w:ascii="Times New Roman" w:eastAsia="Calibri" w:hAnsi="Times New Roman" w:cs="Times New Roman"/>
          <w:sz w:val="28"/>
          <w:szCs w:val="28"/>
          <w:lang w:eastAsia="ru-RU"/>
        </w:rPr>
        <w:t xml:space="preserve">развития  «Гипрогор» </w:t>
      </w:r>
      <w:r w:rsidR="00272FE9" w:rsidRPr="0021700C">
        <w:rPr>
          <w:rFonts w:ascii="Times New Roman" w:eastAsia="Calibri" w:hAnsi="Times New Roman" w:cs="Times New Roman"/>
          <w:sz w:val="28"/>
          <w:szCs w:val="28"/>
        </w:rPr>
        <w:t>произведена корректировка Генплана,</w:t>
      </w:r>
      <w:r w:rsidR="00AB18A6">
        <w:rPr>
          <w:rFonts w:ascii="Times New Roman" w:eastAsia="Calibri" w:hAnsi="Times New Roman" w:cs="Times New Roman"/>
          <w:sz w:val="28"/>
          <w:szCs w:val="28"/>
        </w:rPr>
        <w:t xml:space="preserve"> который был утвержден 16 февраля 2016 года.</w:t>
      </w:r>
    </w:p>
    <w:p w:rsidR="00807A76" w:rsidRDefault="00272FE9" w:rsidP="00FA4E63">
      <w:pPr>
        <w:pStyle w:val="a5"/>
        <w:ind w:firstLine="709"/>
        <w:jc w:val="both"/>
        <w:rPr>
          <w:rFonts w:ascii="Times New Roman" w:eastAsia="Calibri" w:hAnsi="Times New Roman" w:cs="Times New Roman"/>
          <w:sz w:val="28"/>
          <w:szCs w:val="28"/>
        </w:rPr>
      </w:pPr>
      <w:r w:rsidRPr="0021700C">
        <w:rPr>
          <w:rFonts w:ascii="Times New Roman" w:eastAsia="Calibri" w:hAnsi="Times New Roman" w:cs="Times New Roman"/>
          <w:sz w:val="28"/>
          <w:szCs w:val="28"/>
        </w:rPr>
        <w:t>В целях диверсификации экономики и улучшения социально-экономического положения моногорода Каспийск создана инвестиционная площадка смешанного типа «Уйташ» площадью 132 га, разработан и утвержден Комплексный инвестиционный план развития моногорода Каспийск</w:t>
      </w:r>
      <w:r w:rsidR="00AB18A6">
        <w:rPr>
          <w:rFonts w:ascii="Times New Roman" w:eastAsia="Calibri" w:hAnsi="Times New Roman" w:cs="Times New Roman"/>
          <w:sz w:val="28"/>
          <w:szCs w:val="28"/>
        </w:rPr>
        <w:t>.</w:t>
      </w:r>
    </w:p>
    <w:p w:rsidR="00807A76" w:rsidRPr="00807A76" w:rsidRDefault="00807A76" w:rsidP="00807A76">
      <w:pPr>
        <w:spacing w:after="0"/>
        <w:ind w:firstLine="709"/>
        <w:jc w:val="both"/>
        <w:rPr>
          <w:rFonts w:ascii="Times New Roman" w:eastAsia="Calibri" w:hAnsi="Times New Roman" w:cs="Times New Roman"/>
          <w:sz w:val="28"/>
          <w:szCs w:val="28"/>
        </w:rPr>
      </w:pPr>
      <w:r w:rsidRPr="00807A76">
        <w:rPr>
          <w:rFonts w:ascii="Times New Roman" w:eastAsia="Calibri" w:hAnsi="Times New Roman" w:cs="Times New Roman"/>
          <w:sz w:val="28"/>
          <w:szCs w:val="28"/>
        </w:rPr>
        <w:t>На инвестиционной площадке «Уйташ» реализуются два инвестиционных проекта: «Создание индустриально-строительного комплекса «Каспийск» и «Техническое перевооружение и расширение заготовительного производства ОАО «Завод им. Гаджиева», реализация этих двух проектов позволит создать в общей сложности 850 рабочих мест.</w:t>
      </w:r>
    </w:p>
    <w:p w:rsidR="00807A76" w:rsidRPr="00807A76" w:rsidRDefault="00807A76" w:rsidP="00807A76">
      <w:pPr>
        <w:spacing w:after="0" w:line="240" w:lineRule="auto"/>
        <w:ind w:firstLine="709"/>
        <w:jc w:val="both"/>
        <w:rPr>
          <w:rFonts w:ascii="Times New Roman" w:eastAsia="Calibri" w:hAnsi="Times New Roman" w:cs="Times New Roman"/>
          <w:sz w:val="28"/>
          <w:szCs w:val="28"/>
        </w:rPr>
      </w:pPr>
      <w:r w:rsidRPr="00807A76">
        <w:rPr>
          <w:rFonts w:ascii="Times New Roman" w:eastAsia="Calibri" w:hAnsi="Times New Roman" w:cs="Times New Roman"/>
          <w:sz w:val="28"/>
          <w:szCs w:val="28"/>
        </w:rPr>
        <w:t xml:space="preserve">До конца 2017 года в результате реализации инвестиционного проекта «Создание индустриально-строительного комплекса «Каспийск» планируется открытие трех строительных заводов: </w:t>
      </w:r>
      <w:r w:rsidR="000F1B44">
        <w:rPr>
          <w:rFonts w:ascii="Times New Roman" w:eastAsia="Calibri" w:hAnsi="Times New Roman" w:cs="Times New Roman"/>
          <w:sz w:val="28"/>
          <w:szCs w:val="28"/>
        </w:rPr>
        <w:t>по производству</w:t>
      </w:r>
      <w:r w:rsidRPr="00807A76">
        <w:rPr>
          <w:rFonts w:ascii="Times New Roman" w:eastAsia="Calibri" w:hAnsi="Times New Roman" w:cs="Times New Roman"/>
          <w:sz w:val="28"/>
          <w:szCs w:val="28"/>
        </w:rPr>
        <w:t xml:space="preserve"> газобетона и сухих с</w:t>
      </w:r>
      <w:r w:rsidR="000F1B44">
        <w:rPr>
          <w:rFonts w:ascii="Times New Roman" w:eastAsia="Calibri" w:hAnsi="Times New Roman" w:cs="Times New Roman"/>
          <w:sz w:val="28"/>
          <w:szCs w:val="28"/>
        </w:rPr>
        <w:t>троительных смесей, производству</w:t>
      </w:r>
      <w:r w:rsidRPr="00807A76">
        <w:rPr>
          <w:rFonts w:ascii="Times New Roman" w:eastAsia="Calibri" w:hAnsi="Times New Roman" w:cs="Times New Roman"/>
          <w:sz w:val="28"/>
          <w:szCs w:val="28"/>
        </w:rPr>
        <w:t xml:space="preserve"> кирпича и производств</w:t>
      </w:r>
      <w:r w:rsidR="000F1B44">
        <w:rPr>
          <w:rFonts w:ascii="Times New Roman" w:eastAsia="Calibri" w:hAnsi="Times New Roman" w:cs="Times New Roman"/>
          <w:sz w:val="28"/>
          <w:szCs w:val="28"/>
        </w:rPr>
        <w:t>у</w:t>
      </w:r>
      <w:r w:rsidRPr="00807A76">
        <w:rPr>
          <w:rFonts w:ascii="Times New Roman" w:eastAsia="Calibri" w:hAnsi="Times New Roman" w:cs="Times New Roman"/>
          <w:sz w:val="28"/>
          <w:szCs w:val="28"/>
        </w:rPr>
        <w:t xml:space="preserve"> извести. Общая стоимость строительства 5,6 млрд. рублей, количество постоянных рабочих мест- 280. Предполагается, что в год комплекс будет производить 360 тыс. куб. м. газобетона, 80 тыс. тонн ССМ, 45 млн. штук кирпичей и 72 тыс. тонн извести.</w:t>
      </w:r>
    </w:p>
    <w:p w:rsidR="00272FE9" w:rsidRPr="0021700C" w:rsidRDefault="00807A76" w:rsidP="00807A76">
      <w:pPr>
        <w:spacing w:after="0" w:line="240" w:lineRule="auto"/>
        <w:ind w:firstLine="709"/>
        <w:jc w:val="both"/>
        <w:rPr>
          <w:rFonts w:ascii="Times New Roman" w:eastAsia="Calibri" w:hAnsi="Times New Roman" w:cs="Times New Roman"/>
          <w:sz w:val="28"/>
          <w:szCs w:val="28"/>
        </w:rPr>
      </w:pPr>
      <w:r w:rsidRPr="00807A76">
        <w:rPr>
          <w:rFonts w:ascii="Times New Roman" w:eastAsia="Calibri" w:hAnsi="Times New Roman" w:cs="Times New Roman"/>
          <w:sz w:val="28"/>
          <w:szCs w:val="28"/>
        </w:rPr>
        <w:t>Целью проекта «Техническое перевооружение и расширение заготовительного производства ОАО «Завод им. Гаджиева» является выпуск высококачественной, технологически сложной, наукоемкой продукции (рулевые машины) морские насосы, винтовые и скважинные насосы, нефтегазовая арматура и мн. др.). Стоимость проекта составляет 600 млн. рублей, планируется создать 570 постоянных рабочих мест, 17 ноября</w:t>
      </w:r>
      <w:r>
        <w:rPr>
          <w:rFonts w:ascii="Times New Roman" w:eastAsia="Calibri" w:hAnsi="Times New Roman" w:cs="Times New Roman"/>
          <w:sz w:val="28"/>
          <w:szCs w:val="28"/>
        </w:rPr>
        <w:t xml:space="preserve"> 2016 года</w:t>
      </w:r>
      <w:r w:rsidRPr="00807A76">
        <w:rPr>
          <w:rFonts w:ascii="Times New Roman" w:eastAsia="Calibri" w:hAnsi="Times New Roman" w:cs="Times New Roman"/>
          <w:sz w:val="28"/>
          <w:szCs w:val="28"/>
        </w:rPr>
        <w:t xml:space="preserve"> предприятием запущен литейный цех и произведена первая плавка.</w:t>
      </w:r>
    </w:p>
    <w:p w:rsidR="00272FE9" w:rsidRPr="0021700C" w:rsidRDefault="00272FE9" w:rsidP="00FA4E63">
      <w:pPr>
        <w:pStyle w:val="a5"/>
        <w:ind w:firstLine="709"/>
        <w:jc w:val="both"/>
        <w:rPr>
          <w:rFonts w:ascii="Times New Roman" w:eastAsia="Calibri" w:hAnsi="Times New Roman" w:cs="Times New Roman"/>
          <w:sz w:val="28"/>
          <w:szCs w:val="28"/>
        </w:rPr>
      </w:pPr>
      <w:r w:rsidRPr="0021700C">
        <w:rPr>
          <w:rFonts w:ascii="Times New Roman" w:eastAsia="Calibri" w:hAnsi="Times New Roman" w:cs="Times New Roman"/>
          <w:sz w:val="28"/>
          <w:szCs w:val="28"/>
        </w:rPr>
        <w:t>Кроме изложенного, на инвестиционной площадке Уйташ, имеются инвестиционные проекты потенциальных резидентов, это:</w:t>
      </w:r>
    </w:p>
    <w:p w:rsidR="002D47AE" w:rsidRDefault="00272FE9" w:rsidP="00FA4E63">
      <w:pPr>
        <w:pStyle w:val="a5"/>
        <w:ind w:firstLine="709"/>
        <w:jc w:val="both"/>
        <w:rPr>
          <w:rFonts w:ascii="Times New Roman" w:eastAsia="Calibri" w:hAnsi="Times New Roman" w:cs="Times New Roman"/>
          <w:sz w:val="28"/>
          <w:szCs w:val="28"/>
        </w:rPr>
      </w:pPr>
      <w:r w:rsidRPr="0021700C">
        <w:rPr>
          <w:rFonts w:ascii="Times New Roman" w:eastAsia="Calibri" w:hAnsi="Times New Roman" w:cs="Times New Roman"/>
          <w:sz w:val="28"/>
          <w:szCs w:val="28"/>
        </w:rPr>
        <w:t xml:space="preserve">- ЗАО «Мушарака» </w:t>
      </w:r>
      <w:r w:rsidR="002D47AE">
        <w:rPr>
          <w:rFonts w:ascii="Times New Roman" w:eastAsia="Calibri" w:hAnsi="Times New Roman" w:cs="Times New Roman"/>
          <w:sz w:val="28"/>
          <w:szCs w:val="28"/>
        </w:rPr>
        <w:t>- производство капельной ленты;</w:t>
      </w:r>
    </w:p>
    <w:p w:rsidR="002D47AE" w:rsidRDefault="00272FE9" w:rsidP="00FA4E63">
      <w:pPr>
        <w:pStyle w:val="a5"/>
        <w:ind w:firstLine="709"/>
        <w:jc w:val="both"/>
        <w:rPr>
          <w:rFonts w:ascii="Times New Roman" w:eastAsia="Calibri" w:hAnsi="Times New Roman" w:cs="Times New Roman"/>
          <w:sz w:val="28"/>
          <w:szCs w:val="28"/>
        </w:rPr>
      </w:pPr>
      <w:r w:rsidRPr="0021700C">
        <w:rPr>
          <w:rFonts w:ascii="Times New Roman" w:eastAsia="Calibri" w:hAnsi="Times New Roman" w:cs="Times New Roman"/>
          <w:sz w:val="28"/>
          <w:szCs w:val="28"/>
        </w:rPr>
        <w:t>- ООО «Максимал» - строительство мебельной фабрики</w:t>
      </w:r>
      <w:r w:rsidR="002D47AE">
        <w:rPr>
          <w:rFonts w:ascii="Times New Roman" w:eastAsia="Calibri" w:hAnsi="Times New Roman" w:cs="Times New Roman"/>
          <w:sz w:val="28"/>
          <w:szCs w:val="28"/>
        </w:rPr>
        <w:t>;</w:t>
      </w:r>
    </w:p>
    <w:p w:rsidR="00272FE9" w:rsidRPr="0021700C" w:rsidRDefault="00272FE9" w:rsidP="00FA4E63">
      <w:pPr>
        <w:pStyle w:val="a5"/>
        <w:ind w:firstLine="709"/>
        <w:jc w:val="both"/>
        <w:rPr>
          <w:rFonts w:ascii="Times New Roman" w:eastAsia="Calibri" w:hAnsi="Times New Roman" w:cs="Times New Roman"/>
          <w:sz w:val="28"/>
          <w:szCs w:val="28"/>
        </w:rPr>
      </w:pPr>
      <w:r w:rsidRPr="0021700C">
        <w:rPr>
          <w:rFonts w:ascii="Times New Roman" w:eastAsia="Calibri" w:hAnsi="Times New Roman" w:cs="Times New Roman"/>
          <w:sz w:val="28"/>
          <w:szCs w:val="28"/>
        </w:rPr>
        <w:t>-АО «Энергострой – М.Н.» - строительств</w:t>
      </w:r>
      <w:r w:rsidR="002D47AE">
        <w:rPr>
          <w:rFonts w:ascii="Times New Roman" w:eastAsia="Calibri" w:hAnsi="Times New Roman" w:cs="Times New Roman"/>
          <w:sz w:val="28"/>
          <w:szCs w:val="28"/>
        </w:rPr>
        <w:t>о завода композитных материалов.</w:t>
      </w:r>
    </w:p>
    <w:p w:rsidR="00272FE9" w:rsidRPr="0021700C" w:rsidRDefault="00272FE9" w:rsidP="00FA4E63">
      <w:pPr>
        <w:pStyle w:val="a5"/>
        <w:ind w:firstLine="709"/>
        <w:jc w:val="both"/>
        <w:rPr>
          <w:rFonts w:ascii="Times New Roman" w:eastAsia="Calibri" w:hAnsi="Times New Roman" w:cs="Times New Roman"/>
          <w:sz w:val="28"/>
          <w:szCs w:val="28"/>
        </w:rPr>
      </w:pPr>
      <w:r w:rsidRPr="0021700C">
        <w:rPr>
          <w:rFonts w:ascii="Times New Roman" w:eastAsia="Calibri" w:hAnsi="Times New Roman" w:cs="Times New Roman"/>
          <w:sz w:val="28"/>
          <w:szCs w:val="28"/>
        </w:rPr>
        <w:t>Ориентиров</w:t>
      </w:r>
      <w:r w:rsidR="00BD3C98">
        <w:rPr>
          <w:rFonts w:ascii="Times New Roman" w:eastAsia="Calibri" w:hAnsi="Times New Roman" w:cs="Times New Roman"/>
          <w:sz w:val="28"/>
          <w:szCs w:val="28"/>
        </w:rPr>
        <w:t xml:space="preserve">очная стоимость инвестиционных </w:t>
      </w:r>
      <w:r w:rsidRPr="0021700C">
        <w:rPr>
          <w:rFonts w:ascii="Times New Roman" w:eastAsia="Calibri" w:hAnsi="Times New Roman" w:cs="Times New Roman"/>
          <w:sz w:val="28"/>
          <w:szCs w:val="28"/>
        </w:rPr>
        <w:t xml:space="preserve">проектов потенциальных резидентов инвестиционной площадки «Уйташ» составляет около 15682,0 млн. рублей. Их реализация в совокупности создаст 1866 постоянных рабочих мест.                                         </w:t>
      </w:r>
    </w:p>
    <w:p w:rsidR="00272FE9" w:rsidRPr="0021700C" w:rsidRDefault="00093BA4" w:rsidP="00FA4E63">
      <w:pPr>
        <w:pStyle w:val="a5"/>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 </w:t>
      </w:r>
      <w:r w:rsidR="00272FE9" w:rsidRPr="0021700C">
        <w:rPr>
          <w:rFonts w:ascii="Times New Roman" w:eastAsia="Times New Roman" w:hAnsi="Times New Roman" w:cs="Times New Roman"/>
          <w:sz w:val="28"/>
          <w:szCs w:val="28"/>
          <w:lang w:eastAsia="ru-RU"/>
        </w:rPr>
        <w:t xml:space="preserve"> территории городского округа создан городской Бизнес-инкубатор, с 32 отдельными офисными помещениями для предпринимателей города.</w:t>
      </w:r>
    </w:p>
    <w:p w:rsidR="00272FE9" w:rsidRPr="0021700C" w:rsidRDefault="00272FE9" w:rsidP="00FA4E63">
      <w:pPr>
        <w:pStyle w:val="a5"/>
        <w:ind w:firstLine="709"/>
        <w:jc w:val="both"/>
        <w:rPr>
          <w:rFonts w:ascii="Times New Roman" w:eastAsia="Calibri" w:hAnsi="Times New Roman" w:cs="Times New Roman"/>
          <w:sz w:val="28"/>
          <w:szCs w:val="28"/>
          <w:lang w:eastAsia="ru-RU"/>
        </w:rPr>
      </w:pPr>
      <w:r w:rsidRPr="0021700C">
        <w:rPr>
          <w:rFonts w:ascii="Times New Roman" w:eastAsia="Calibri" w:hAnsi="Times New Roman" w:cs="Times New Roman"/>
          <w:sz w:val="28"/>
          <w:szCs w:val="28"/>
          <w:lang w:eastAsia="ru-RU"/>
        </w:rPr>
        <w:t>В целях успешной реализации инвестиционной стратегии города, по инициативе Главы города М.С.Абдулаева за счет частных инвесторов создан внебюджетный фонд «Фонд развития города Каспийска» (Президент фонда – Глава муниципального образования ГО «город Каспийск» М.С.Абдулаев). За счет средств фонда осуществляется ос</w:t>
      </w:r>
      <w:r w:rsidR="00462C75">
        <w:rPr>
          <w:rFonts w:ascii="Times New Roman" w:eastAsia="Calibri" w:hAnsi="Times New Roman" w:cs="Times New Roman"/>
          <w:sz w:val="28"/>
          <w:szCs w:val="28"/>
          <w:lang w:eastAsia="ru-RU"/>
        </w:rPr>
        <w:t xml:space="preserve">новная работа по строительству </w:t>
      </w:r>
      <w:r w:rsidRPr="0021700C">
        <w:rPr>
          <w:rFonts w:ascii="Times New Roman" w:eastAsia="Calibri" w:hAnsi="Times New Roman" w:cs="Times New Roman"/>
          <w:sz w:val="28"/>
          <w:szCs w:val="28"/>
          <w:lang w:eastAsia="ru-RU"/>
        </w:rPr>
        <w:t>и реконструкции важнейших объектов.</w:t>
      </w:r>
    </w:p>
    <w:p w:rsidR="000F1B44" w:rsidRDefault="00272FE9" w:rsidP="00FA4E63">
      <w:pPr>
        <w:pStyle w:val="a5"/>
        <w:ind w:firstLine="709"/>
        <w:jc w:val="both"/>
        <w:rPr>
          <w:rFonts w:ascii="Times New Roman" w:eastAsia="Calibri" w:hAnsi="Times New Roman" w:cs="Times New Roman"/>
          <w:sz w:val="28"/>
          <w:szCs w:val="28"/>
          <w:lang w:eastAsia="ru-RU"/>
        </w:rPr>
      </w:pPr>
      <w:r w:rsidRPr="0021700C">
        <w:rPr>
          <w:rFonts w:ascii="Times New Roman" w:eastAsia="Calibri" w:hAnsi="Times New Roman" w:cs="Times New Roman"/>
          <w:sz w:val="28"/>
          <w:szCs w:val="28"/>
          <w:lang w:eastAsia="ru-RU"/>
        </w:rPr>
        <w:t>Московским институтом ООО «Темп Строй Проект» разрабатывается проект строительства в прибрежной зоне города по ул. Халилова отеля «Каспий-Плаза» с конференц-залами, СПА, бассейнами, гостиницей на 425 номеров, общая стоимость проекта 3,0 млрд. рублей, общая площадь 50,0 тыс.м</w:t>
      </w:r>
      <w:r w:rsidRPr="0021700C">
        <w:rPr>
          <w:rFonts w:ascii="Times New Roman" w:eastAsia="Calibri" w:hAnsi="Times New Roman" w:cs="Times New Roman"/>
          <w:sz w:val="28"/>
          <w:szCs w:val="28"/>
          <w:vertAlign w:val="superscript"/>
          <w:lang w:eastAsia="ru-RU"/>
        </w:rPr>
        <w:t>2</w:t>
      </w:r>
      <w:r w:rsidRPr="0021700C">
        <w:rPr>
          <w:rFonts w:ascii="Times New Roman" w:eastAsia="Calibri" w:hAnsi="Times New Roman" w:cs="Times New Roman"/>
          <w:sz w:val="28"/>
          <w:szCs w:val="28"/>
          <w:lang w:eastAsia="ru-RU"/>
        </w:rPr>
        <w:t xml:space="preserve">, отель дополнительно даст городу 420 рабочих мест. </w:t>
      </w:r>
    </w:p>
    <w:p w:rsidR="00272FE9" w:rsidRPr="0021700C" w:rsidRDefault="004510B9" w:rsidP="00FA4E63">
      <w:pPr>
        <w:pStyle w:val="a5"/>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 счет «</w:t>
      </w:r>
      <w:r w:rsidR="00272FE9" w:rsidRPr="004510B9">
        <w:rPr>
          <w:rFonts w:ascii="Times New Roman" w:eastAsia="Calibri" w:hAnsi="Times New Roman" w:cs="Times New Roman"/>
          <w:sz w:val="28"/>
          <w:szCs w:val="28"/>
          <w:lang w:eastAsia="ru-RU"/>
        </w:rPr>
        <w:t>Фонд</w:t>
      </w:r>
      <w:r>
        <w:rPr>
          <w:rFonts w:ascii="Times New Roman" w:eastAsia="Calibri" w:hAnsi="Times New Roman" w:cs="Times New Roman"/>
          <w:sz w:val="28"/>
          <w:szCs w:val="28"/>
          <w:lang w:eastAsia="ru-RU"/>
        </w:rPr>
        <w:t>а развития города Каспийск</w:t>
      </w:r>
      <w:r w:rsidR="00272FE9" w:rsidRPr="004510B9">
        <w:rPr>
          <w:rFonts w:ascii="Times New Roman" w:eastAsia="Calibri" w:hAnsi="Times New Roman" w:cs="Times New Roman"/>
          <w:sz w:val="28"/>
          <w:szCs w:val="28"/>
          <w:lang w:eastAsia="ru-RU"/>
        </w:rPr>
        <w:t xml:space="preserve">» </w:t>
      </w:r>
      <w:r w:rsidR="00272FE9" w:rsidRPr="0021700C">
        <w:rPr>
          <w:rFonts w:ascii="Times New Roman" w:eastAsia="Calibri" w:hAnsi="Times New Roman" w:cs="Times New Roman"/>
          <w:sz w:val="28"/>
          <w:szCs w:val="28"/>
          <w:lang w:eastAsia="ru-RU"/>
        </w:rPr>
        <w:t xml:space="preserve">ООО "Проектсервис" НПСРО "Северо-Кавказская ассоциация проектных организаций" полностью завершена работа по подготовке проектно-сметной документации на "Реконструкцию незавершенных строительством берегозащитных сооружений на побережье Каспийского моря с обустройством набережной в городе Каспийске". </w:t>
      </w:r>
    </w:p>
    <w:p w:rsidR="004510B9" w:rsidRDefault="00272FE9" w:rsidP="00FA4E63">
      <w:pPr>
        <w:pStyle w:val="a5"/>
        <w:ind w:firstLine="709"/>
        <w:jc w:val="both"/>
        <w:rPr>
          <w:rFonts w:ascii="Times New Roman" w:eastAsia="Calibri" w:hAnsi="Times New Roman" w:cs="Times New Roman"/>
          <w:sz w:val="28"/>
          <w:szCs w:val="28"/>
          <w:lang w:eastAsia="ru-RU"/>
        </w:rPr>
      </w:pPr>
      <w:r w:rsidRPr="0021700C">
        <w:rPr>
          <w:rFonts w:ascii="Times New Roman" w:eastAsia="Calibri" w:hAnsi="Times New Roman" w:cs="Times New Roman"/>
          <w:sz w:val="28"/>
          <w:szCs w:val="28"/>
          <w:lang w:eastAsia="ru-RU"/>
        </w:rPr>
        <w:t>Реконструкция набережной является масштабным проектом общей стратегии инвестиционного развития города и включает в себя 9 спортивных площадок 1 – баскетбольная, 1- для мини футбола, 2 – для волейбола</w:t>
      </w:r>
      <w:r w:rsidR="00462C75">
        <w:rPr>
          <w:rFonts w:ascii="Times New Roman" w:eastAsia="Calibri" w:hAnsi="Times New Roman" w:cs="Times New Roman"/>
          <w:sz w:val="28"/>
          <w:szCs w:val="28"/>
          <w:lang w:eastAsia="ru-RU"/>
        </w:rPr>
        <w:t xml:space="preserve">, 3 – для настольного тенниса, </w:t>
      </w:r>
      <w:r w:rsidRPr="0021700C">
        <w:rPr>
          <w:rFonts w:ascii="Times New Roman" w:eastAsia="Calibri" w:hAnsi="Times New Roman" w:cs="Times New Roman"/>
          <w:sz w:val="28"/>
          <w:szCs w:val="28"/>
          <w:lang w:eastAsia="ru-RU"/>
        </w:rPr>
        <w:t xml:space="preserve">2 – для большого тенниса, велосипедные дорожки, большой пляж на 1600 мест и малый пляж на 500 мест, автостоянка на 230 машино-мест, пункты обслуживания, зоны массовых мероприятий и пляжа, набережную, детские площадки.  </w:t>
      </w:r>
    </w:p>
    <w:p w:rsidR="004510B9" w:rsidRPr="002D6500" w:rsidRDefault="00462C75" w:rsidP="002D6500">
      <w:pPr>
        <w:pStyle w:val="a5"/>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Кроме</w:t>
      </w:r>
      <w:r w:rsidR="00272FE9" w:rsidRPr="0021700C">
        <w:rPr>
          <w:rFonts w:ascii="Times New Roman" w:eastAsia="Calibri" w:hAnsi="Times New Roman" w:cs="Times New Roman"/>
          <w:sz w:val="28"/>
          <w:szCs w:val="28"/>
        </w:rPr>
        <w:t>того</w:t>
      </w:r>
      <w:r w:rsidR="002D6500">
        <w:rPr>
          <w:rFonts w:ascii="Times New Roman" w:eastAsia="Calibri" w:hAnsi="Times New Roman" w:cs="Times New Roman"/>
          <w:sz w:val="28"/>
          <w:szCs w:val="28"/>
        </w:rPr>
        <w:t>, за счет спонсоров,</w:t>
      </w:r>
      <w:r w:rsidR="00272FE9" w:rsidRPr="0021700C">
        <w:rPr>
          <w:rFonts w:ascii="Times New Roman" w:eastAsia="Calibri" w:hAnsi="Times New Roman" w:cs="Times New Roman"/>
          <w:sz w:val="28"/>
          <w:szCs w:val="28"/>
        </w:rPr>
        <w:t xml:space="preserve"> идут работы для организации массового отд</w:t>
      </w:r>
      <w:r w:rsidR="002D6500">
        <w:rPr>
          <w:rFonts w:ascii="Times New Roman" w:eastAsia="Calibri" w:hAnsi="Times New Roman" w:cs="Times New Roman"/>
          <w:sz w:val="28"/>
          <w:szCs w:val="28"/>
        </w:rPr>
        <w:t>ыха населения в прибрежной зоне, выполнены работы по благоустройству набережной: покрашены балясины, организован съезд, установлены душевые, обустроены футбольное и волейбольное поля. На городском пляже установлены навесы, раздевалки и беседки. Возле РусГидро установлена детская площадка и Воркаут для взрослых.</w:t>
      </w:r>
    </w:p>
    <w:p w:rsidR="00D70F03" w:rsidRDefault="00D70F03" w:rsidP="0021700C">
      <w:pPr>
        <w:pStyle w:val="a5"/>
        <w:rPr>
          <w:rFonts w:ascii="Times New Roman" w:eastAsia="Times New Roman" w:hAnsi="Times New Roman" w:cs="Times New Roman"/>
          <w:sz w:val="28"/>
          <w:szCs w:val="28"/>
          <w:lang w:eastAsia="ru-RU"/>
        </w:rPr>
      </w:pPr>
      <w:r w:rsidRPr="00093BA4">
        <w:rPr>
          <w:rFonts w:ascii="Times New Roman" w:eastAsia="Times New Roman" w:hAnsi="Times New Roman" w:cs="Times New Roman"/>
          <w:sz w:val="28"/>
          <w:szCs w:val="28"/>
          <w:lang w:eastAsia="ru-RU"/>
        </w:rPr>
        <w:t>Один из важнейших показателейсоциально-экономического развития –это доходы бюджета и собираемость налогов</w:t>
      </w:r>
      <w:r w:rsidR="000F1B44">
        <w:rPr>
          <w:rFonts w:ascii="Times New Roman" w:eastAsia="Times New Roman" w:hAnsi="Times New Roman" w:cs="Times New Roman"/>
          <w:sz w:val="28"/>
          <w:szCs w:val="28"/>
          <w:lang w:eastAsia="ru-RU"/>
        </w:rPr>
        <w:t>.</w:t>
      </w:r>
    </w:p>
    <w:p w:rsidR="000F1B44" w:rsidRPr="00093BA4" w:rsidRDefault="000F1B44" w:rsidP="000F1B44">
      <w:pPr>
        <w:pStyle w:val="a5"/>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Во все уровни бюджета в 2016 году от предприятий и организаций города поступило налоговых доходов в сумме 2782,0 млн. руб., в том числе в российский бюджет- 4,0 млн. руб., республиканский – 2465,0 млн. руб., местный – 313,0 млн. руб.</w:t>
      </w:r>
    </w:p>
    <w:p w:rsidR="00D70F03" w:rsidRPr="0040442C" w:rsidRDefault="00093BA4" w:rsidP="00BF40DB">
      <w:pPr>
        <w:pStyle w:val="a5"/>
        <w:ind w:firstLine="709"/>
        <w:jc w:val="both"/>
        <w:rPr>
          <w:rFonts w:ascii="Times New Roman" w:hAnsi="Times New Roman" w:cs="Times New Roman"/>
          <w:sz w:val="28"/>
          <w:szCs w:val="28"/>
        </w:rPr>
      </w:pPr>
      <w:r>
        <w:rPr>
          <w:rFonts w:ascii="Times New Roman" w:hAnsi="Times New Roman" w:cs="Times New Roman"/>
          <w:sz w:val="28"/>
          <w:szCs w:val="28"/>
        </w:rPr>
        <w:t>Доходы бюджета города за 2016</w:t>
      </w:r>
      <w:r w:rsidR="00D70F03" w:rsidRPr="0040442C">
        <w:rPr>
          <w:rFonts w:ascii="Times New Roman" w:hAnsi="Times New Roman" w:cs="Times New Roman"/>
          <w:sz w:val="28"/>
          <w:szCs w:val="28"/>
        </w:rPr>
        <w:t xml:space="preserve"> год составили </w:t>
      </w:r>
      <w:r>
        <w:rPr>
          <w:rFonts w:ascii="Times New Roman" w:hAnsi="Times New Roman" w:cs="Times New Roman"/>
          <w:sz w:val="28"/>
          <w:szCs w:val="28"/>
        </w:rPr>
        <w:t>1074,4</w:t>
      </w:r>
      <w:r w:rsidR="0040442C" w:rsidRPr="0040442C">
        <w:rPr>
          <w:rFonts w:ascii="Times New Roman" w:hAnsi="Times New Roman" w:cs="Times New Roman"/>
          <w:sz w:val="28"/>
          <w:szCs w:val="28"/>
        </w:rPr>
        <w:t xml:space="preserve"> млн.</w:t>
      </w:r>
      <w:r w:rsidR="00D70F03" w:rsidRPr="0040442C">
        <w:rPr>
          <w:rFonts w:ascii="Times New Roman" w:hAnsi="Times New Roman" w:cs="Times New Roman"/>
          <w:sz w:val="28"/>
          <w:szCs w:val="28"/>
        </w:rPr>
        <w:t xml:space="preserve"> руб. </w:t>
      </w:r>
    </w:p>
    <w:p w:rsidR="00D70F03" w:rsidRPr="0040442C" w:rsidRDefault="000F1B44" w:rsidP="00BF40DB">
      <w:pPr>
        <w:pStyle w:val="a5"/>
        <w:ind w:firstLine="709"/>
        <w:jc w:val="both"/>
        <w:rPr>
          <w:rFonts w:ascii="Times New Roman" w:hAnsi="Times New Roman" w:cs="Times New Roman"/>
          <w:sz w:val="28"/>
          <w:szCs w:val="28"/>
        </w:rPr>
      </w:pPr>
      <w:r>
        <w:rPr>
          <w:rFonts w:ascii="Times New Roman" w:hAnsi="Times New Roman" w:cs="Times New Roman"/>
          <w:sz w:val="28"/>
          <w:szCs w:val="28"/>
        </w:rPr>
        <w:t>В прошлом году из Р</w:t>
      </w:r>
      <w:r w:rsidR="00D70F03" w:rsidRPr="0040442C">
        <w:rPr>
          <w:rFonts w:ascii="Times New Roman" w:hAnsi="Times New Roman" w:cs="Times New Roman"/>
          <w:sz w:val="28"/>
          <w:szCs w:val="28"/>
        </w:rPr>
        <w:t xml:space="preserve">еспублики мы </w:t>
      </w:r>
      <w:r w:rsidR="0040442C" w:rsidRPr="0040442C">
        <w:rPr>
          <w:rFonts w:ascii="Times New Roman" w:hAnsi="Times New Roman" w:cs="Times New Roman"/>
          <w:sz w:val="28"/>
          <w:szCs w:val="28"/>
        </w:rPr>
        <w:t xml:space="preserve">получили </w:t>
      </w:r>
      <w:r w:rsidR="00093BA4">
        <w:rPr>
          <w:rFonts w:ascii="Times New Roman" w:hAnsi="Times New Roman" w:cs="Times New Roman"/>
          <w:sz w:val="28"/>
          <w:szCs w:val="28"/>
        </w:rPr>
        <w:t>694,9</w:t>
      </w:r>
      <w:r w:rsidR="0040442C" w:rsidRPr="0040442C">
        <w:rPr>
          <w:rFonts w:ascii="Times New Roman" w:hAnsi="Times New Roman" w:cs="Times New Roman"/>
          <w:sz w:val="28"/>
          <w:szCs w:val="28"/>
        </w:rPr>
        <w:t xml:space="preserve"> млн.</w:t>
      </w:r>
      <w:r w:rsidR="00D70F03" w:rsidRPr="0040442C">
        <w:rPr>
          <w:rFonts w:ascii="Times New Roman" w:hAnsi="Times New Roman" w:cs="Times New Roman"/>
          <w:sz w:val="28"/>
          <w:szCs w:val="28"/>
        </w:rPr>
        <w:t xml:space="preserve"> руб. межбюджетных трансфертов. В общей сумме доходов они составили </w:t>
      </w:r>
      <w:r w:rsidR="00093BA4">
        <w:rPr>
          <w:rFonts w:ascii="Times New Roman" w:hAnsi="Times New Roman" w:cs="Times New Roman"/>
          <w:sz w:val="28"/>
          <w:szCs w:val="28"/>
        </w:rPr>
        <w:t xml:space="preserve">64,7 </w:t>
      </w:r>
      <w:r w:rsidR="00D70F03" w:rsidRPr="0040442C">
        <w:rPr>
          <w:rFonts w:ascii="Times New Roman" w:hAnsi="Times New Roman" w:cs="Times New Roman"/>
          <w:sz w:val="28"/>
          <w:szCs w:val="28"/>
        </w:rPr>
        <w:t xml:space="preserve">%. </w:t>
      </w:r>
    </w:p>
    <w:p w:rsidR="00D70F03" w:rsidRPr="0040442C" w:rsidRDefault="00D70F03" w:rsidP="00BF40DB">
      <w:pPr>
        <w:pStyle w:val="a5"/>
        <w:ind w:firstLine="709"/>
        <w:jc w:val="both"/>
        <w:rPr>
          <w:rFonts w:ascii="Times New Roman" w:hAnsi="Times New Roman" w:cs="Times New Roman"/>
          <w:sz w:val="28"/>
          <w:szCs w:val="28"/>
        </w:rPr>
      </w:pPr>
      <w:r w:rsidRPr="0040442C">
        <w:rPr>
          <w:rFonts w:ascii="Times New Roman" w:hAnsi="Times New Roman" w:cs="Times New Roman"/>
          <w:sz w:val="28"/>
          <w:szCs w:val="28"/>
        </w:rPr>
        <w:t xml:space="preserve">Собственные налоговые и неналоговые доходы составили </w:t>
      </w:r>
      <w:r w:rsidR="00093BA4">
        <w:rPr>
          <w:rFonts w:ascii="Times New Roman" w:hAnsi="Times New Roman" w:cs="Times New Roman"/>
          <w:sz w:val="28"/>
          <w:szCs w:val="28"/>
        </w:rPr>
        <w:t xml:space="preserve">379,3 </w:t>
      </w:r>
      <w:r w:rsidR="0040442C" w:rsidRPr="0040442C">
        <w:rPr>
          <w:rFonts w:ascii="Times New Roman" w:hAnsi="Times New Roman" w:cs="Times New Roman"/>
          <w:sz w:val="28"/>
          <w:szCs w:val="28"/>
        </w:rPr>
        <w:t xml:space="preserve">млн. </w:t>
      </w:r>
      <w:r w:rsidRPr="0040442C">
        <w:rPr>
          <w:rFonts w:ascii="Times New Roman" w:hAnsi="Times New Roman" w:cs="Times New Roman"/>
          <w:sz w:val="28"/>
          <w:szCs w:val="28"/>
        </w:rPr>
        <w:t>руб.</w:t>
      </w:r>
      <w:r w:rsidR="00093BA4">
        <w:rPr>
          <w:rFonts w:ascii="Times New Roman" w:hAnsi="Times New Roman" w:cs="Times New Roman"/>
          <w:sz w:val="28"/>
          <w:szCs w:val="28"/>
        </w:rPr>
        <w:t>, или 127,2 % к 2015 году.</w:t>
      </w:r>
    </w:p>
    <w:p w:rsidR="00D70F03" w:rsidRPr="0040442C" w:rsidRDefault="00D70F03" w:rsidP="00BF40DB">
      <w:pPr>
        <w:pStyle w:val="a5"/>
        <w:ind w:firstLine="709"/>
        <w:jc w:val="both"/>
        <w:rPr>
          <w:rFonts w:ascii="Times New Roman" w:hAnsi="Times New Roman" w:cs="Times New Roman"/>
          <w:sz w:val="28"/>
          <w:szCs w:val="28"/>
        </w:rPr>
      </w:pPr>
      <w:r w:rsidRPr="0040442C">
        <w:rPr>
          <w:rFonts w:ascii="Times New Roman" w:hAnsi="Times New Roman" w:cs="Times New Roman"/>
          <w:sz w:val="28"/>
          <w:szCs w:val="28"/>
        </w:rPr>
        <w:t xml:space="preserve">Налоговые доходы составили </w:t>
      </w:r>
      <w:r w:rsidR="00093BA4">
        <w:rPr>
          <w:rFonts w:ascii="Times New Roman" w:hAnsi="Times New Roman" w:cs="Times New Roman"/>
          <w:sz w:val="28"/>
          <w:szCs w:val="28"/>
        </w:rPr>
        <w:t>313,0</w:t>
      </w:r>
      <w:r w:rsidRPr="0040442C">
        <w:rPr>
          <w:rFonts w:ascii="Times New Roman" w:hAnsi="Times New Roman" w:cs="Times New Roman"/>
          <w:sz w:val="28"/>
          <w:szCs w:val="28"/>
        </w:rPr>
        <w:t xml:space="preserve"> млн. руб. Исполнение бюджета города, как и прежде, находилось в прямой зависимости от поступлений налога на </w:t>
      </w:r>
      <w:r w:rsidRPr="0040442C">
        <w:rPr>
          <w:rFonts w:ascii="Times New Roman" w:hAnsi="Times New Roman" w:cs="Times New Roman"/>
          <w:sz w:val="28"/>
          <w:szCs w:val="28"/>
        </w:rPr>
        <w:lastRenderedPageBreak/>
        <w:t xml:space="preserve">доходы физических лиц, сформировавшего </w:t>
      </w:r>
      <w:r w:rsidR="00093BA4">
        <w:rPr>
          <w:rFonts w:ascii="Times New Roman" w:hAnsi="Times New Roman" w:cs="Times New Roman"/>
          <w:sz w:val="28"/>
          <w:szCs w:val="28"/>
        </w:rPr>
        <w:t xml:space="preserve">42,1 </w:t>
      </w:r>
      <w:r w:rsidRPr="0040442C">
        <w:rPr>
          <w:rFonts w:ascii="Times New Roman" w:hAnsi="Times New Roman" w:cs="Times New Roman"/>
          <w:sz w:val="28"/>
          <w:szCs w:val="28"/>
        </w:rPr>
        <w:t>% собственных доходов.</w:t>
      </w:r>
      <w:r w:rsidR="004510B9" w:rsidRPr="0040442C">
        <w:rPr>
          <w:rFonts w:ascii="Times New Roman" w:hAnsi="Times New Roman" w:cs="Times New Roman"/>
          <w:sz w:val="28"/>
          <w:szCs w:val="28"/>
        </w:rPr>
        <w:t xml:space="preserve"> Исполнение по налогу на доходы физических лиц составило </w:t>
      </w:r>
      <w:r w:rsidR="00093BA4">
        <w:rPr>
          <w:rFonts w:ascii="Times New Roman" w:hAnsi="Times New Roman" w:cs="Times New Roman"/>
          <w:sz w:val="28"/>
          <w:szCs w:val="28"/>
        </w:rPr>
        <w:t>159,7</w:t>
      </w:r>
      <w:r w:rsidR="0040442C" w:rsidRPr="0040442C">
        <w:rPr>
          <w:rFonts w:ascii="Times New Roman" w:hAnsi="Times New Roman" w:cs="Times New Roman"/>
          <w:sz w:val="28"/>
          <w:szCs w:val="28"/>
        </w:rPr>
        <w:t xml:space="preserve"> млн. руб., или </w:t>
      </w:r>
      <w:r w:rsidR="00093BA4">
        <w:rPr>
          <w:rFonts w:ascii="Times New Roman" w:hAnsi="Times New Roman" w:cs="Times New Roman"/>
          <w:sz w:val="28"/>
          <w:szCs w:val="28"/>
        </w:rPr>
        <w:t>99,8</w:t>
      </w:r>
      <w:r w:rsidR="0040442C" w:rsidRPr="0040442C">
        <w:rPr>
          <w:rFonts w:ascii="Times New Roman" w:hAnsi="Times New Roman" w:cs="Times New Roman"/>
          <w:sz w:val="28"/>
          <w:szCs w:val="28"/>
        </w:rPr>
        <w:t xml:space="preserve"> % от плана.</w:t>
      </w:r>
    </w:p>
    <w:p w:rsidR="00D70F03" w:rsidRPr="0040442C" w:rsidRDefault="00D70F03" w:rsidP="00BF40DB">
      <w:pPr>
        <w:pStyle w:val="a5"/>
        <w:ind w:firstLine="709"/>
        <w:jc w:val="both"/>
        <w:rPr>
          <w:rFonts w:ascii="Times New Roman" w:hAnsi="Times New Roman" w:cs="Times New Roman"/>
          <w:sz w:val="28"/>
          <w:szCs w:val="28"/>
        </w:rPr>
      </w:pPr>
      <w:r w:rsidRPr="0040442C">
        <w:rPr>
          <w:rFonts w:ascii="Times New Roman" w:hAnsi="Times New Roman" w:cs="Times New Roman"/>
          <w:sz w:val="28"/>
          <w:szCs w:val="28"/>
        </w:rPr>
        <w:t>Второй по величине в структуре бюджета (20</w:t>
      </w:r>
      <w:r w:rsidR="00093BA4">
        <w:rPr>
          <w:rFonts w:ascii="Times New Roman" w:hAnsi="Times New Roman" w:cs="Times New Roman"/>
          <w:sz w:val="28"/>
          <w:szCs w:val="28"/>
        </w:rPr>
        <w:t xml:space="preserve">,7 </w:t>
      </w:r>
      <w:r w:rsidRPr="0040442C">
        <w:rPr>
          <w:rFonts w:ascii="Times New Roman" w:hAnsi="Times New Roman" w:cs="Times New Roman"/>
          <w:sz w:val="28"/>
          <w:szCs w:val="28"/>
        </w:rPr>
        <w:t>%) и самый значимый из местных налогов - земел</w:t>
      </w:r>
      <w:r w:rsidR="0040442C" w:rsidRPr="0040442C">
        <w:rPr>
          <w:rFonts w:ascii="Times New Roman" w:hAnsi="Times New Roman" w:cs="Times New Roman"/>
          <w:sz w:val="28"/>
          <w:szCs w:val="28"/>
        </w:rPr>
        <w:t xml:space="preserve">ьный налог, поступил в объеме </w:t>
      </w:r>
      <w:r w:rsidR="00093BA4">
        <w:rPr>
          <w:rFonts w:ascii="Times New Roman" w:hAnsi="Times New Roman" w:cs="Times New Roman"/>
          <w:sz w:val="28"/>
          <w:szCs w:val="28"/>
        </w:rPr>
        <w:t>78,5</w:t>
      </w:r>
      <w:r w:rsidRPr="0040442C">
        <w:rPr>
          <w:rFonts w:ascii="Times New Roman" w:hAnsi="Times New Roman" w:cs="Times New Roman"/>
          <w:sz w:val="28"/>
          <w:szCs w:val="28"/>
        </w:rPr>
        <w:t xml:space="preserve"> млн.</w:t>
      </w:r>
      <w:r w:rsidRPr="0040442C">
        <w:rPr>
          <w:rFonts w:ascii="Times New Roman" w:hAnsi="Times New Roman" w:cs="Times New Roman"/>
          <w:sz w:val="28"/>
          <w:szCs w:val="28"/>
          <w:lang w:val="en-US"/>
        </w:rPr>
        <w:t> </w:t>
      </w:r>
      <w:r w:rsidR="0040442C" w:rsidRPr="0040442C">
        <w:rPr>
          <w:rFonts w:ascii="Times New Roman" w:hAnsi="Times New Roman" w:cs="Times New Roman"/>
          <w:sz w:val="28"/>
          <w:szCs w:val="28"/>
        </w:rPr>
        <w:t xml:space="preserve">руб., или </w:t>
      </w:r>
      <w:r w:rsidR="00093BA4">
        <w:rPr>
          <w:rFonts w:ascii="Times New Roman" w:hAnsi="Times New Roman" w:cs="Times New Roman"/>
          <w:sz w:val="28"/>
          <w:szCs w:val="28"/>
        </w:rPr>
        <w:t>103,8</w:t>
      </w:r>
      <w:r w:rsidR="0040442C" w:rsidRPr="0040442C">
        <w:rPr>
          <w:rFonts w:ascii="Times New Roman" w:hAnsi="Times New Roman" w:cs="Times New Roman"/>
          <w:sz w:val="28"/>
          <w:szCs w:val="28"/>
        </w:rPr>
        <w:t xml:space="preserve"> % от плана.</w:t>
      </w:r>
    </w:p>
    <w:p w:rsidR="00D70F03" w:rsidRPr="0040442C" w:rsidRDefault="0040442C" w:rsidP="00BF40DB">
      <w:pPr>
        <w:pStyle w:val="a5"/>
        <w:ind w:firstLine="709"/>
        <w:jc w:val="both"/>
        <w:rPr>
          <w:rFonts w:ascii="Times New Roman" w:hAnsi="Times New Roman" w:cs="Times New Roman"/>
          <w:sz w:val="28"/>
          <w:szCs w:val="28"/>
        </w:rPr>
      </w:pPr>
      <w:r w:rsidRPr="0040442C">
        <w:rPr>
          <w:rFonts w:ascii="Times New Roman" w:hAnsi="Times New Roman" w:cs="Times New Roman"/>
          <w:sz w:val="28"/>
          <w:szCs w:val="28"/>
        </w:rPr>
        <w:t>Поступление</w:t>
      </w:r>
      <w:r w:rsidR="00D70F03" w:rsidRPr="0040442C">
        <w:rPr>
          <w:rFonts w:ascii="Times New Roman" w:hAnsi="Times New Roman" w:cs="Times New Roman"/>
          <w:sz w:val="28"/>
          <w:szCs w:val="28"/>
        </w:rPr>
        <w:t xml:space="preserve"> налога на им</w:t>
      </w:r>
      <w:r w:rsidRPr="0040442C">
        <w:rPr>
          <w:rFonts w:ascii="Times New Roman" w:hAnsi="Times New Roman" w:cs="Times New Roman"/>
          <w:sz w:val="28"/>
          <w:szCs w:val="28"/>
        </w:rPr>
        <w:t>ущество физических лиц составило</w:t>
      </w:r>
      <w:r w:rsidR="00093BA4">
        <w:rPr>
          <w:rFonts w:ascii="Times New Roman" w:hAnsi="Times New Roman" w:cs="Times New Roman"/>
          <w:sz w:val="28"/>
          <w:szCs w:val="28"/>
        </w:rPr>
        <w:t>6,4</w:t>
      </w:r>
      <w:r w:rsidR="00D70F03" w:rsidRPr="0040442C">
        <w:rPr>
          <w:rFonts w:ascii="Times New Roman" w:hAnsi="Times New Roman" w:cs="Times New Roman"/>
          <w:sz w:val="28"/>
          <w:szCs w:val="28"/>
        </w:rPr>
        <w:t xml:space="preserve"> млн. руб., </w:t>
      </w:r>
      <w:r w:rsidRPr="0040442C">
        <w:rPr>
          <w:rFonts w:ascii="Times New Roman" w:hAnsi="Times New Roman" w:cs="Times New Roman"/>
          <w:sz w:val="28"/>
          <w:szCs w:val="28"/>
        </w:rPr>
        <w:t xml:space="preserve">или </w:t>
      </w:r>
      <w:r w:rsidR="00093BA4">
        <w:rPr>
          <w:rFonts w:ascii="Times New Roman" w:hAnsi="Times New Roman" w:cs="Times New Roman"/>
          <w:sz w:val="28"/>
          <w:szCs w:val="28"/>
        </w:rPr>
        <w:t>64,2</w:t>
      </w:r>
      <w:r w:rsidRPr="0040442C">
        <w:rPr>
          <w:rFonts w:ascii="Times New Roman" w:hAnsi="Times New Roman" w:cs="Times New Roman"/>
          <w:sz w:val="28"/>
          <w:szCs w:val="28"/>
        </w:rPr>
        <w:t xml:space="preserve"> %.</w:t>
      </w:r>
    </w:p>
    <w:p w:rsidR="00D70F03" w:rsidRPr="0040442C" w:rsidRDefault="00D70F03" w:rsidP="00BF40DB">
      <w:pPr>
        <w:pStyle w:val="a5"/>
        <w:ind w:firstLine="709"/>
        <w:jc w:val="both"/>
        <w:rPr>
          <w:rFonts w:ascii="Times New Roman" w:hAnsi="Times New Roman" w:cs="Times New Roman"/>
          <w:sz w:val="28"/>
          <w:szCs w:val="28"/>
        </w:rPr>
      </w:pPr>
      <w:r w:rsidRPr="0040442C">
        <w:rPr>
          <w:rFonts w:ascii="Times New Roman" w:hAnsi="Times New Roman" w:cs="Times New Roman"/>
          <w:sz w:val="28"/>
          <w:szCs w:val="28"/>
        </w:rPr>
        <w:t xml:space="preserve">Неналоговые доходы поступили в объеме </w:t>
      </w:r>
      <w:r w:rsidR="00093BA4">
        <w:rPr>
          <w:rFonts w:ascii="Times New Roman" w:hAnsi="Times New Roman" w:cs="Times New Roman"/>
          <w:sz w:val="28"/>
          <w:szCs w:val="28"/>
        </w:rPr>
        <w:t>66,4</w:t>
      </w:r>
      <w:r w:rsidR="0040442C" w:rsidRPr="0040442C">
        <w:rPr>
          <w:rFonts w:ascii="Times New Roman" w:hAnsi="Times New Roman" w:cs="Times New Roman"/>
          <w:sz w:val="28"/>
          <w:szCs w:val="28"/>
        </w:rPr>
        <w:t xml:space="preserve"> млн. руб., </w:t>
      </w:r>
      <w:r w:rsidRPr="0040442C">
        <w:rPr>
          <w:rFonts w:ascii="Times New Roman" w:hAnsi="Times New Roman" w:cs="Times New Roman"/>
          <w:sz w:val="28"/>
          <w:szCs w:val="28"/>
        </w:rPr>
        <w:t xml:space="preserve">их удельный вес в структуре доходов составил </w:t>
      </w:r>
      <w:r w:rsidR="00093BA4">
        <w:rPr>
          <w:rFonts w:ascii="Times New Roman" w:hAnsi="Times New Roman" w:cs="Times New Roman"/>
          <w:sz w:val="28"/>
          <w:szCs w:val="28"/>
        </w:rPr>
        <w:t xml:space="preserve">17,5 </w:t>
      </w:r>
      <w:r w:rsidRPr="0040442C">
        <w:rPr>
          <w:rFonts w:ascii="Times New Roman" w:hAnsi="Times New Roman" w:cs="Times New Roman"/>
          <w:sz w:val="28"/>
          <w:szCs w:val="28"/>
        </w:rPr>
        <w:t xml:space="preserve">%. </w:t>
      </w:r>
    </w:p>
    <w:p w:rsidR="00D70F03" w:rsidRPr="0040442C" w:rsidRDefault="00D70F03" w:rsidP="00BF40DB">
      <w:pPr>
        <w:pStyle w:val="a5"/>
        <w:tabs>
          <w:tab w:val="left" w:pos="284"/>
        </w:tabs>
        <w:ind w:firstLine="709"/>
        <w:jc w:val="both"/>
        <w:rPr>
          <w:rFonts w:ascii="Times New Roman" w:hAnsi="Times New Roman" w:cs="Times New Roman"/>
          <w:sz w:val="28"/>
          <w:szCs w:val="28"/>
        </w:rPr>
      </w:pPr>
      <w:r w:rsidRPr="0040442C">
        <w:rPr>
          <w:rFonts w:ascii="Times New Roman" w:hAnsi="Times New Roman" w:cs="Times New Roman"/>
          <w:sz w:val="28"/>
          <w:szCs w:val="28"/>
        </w:rPr>
        <w:t xml:space="preserve">Основная доля этих поступлений обеспечена арендными платежами за землю и муниципальное имущество в сумме </w:t>
      </w:r>
      <w:r w:rsidR="00093BA4">
        <w:rPr>
          <w:rFonts w:ascii="Times New Roman" w:hAnsi="Times New Roman" w:cs="Times New Roman"/>
          <w:sz w:val="28"/>
          <w:szCs w:val="28"/>
        </w:rPr>
        <w:t>39,9</w:t>
      </w:r>
      <w:r w:rsidRPr="0040442C">
        <w:rPr>
          <w:rFonts w:ascii="Times New Roman" w:hAnsi="Times New Roman" w:cs="Times New Roman"/>
          <w:sz w:val="28"/>
          <w:szCs w:val="28"/>
        </w:rPr>
        <w:t xml:space="preserve"> млн. руб. </w:t>
      </w:r>
    </w:p>
    <w:p w:rsidR="00D70F03" w:rsidRPr="0040442C" w:rsidRDefault="00093BA4" w:rsidP="00BF40DB">
      <w:pPr>
        <w:pStyle w:val="a5"/>
        <w:ind w:firstLine="709"/>
        <w:jc w:val="both"/>
        <w:rPr>
          <w:rFonts w:ascii="Times New Roman" w:hAnsi="Times New Roman" w:cs="Times New Roman"/>
          <w:sz w:val="28"/>
          <w:szCs w:val="28"/>
        </w:rPr>
      </w:pPr>
      <w:r>
        <w:rPr>
          <w:rFonts w:ascii="Times New Roman" w:hAnsi="Times New Roman" w:cs="Times New Roman"/>
          <w:sz w:val="28"/>
          <w:szCs w:val="28"/>
        </w:rPr>
        <w:t>Расходы бюджета города за 2016</w:t>
      </w:r>
      <w:r w:rsidR="00D70F03" w:rsidRPr="0040442C">
        <w:rPr>
          <w:rFonts w:ascii="Times New Roman" w:hAnsi="Times New Roman" w:cs="Times New Roman"/>
          <w:sz w:val="28"/>
          <w:szCs w:val="28"/>
        </w:rPr>
        <w:t xml:space="preserve"> год составили -</w:t>
      </w:r>
      <w:r w:rsidR="00CB4FF3">
        <w:rPr>
          <w:rFonts w:ascii="Times New Roman" w:hAnsi="Times New Roman" w:cs="Times New Roman"/>
          <w:sz w:val="28"/>
          <w:szCs w:val="28"/>
        </w:rPr>
        <w:t>1052,0</w:t>
      </w:r>
      <w:r w:rsidR="00D70F03" w:rsidRPr="0040442C">
        <w:rPr>
          <w:rFonts w:ascii="Times New Roman" w:hAnsi="Times New Roman" w:cs="Times New Roman"/>
          <w:sz w:val="28"/>
          <w:szCs w:val="28"/>
        </w:rPr>
        <w:t xml:space="preserve"> млн. руб.</w:t>
      </w:r>
    </w:p>
    <w:p w:rsidR="00D70F03" w:rsidRPr="0040442C" w:rsidRDefault="00D70F03" w:rsidP="00BF40DB">
      <w:pPr>
        <w:pStyle w:val="a5"/>
        <w:ind w:firstLine="709"/>
        <w:jc w:val="both"/>
        <w:rPr>
          <w:rFonts w:ascii="Times New Roman" w:hAnsi="Times New Roman" w:cs="Times New Roman"/>
          <w:sz w:val="28"/>
          <w:szCs w:val="28"/>
        </w:rPr>
      </w:pPr>
      <w:r w:rsidRPr="0040442C">
        <w:rPr>
          <w:rFonts w:ascii="Times New Roman" w:hAnsi="Times New Roman" w:cs="Times New Roman"/>
          <w:sz w:val="28"/>
          <w:szCs w:val="28"/>
        </w:rPr>
        <w:t xml:space="preserve">Структура расходов бюджета города остается достаточно стабильной. </w:t>
      </w:r>
    </w:p>
    <w:p w:rsidR="00D70F03" w:rsidRPr="0040442C" w:rsidRDefault="00D70F03" w:rsidP="00BF40DB">
      <w:pPr>
        <w:pStyle w:val="a5"/>
        <w:ind w:firstLine="709"/>
        <w:jc w:val="both"/>
        <w:rPr>
          <w:rFonts w:ascii="Times New Roman" w:hAnsi="Times New Roman" w:cs="Times New Roman"/>
          <w:sz w:val="28"/>
          <w:szCs w:val="28"/>
        </w:rPr>
      </w:pPr>
      <w:r w:rsidRPr="0040442C">
        <w:rPr>
          <w:rFonts w:ascii="Times New Roman" w:hAnsi="Times New Roman" w:cs="Times New Roman"/>
          <w:sz w:val="28"/>
          <w:szCs w:val="28"/>
        </w:rPr>
        <w:t>По-прежнему приоритетным является финансирование социальной сферы. На</w:t>
      </w:r>
      <w:r w:rsidRPr="0040442C">
        <w:rPr>
          <w:rFonts w:ascii="Times New Roman" w:hAnsi="Times New Roman" w:cs="Times New Roman"/>
          <w:sz w:val="28"/>
          <w:szCs w:val="28"/>
          <w:lang w:val="en-US"/>
        </w:rPr>
        <w:t> </w:t>
      </w:r>
      <w:r w:rsidRPr="0040442C">
        <w:rPr>
          <w:rFonts w:ascii="Times New Roman" w:hAnsi="Times New Roman" w:cs="Times New Roman"/>
          <w:sz w:val="28"/>
          <w:szCs w:val="28"/>
        </w:rPr>
        <w:t xml:space="preserve">образование, культуру, спорт и социальную политику приходится </w:t>
      </w:r>
      <w:r w:rsidR="00CB4FF3">
        <w:rPr>
          <w:rFonts w:ascii="Times New Roman" w:hAnsi="Times New Roman" w:cs="Times New Roman"/>
          <w:sz w:val="28"/>
          <w:szCs w:val="28"/>
        </w:rPr>
        <w:t xml:space="preserve">76,4 </w:t>
      </w:r>
      <w:r w:rsidRPr="0040442C">
        <w:rPr>
          <w:rFonts w:ascii="Times New Roman" w:hAnsi="Times New Roman" w:cs="Times New Roman"/>
          <w:sz w:val="28"/>
          <w:szCs w:val="28"/>
        </w:rPr>
        <w:t xml:space="preserve">% от общего объема расходов бюджета городаили </w:t>
      </w:r>
      <w:r w:rsidR="00CB4FF3">
        <w:rPr>
          <w:rFonts w:ascii="Times New Roman" w:hAnsi="Times New Roman" w:cs="Times New Roman"/>
          <w:sz w:val="28"/>
          <w:szCs w:val="28"/>
        </w:rPr>
        <w:t>порядка 800,0</w:t>
      </w:r>
      <w:r w:rsidR="0040442C" w:rsidRPr="0040442C">
        <w:rPr>
          <w:rFonts w:ascii="Times New Roman" w:hAnsi="Times New Roman" w:cs="Times New Roman"/>
          <w:sz w:val="28"/>
          <w:szCs w:val="28"/>
        </w:rPr>
        <w:t xml:space="preserve"> млн. </w:t>
      </w:r>
      <w:r w:rsidRPr="0040442C">
        <w:rPr>
          <w:rFonts w:ascii="Times New Roman" w:hAnsi="Times New Roman" w:cs="Times New Roman"/>
          <w:sz w:val="28"/>
          <w:szCs w:val="28"/>
        </w:rPr>
        <w:t>руб.</w:t>
      </w:r>
    </w:p>
    <w:p w:rsidR="00D70F03" w:rsidRPr="0040442C" w:rsidRDefault="00D70F03" w:rsidP="00BF40DB">
      <w:pPr>
        <w:pStyle w:val="a5"/>
        <w:ind w:firstLine="709"/>
        <w:jc w:val="both"/>
        <w:rPr>
          <w:rFonts w:ascii="Times New Roman" w:hAnsi="Times New Roman" w:cs="Times New Roman"/>
          <w:sz w:val="28"/>
          <w:szCs w:val="28"/>
        </w:rPr>
      </w:pPr>
      <w:r w:rsidRPr="0040442C">
        <w:rPr>
          <w:rFonts w:ascii="Times New Roman" w:hAnsi="Times New Roman" w:cs="Times New Roman"/>
          <w:sz w:val="28"/>
          <w:szCs w:val="28"/>
        </w:rPr>
        <w:t xml:space="preserve">На дорожное хозяйство, транспорт и жилищно-коммунальное хозяйство году было направлено </w:t>
      </w:r>
      <w:r w:rsidR="00CB4FF3">
        <w:rPr>
          <w:rFonts w:ascii="Times New Roman" w:hAnsi="Times New Roman" w:cs="Times New Roman"/>
          <w:sz w:val="28"/>
          <w:szCs w:val="28"/>
        </w:rPr>
        <w:t>184,9</w:t>
      </w:r>
      <w:r w:rsidR="0040442C" w:rsidRPr="0040442C">
        <w:rPr>
          <w:rFonts w:ascii="Times New Roman" w:hAnsi="Times New Roman" w:cs="Times New Roman"/>
          <w:sz w:val="28"/>
          <w:szCs w:val="28"/>
        </w:rPr>
        <w:t xml:space="preserve"> млн. </w:t>
      </w:r>
      <w:r w:rsidRPr="0040442C">
        <w:rPr>
          <w:rFonts w:ascii="Times New Roman" w:hAnsi="Times New Roman" w:cs="Times New Roman"/>
          <w:sz w:val="28"/>
          <w:szCs w:val="28"/>
        </w:rPr>
        <w:t xml:space="preserve">руб. или </w:t>
      </w:r>
      <w:r w:rsidR="00CB4FF3">
        <w:rPr>
          <w:rFonts w:ascii="Times New Roman" w:hAnsi="Times New Roman" w:cs="Times New Roman"/>
          <w:sz w:val="28"/>
          <w:szCs w:val="28"/>
        </w:rPr>
        <w:t xml:space="preserve">17,6 </w:t>
      </w:r>
      <w:r w:rsidRPr="0040442C">
        <w:rPr>
          <w:rFonts w:ascii="Times New Roman" w:hAnsi="Times New Roman" w:cs="Times New Roman"/>
          <w:sz w:val="28"/>
          <w:szCs w:val="28"/>
        </w:rPr>
        <w:t xml:space="preserve">% от общего объема расходов бюджета. </w:t>
      </w:r>
    </w:p>
    <w:p w:rsidR="0040442C" w:rsidRPr="0021700C" w:rsidRDefault="0040442C" w:rsidP="00BF40DB">
      <w:pPr>
        <w:pStyle w:val="a5"/>
        <w:ind w:firstLine="709"/>
        <w:jc w:val="both"/>
        <w:rPr>
          <w:rFonts w:ascii="Times New Roman" w:eastAsia="Times New Roman" w:hAnsi="Times New Roman" w:cs="Times New Roman"/>
          <w:sz w:val="28"/>
          <w:szCs w:val="28"/>
          <w:lang w:eastAsia="ru-RU"/>
        </w:rPr>
      </w:pPr>
      <w:r w:rsidRPr="0021700C">
        <w:rPr>
          <w:rFonts w:ascii="Times New Roman" w:eastAsia="Times New Roman" w:hAnsi="Times New Roman" w:cs="Times New Roman"/>
          <w:sz w:val="28"/>
          <w:szCs w:val="28"/>
          <w:lang w:eastAsia="ru-RU"/>
        </w:rPr>
        <w:t>Дотацион</w:t>
      </w:r>
      <w:r w:rsidR="00CB4FF3">
        <w:rPr>
          <w:rFonts w:ascii="Times New Roman" w:eastAsia="Times New Roman" w:hAnsi="Times New Roman" w:cs="Times New Roman"/>
          <w:sz w:val="28"/>
          <w:szCs w:val="28"/>
          <w:lang w:eastAsia="ru-RU"/>
        </w:rPr>
        <w:t>ность городского бюджета за 2016</w:t>
      </w:r>
      <w:r w:rsidRPr="0021700C">
        <w:rPr>
          <w:rFonts w:ascii="Times New Roman" w:eastAsia="Times New Roman" w:hAnsi="Times New Roman" w:cs="Times New Roman"/>
          <w:sz w:val="28"/>
          <w:szCs w:val="28"/>
          <w:lang w:eastAsia="ru-RU"/>
        </w:rPr>
        <w:t xml:space="preserve"> год составила </w:t>
      </w:r>
      <w:r w:rsidR="00CB4FF3">
        <w:rPr>
          <w:rFonts w:ascii="Times New Roman" w:eastAsia="Times New Roman" w:hAnsi="Times New Roman" w:cs="Times New Roman"/>
          <w:sz w:val="28"/>
          <w:szCs w:val="28"/>
          <w:lang w:eastAsia="ru-RU"/>
        </w:rPr>
        <w:t>28,6</w:t>
      </w:r>
      <w:r w:rsidRPr="0021700C">
        <w:rPr>
          <w:rFonts w:ascii="Times New Roman" w:eastAsia="Times New Roman" w:hAnsi="Times New Roman" w:cs="Times New Roman"/>
          <w:sz w:val="28"/>
          <w:szCs w:val="28"/>
          <w:lang w:eastAsia="ru-RU"/>
        </w:rPr>
        <w:t xml:space="preserve"> %</w:t>
      </w:r>
      <w:r w:rsidR="00CB4FF3">
        <w:rPr>
          <w:rFonts w:ascii="Times New Roman" w:eastAsia="Times New Roman" w:hAnsi="Times New Roman" w:cs="Times New Roman"/>
          <w:sz w:val="28"/>
          <w:szCs w:val="28"/>
          <w:lang w:eastAsia="ru-RU"/>
        </w:rPr>
        <w:t xml:space="preserve"> и снизилась по сравнению с 2015</w:t>
      </w:r>
      <w:r w:rsidRPr="0021700C">
        <w:rPr>
          <w:rFonts w:ascii="Times New Roman" w:eastAsia="Times New Roman" w:hAnsi="Times New Roman" w:cs="Times New Roman"/>
          <w:sz w:val="28"/>
          <w:szCs w:val="28"/>
          <w:lang w:eastAsia="ru-RU"/>
        </w:rPr>
        <w:t xml:space="preserve"> годом на </w:t>
      </w:r>
      <w:r w:rsidR="00CB4FF3">
        <w:rPr>
          <w:rFonts w:ascii="Times New Roman" w:eastAsia="Times New Roman" w:hAnsi="Times New Roman" w:cs="Times New Roman"/>
          <w:sz w:val="28"/>
          <w:szCs w:val="28"/>
          <w:lang w:eastAsia="ru-RU"/>
        </w:rPr>
        <w:t>2,8 % (2015</w:t>
      </w:r>
      <w:r w:rsidRPr="0021700C">
        <w:rPr>
          <w:rFonts w:ascii="Times New Roman" w:eastAsia="Times New Roman" w:hAnsi="Times New Roman" w:cs="Times New Roman"/>
          <w:sz w:val="28"/>
          <w:szCs w:val="28"/>
          <w:lang w:eastAsia="ru-RU"/>
        </w:rPr>
        <w:t xml:space="preserve"> год -</w:t>
      </w:r>
      <w:r w:rsidR="00CB4FF3">
        <w:rPr>
          <w:rFonts w:ascii="Times New Roman" w:eastAsia="Times New Roman" w:hAnsi="Times New Roman" w:cs="Times New Roman"/>
          <w:sz w:val="28"/>
          <w:szCs w:val="28"/>
          <w:lang w:eastAsia="ru-RU"/>
        </w:rPr>
        <w:t>31,4</w:t>
      </w:r>
      <w:r w:rsidRPr="0021700C">
        <w:rPr>
          <w:rFonts w:ascii="Times New Roman" w:eastAsia="Times New Roman" w:hAnsi="Times New Roman" w:cs="Times New Roman"/>
          <w:sz w:val="28"/>
          <w:szCs w:val="28"/>
          <w:lang w:eastAsia="ru-RU"/>
        </w:rPr>
        <w:t xml:space="preserve"> %).</w:t>
      </w:r>
    </w:p>
    <w:p w:rsidR="00D70F03" w:rsidRDefault="0040442C" w:rsidP="00BF40DB">
      <w:pPr>
        <w:pStyle w:val="a5"/>
        <w:ind w:firstLine="709"/>
        <w:jc w:val="both"/>
        <w:rPr>
          <w:rFonts w:ascii="Times New Roman" w:eastAsia="Times New Roman" w:hAnsi="Times New Roman" w:cs="Times New Roman"/>
          <w:sz w:val="28"/>
          <w:szCs w:val="28"/>
          <w:lang w:eastAsia="ru-RU"/>
        </w:rPr>
      </w:pPr>
      <w:r w:rsidRPr="0021700C">
        <w:rPr>
          <w:rFonts w:ascii="Times New Roman" w:eastAsia="Times New Roman" w:hAnsi="Times New Roman" w:cs="Times New Roman"/>
          <w:sz w:val="28"/>
          <w:szCs w:val="28"/>
          <w:lang w:eastAsia="ru-RU"/>
        </w:rPr>
        <w:t>П</w:t>
      </w:r>
      <w:r w:rsidR="00CB4FF3">
        <w:rPr>
          <w:rFonts w:ascii="Times New Roman" w:eastAsia="Times New Roman" w:hAnsi="Times New Roman" w:cs="Times New Roman"/>
          <w:sz w:val="28"/>
          <w:szCs w:val="28"/>
          <w:lang w:eastAsia="ru-RU"/>
        </w:rPr>
        <w:t>о расходной части бюджета в 2016</w:t>
      </w:r>
      <w:r w:rsidRPr="0021700C">
        <w:rPr>
          <w:rFonts w:ascii="Times New Roman" w:eastAsia="Times New Roman" w:hAnsi="Times New Roman" w:cs="Times New Roman"/>
          <w:sz w:val="28"/>
          <w:szCs w:val="28"/>
          <w:lang w:eastAsia="ru-RU"/>
        </w:rPr>
        <w:t xml:space="preserve"> году не все обязательства выполнены из-за недофинансирования из республиканского бюджета.</w:t>
      </w:r>
    </w:p>
    <w:p w:rsidR="00C5719B" w:rsidRPr="005F2410" w:rsidRDefault="00C5719B" w:rsidP="00C5719B">
      <w:pPr>
        <w:spacing w:after="0"/>
        <w:jc w:val="both"/>
        <w:rPr>
          <w:rFonts w:ascii="Times New Roman" w:hAnsi="Times New Roman" w:cs="Times New Roman"/>
          <w:sz w:val="28"/>
          <w:szCs w:val="28"/>
          <w:lang w:eastAsia="ru-RU"/>
        </w:rPr>
      </w:pPr>
      <w:r w:rsidRPr="005F2410">
        <w:rPr>
          <w:rFonts w:ascii="Times New Roman" w:hAnsi="Times New Roman" w:cs="Times New Roman"/>
          <w:sz w:val="28"/>
          <w:szCs w:val="28"/>
          <w:lang w:eastAsia="ru-RU"/>
        </w:rPr>
        <w:t xml:space="preserve"> Всего за 2016 год </w:t>
      </w:r>
      <w:r w:rsidRPr="003A7DE4">
        <w:rPr>
          <w:rFonts w:ascii="Times New Roman" w:hAnsi="Times New Roman" w:cs="Times New Roman"/>
          <w:b/>
          <w:sz w:val="28"/>
          <w:szCs w:val="28"/>
          <w:lang w:eastAsia="ru-RU"/>
        </w:rPr>
        <w:t>Контрольно-счетной комисси</w:t>
      </w:r>
      <w:r w:rsidRPr="008C1F01">
        <w:rPr>
          <w:rFonts w:ascii="Times New Roman" w:hAnsi="Times New Roman" w:cs="Times New Roman"/>
          <w:sz w:val="28"/>
          <w:szCs w:val="28"/>
          <w:lang w:eastAsia="ru-RU"/>
        </w:rPr>
        <w:t>ей</w:t>
      </w:r>
      <w:r w:rsidRPr="005F2410">
        <w:rPr>
          <w:rFonts w:ascii="Times New Roman" w:hAnsi="Times New Roman" w:cs="Times New Roman"/>
          <w:sz w:val="28"/>
          <w:szCs w:val="28"/>
          <w:lang w:eastAsia="ru-RU"/>
        </w:rPr>
        <w:t xml:space="preserve"> проведено </w:t>
      </w:r>
      <w:r>
        <w:rPr>
          <w:rFonts w:ascii="Times New Roman" w:hAnsi="Times New Roman" w:cs="Times New Roman"/>
          <w:sz w:val="28"/>
          <w:szCs w:val="28"/>
          <w:lang w:eastAsia="ru-RU"/>
        </w:rPr>
        <w:t>21 контрольное мероприятие, которыми охвачено 21 объект</w:t>
      </w:r>
      <w:r w:rsidRPr="005F2410">
        <w:rPr>
          <w:rFonts w:ascii="Times New Roman" w:hAnsi="Times New Roman" w:cs="Times New Roman"/>
          <w:sz w:val="28"/>
          <w:szCs w:val="28"/>
          <w:lang w:eastAsia="ru-RU"/>
        </w:rPr>
        <w:t xml:space="preserve">. Проверен объем финансирования денежных средств указанных объектов в </w:t>
      </w:r>
      <w:r>
        <w:rPr>
          <w:rFonts w:ascii="Times New Roman" w:hAnsi="Times New Roman" w:cs="Times New Roman"/>
          <w:sz w:val="28"/>
          <w:szCs w:val="28"/>
          <w:lang w:eastAsia="ru-RU"/>
        </w:rPr>
        <w:t>1021,2млн.</w:t>
      </w:r>
      <w:r w:rsidRPr="005F2410">
        <w:rPr>
          <w:rFonts w:ascii="Times New Roman" w:hAnsi="Times New Roman" w:cs="Times New Roman"/>
          <w:sz w:val="28"/>
          <w:szCs w:val="28"/>
          <w:lang w:eastAsia="ru-RU"/>
        </w:rPr>
        <w:t xml:space="preserve"> рублей.</w:t>
      </w:r>
    </w:p>
    <w:p w:rsidR="00C5719B" w:rsidRPr="005F2410" w:rsidRDefault="00C5719B" w:rsidP="00C5719B">
      <w:pPr>
        <w:spacing w:after="0"/>
        <w:jc w:val="both"/>
        <w:rPr>
          <w:rFonts w:ascii="Times New Roman" w:hAnsi="Times New Roman" w:cs="Times New Roman"/>
          <w:sz w:val="28"/>
          <w:szCs w:val="28"/>
          <w:lang w:eastAsia="ru-RU"/>
        </w:rPr>
      </w:pPr>
      <w:r w:rsidRPr="005F2410">
        <w:rPr>
          <w:rFonts w:ascii="Times New Roman" w:hAnsi="Times New Roman" w:cs="Times New Roman"/>
          <w:sz w:val="28"/>
          <w:szCs w:val="28"/>
          <w:lang w:eastAsia="ru-RU"/>
        </w:rPr>
        <w:t xml:space="preserve">В проверенных учреждениях выявлены нарушения финансово-бюджетного законодательства на общую сумму </w:t>
      </w:r>
      <w:r>
        <w:rPr>
          <w:rFonts w:ascii="Times New Roman" w:hAnsi="Times New Roman" w:cs="Times New Roman"/>
          <w:sz w:val="28"/>
          <w:szCs w:val="28"/>
          <w:lang w:eastAsia="ru-RU"/>
        </w:rPr>
        <w:t>6,2 млн.</w:t>
      </w:r>
      <w:r w:rsidRPr="005F2410">
        <w:rPr>
          <w:rFonts w:ascii="Times New Roman" w:hAnsi="Times New Roman" w:cs="Times New Roman"/>
          <w:sz w:val="28"/>
          <w:szCs w:val="28"/>
          <w:lang w:eastAsia="ru-RU"/>
        </w:rPr>
        <w:t xml:space="preserve"> рублей, в том числе по видам нарушений:  </w:t>
      </w:r>
    </w:p>
    <w:p w:rsidR="00C5719B" w:rsidRPr="005F2410" w:rsidRDefault="00C5719B" w:rsidP="00C5719B">
      <w:pPr>
        <w:jc w:val="both"/>
        <w:rPr>
          <w:rFonts w:ascii="Times New Roman" w:hAnsi="Times New Roman" w:cs="Times New Roman"/>
          <w:sz w:val="28"/>
          <w:szCs w:val="28"/>
          <w:lang w:eastAsia="ru-RU"/>
        </w:rPr>
      </w:pPr>
      <w:r w:rsidRPr="005F2410">
        <w:rPr>
          <w:rFonts w:ascii="Times New Roman" w:hAnsi="Times New Roman" w:cs="Times New Roman"/>
          <w:sz w:val="28"/>
          <w:szCs w:val="28"/>
          <w:lang w:eastAsia="ru-RU"/>
        </w:rPr>
        <w:t xml:space="preserve">- нецелевое использование бюджетных средств – </w:t>
      </w:r>
      <w:r>
        <w:rPr>
          <w:rFonts w:ascii="Times New Roman" w:hAnsi="Times New Roman" w:cs="Times New Roman"/>
          <w:sz w:val="28"/>
          <w:szCs w:val="28"/>
          <w:lang w:eastAsia="ru-RU"/>
        </w:rPr>
        <w:t>300,0</w:t>
      </w:r>
      <w:r w:rsidRPr="005F2410">
        <w:rPr>
          <w:rFonts w:ascii="Times New Roman" w:hAnsi="Times New Roman" w:cs="Times New Roman"/>
          <w:sz w:val="28"/>
          <w:szCs w:val="28"/>
          <w:lang w:eastAsia="ru-RU"/>
        </w:rPr>
        <w:t xml:space="preserve"> тысяч рублей;                                 </w:t>
      </w:r>
      <w:r>
        <w:rPr>
          <w:rFonts w:ascii="Times New Roman" w:hAnsi="Times New Roman" w:cs="Times New Roman"/>
          <w:sz w:val="28"/>
          <w:szCs w:val="28"/>
          <w:lang w:eastAsia="ru-RU"/>
        </w:rPr>
        <w:t xml:space="preserve">-  </w:t>
      </w:r>
      <w:r w:rsidRPr="005F2410">
        <w:rPr>
          <w:rFonts w:ascii="Times New Roman" w:hAnsi="Times New Roman" w:cs="Times New Roman"/>
          <w:sz w:val="28"/>
          <w:szCs w:val="28"/>
          <w:lang w:eastAsia="ru-RU"/>
        </w:rPr>
        <w:t xml:space="preserve">использование средств бюджета с нарушением принципа эффективности и экономности – </w:t>
      </w:r>
      <w:r>
        <w:rPr>
          <w:rFonts w:ascii="Times New Roman" w:hAnsi="Times New Roman" w:cs="Times New Roman"/>
          <w:sz w:val="28"/>
          <w:szCs w:val="28"/>
          <w:lang w:eastAsia="ru-RU"/>
        </w:rPr>
        <w:t>5,9 млн.</w:t>
      </w:r>
      <w:r w:rsidRPr="005F2410">
        <w:rPr>
          <w:rFonts w:ascii="Times New Roman" w:hAnsi="Times New Roman" w:cs="Times New Roman"/>
          <w:sz w:val="28"/>
          <w:szCs w:val="28"/>
          <w:lang w:eastAsia="ru-RU"/>
        </w:rPr>
        <w:t xml:space="preserve"> рублей;  </w:t>
      </w:r>
    </w:p>
    <w:p w:rsidR="00C5719B" w:rsidRPr="000F1B44" w:rsidRDefault="00C5719B" w:rsidP="000F1B44">
      <w:pPr>
        <w:jc w:val="both"/>
        <w:rPr>
          <w:rFonts w:ascii="Times New Roman" w:hAnsi="Times New Roman" w:cs="Times New Roman"/>
          <w:sz w:val="28"/>
          <w:szCs w:val="28"/>
          <w:lang w:eastAsia="ru-RU"/>
        </w:rPr>
      </w:pPr>
      <w:r w:rsidRPr="005F2410">
        <w:rPr>
          <w:rFonts w:ascii="Times New Roman" w:hAnsi="Times New Roman" w:cs="Times New Roman"/>
          <w:sz w:val="28"/>
          <w:szCs w:val="28"/>
          <w:lang w:eastAsia="ru-RU"/>
        </w:rPr>
        <w:t xml:space="preserve">- прочие нарушения – </w:t>
      </w:r>
      <w:r>
        <w:rPr>
          <w:rFonts w:ascii="Times New Roman" w:hAnsi="Times New Roman" w:cs="Times New Roman"/>
          <w:sz w:val="28"/>
          <w:szCs w:val="28"/>
          <w:lang w:eastAsia="ru-RU"/>
        </w:rPr>
        <w:t>70,0</w:t>
      </w:r>
      <w:r w:rsidRPr="005F2410">
        <w:rPr>
          <w:rFonts w:ascii="Times New Roman" w:hAnsi="Times New Roman" w:cs="Times New Roman"/>
          <w:sz w:val="28"/>
          <w:szCs w:val="28"/>
          <w:lang w:eastAsia="ru-RU"/>
        </w:rPr>
        <w:t xml:space="preserve"> тысяч рублей. </w:t>
      </w:r>
    </w:p>
    <w:p w:rsidR="00D70F03" w:rsidRPr="0021700C" w:rsidRDefault="00D70F03" w:rsidP="00BF40DB">
      <w:pPr>
        <w:pStyle w:val="a5"/>
        <w:ind w:firstLine="709"/>
        <w:jc w:val="both"/>
        <w:rPr>
          <w:rFonts w:ascii="Times New Roman" w:eastAsia="Calibri" w:hAnsi="Times New Roman" w:cs="Times New Roman"/>
          <w:sz w:val="28"/>
          <w:szCs w:val="28"/>
        </w:rPr>
      </w:pPr>
      <w:r w:rsidRPr="0021700C">
        <w:rPr>
          <w:rFonts w:ascii="Times New Roman" w:eastAsia="Calibri" w:hAnsi="Times New Roman" w:cs="Times New Roman"/>
          <w:sz w:val="28"/>
          <w:szCs w:val="28"/>
        </w:rPr>
        <w:t>В рамк</w:t>
      </w:r>
      <w:r w:rsidR="000F1B44">
        <w:rPr>
          <w:rFonts w:ascii="Times New Roman" w:eastAsia="Calibri" w:hAnsi="Times New Roman" w:cs="Times New Roman"/>
          <w:sz w:val="28"/>
          <w:szCs w:val="28"/>
        </w:rPr>
        <w:t>ах реализации восьмистороннего С</w:t>
      </w:r>
      <w:r w:rsidRPr="0021700C">
        <w:rPr>
          <w:rFonts w:ascii="Times New Roman" w:eastAsia="Calibri" w:hAnsi="Times New Roman" w:cs="Times New Roman"/>
          <w:sz w:val="28"/>
          <w:szCs w:val="28"/>
        </w:rPr>
        <w:t>оглашения между городской а</w:t>
      </w:r>
      <w:r w:rsidR="00ED3162">
        <w:rPr>
          <w:rFonts w:ascii="Times New Roman" w:eastAsia="Calibri" w:hAnsi="Times New Roman" w:cs="Times New Roman"/>
          <w:sz w:val="28"/>
          <w:szCs w:val="28"/>
        </w:rPr>
        <w:t>дминистрацией, Правительством Республики Дагестан</w:t>
      </w:r>
      <w:r w:rsidRPr="0021700C">
        <w:rPr>
          <w:rFonts w:ascii="Times New Roman" w:eastAsia="Calibri" w:hAnsi="Times New Roman" w:cs="Times New Roman"/>
          <w:sz w:val="28"/>
          <w:szCs w:val="28"/>
        </w:rPr>
        <w:t xml:space="preserve"> и территориальными органами исполнительной власти проводится мониторинг работ по актуализации налогооблагаемой базы по земельному налогу, налогу на имущество физических лиц.</w:t>
      </w:r>
    </w:p>
    <w:p w:rsidR="007552A2" w:rsidRDefault="00CB4FF3" w:rsidP="00BF40DB">
      <w:pPr>
        <w:pStyle w:val="a5"/>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 2016</w:t>
      </w:r>
      <w:r w:rsidR="00D70F03" w:rsidRPr="0021700C">
        <w:rPr>
          <w:rFonts w:ascii="Times New Roman" w:eastAsia="Calibri" w:hAnsi="Times New Roman" w:cs="Times New Roman"/>
          <w:sz w:val="28"/>
          <w:szCs w:val="28"/>
        </w:rPr>
        <w:t xml:space="preserve"> год в государственном кадастре недвижимости (ГКН) количество внесенных земельных участков увеличилось на </w:t>
      </w:r>
      <w:r w:rsidR="001773C1">
        <w:rPr>
          <w:rFonts w:ascii="Times New Roman" w:eastAsia="Calibri" w:hAnsi="Times New Roman" w:cs="Times New Roman"/>
          <w:sz w:val="28"/>
          <w:szCs w:val="28"/>
        </w:rPr>
        <w:t>528 участков</w:t>
      </w:r>
      <w:r w:rsidR="00D70F03" w:rsidRPr="0021700C">
        <w:rPr>
          <w:rFonts w:ascii="Times New Roman" w:eastAsia="Calibri" w:hAnsi="Times New Roman" w:cs="Times New Roman"/>
          <w:sz w:val="28"/>
          <w:szCs w:val="28"/>
        </w:rPr>
        <w:t xml:space="preserve">, в едином государственном реестре правообладателей (ЕГРП) – на </w:t>
      </w:r>
      <w:r w:rsidR="001773C1">
        <w:rPr>
          <w:rFonts w:ascii="Times New Roman" w:eastAsia="Calibri" w:hAnsi="Times New Roman" w:cs="Times New Roman"/>
          <w:sz w:val="28"/>
          <w:szCs w:val="28"/>
        </w:rPr>
        <w:t>2500</w:t>
      </w:r>
      <w:r w:rsidR="00D70F03" w:rsidRPr="0021700C">
        <w:rPr>
          <w:rFonts w:ascii="Times New Roman" w:eastAsia="Calibri" w:hAnsi="Times New Roman" w:cs="Times New Roman"/>
          <w:sz w:val="28"/>
          <w:szCs w:val="28"/>
        </w:rPr>
        <w:t xml:space="preserve"> участков, в налоговом органе – на </w:t>
      </w:r>
      <w:r w:rsidR="001773C1">
        <w:rPr>
          <w:rFonts w:ascii="Times New Roman" w:eastAsia="Calibri" w:hAnsi="Times New Roman" w:cs="Times New Roman"/>
          <w:sz w:val="28"/>
          <w:szCs w:val="28"/>
        </w:rPr>
        <w:t>415</w:t>
      </w:r>
      <w:r w:rsidR="00D70F03" w:rsidRPr="0021700C">
        <w:rPr>
          <w:rFonts w:ascii="Times New Roman" w:eastAsia="Calibri" w:hAnsi="Times New Roman" w:cs="Times New Roman"/>
          <w:sz w:val="28"/>
          <w:szCs w:val="28"/>
        </w:rPr>
        <w:t xml:space="preserve"> единиц</w:t>
      </w:r>
      <w:r w:rsidR="001773C1">
        <w:rPr>
          <w:rFonts w:ascii="Times New Roman" w:eastAsia="Calibri" w:hAnsi="Times New Roman" w:cs="Times New Roman"/>
          <w:sz w:val="28"/>
          <w:szCs w:val="28"/>
        </w:rPr>
        <w:t>.</w:t>
      </w:r>
    </w:p>
    <w:p w:rsidR="00BF40DB" w:rsidRDefault="00267871" w:rsidP="00267871">
      <w:pPr>
        <w:pStyle w:val="a5"/>
        <w:ind w:firstLine="709"/>
        <w:jc w:val="both"/>
        <w:rPr>
          <w:rFonts w:ascii="Times New Roman" w:eastAsia="Calibri" w:hAnsi="Times New Roman" w:cs="Times New Roman"/>
          <w:sz w:val="28"/>
          <w:szCs w:val="28"/>
        </w:rPr>
      </w:pPr>
      <w:r w:rsidRPr="00267871">
        <w:rPr>
          <w:rFonts w:ascii="Times New Roman" w:eastAsia="Calibri" w:hAnsi="Times New Roman" w:cs="Times New Roman"/>
          <w:b/>
          <w:sz w:val="28"/>
          <w:szCs w:val="28"/>
        </w:rPr>
        <w:lastRenderedPageBreak/>
        <w:t>Управлением имущественных отношений</w:t>
      </w:r>
      <w:r>
        <w:rPr>
          <w:rFonts w:ascii="Times New Roman" w:eastAsia="Calibri" w:hAnsi="Times New Roman" w:cs="Times New Roman"/>
          <w:sz w:val="28"/>
          <w:szCs w:val="28"/>
        </w:rPr>
        <w:t xml:space="preserve"> администрации за 2016 год на 90 % завершен реестр муниципального имущества, из 838 договоров аренды земельных участков проверены 85% на предмет соответствия действующему законодательству., актуализированы сведения по 757 земельным участкам на площади 45 га. Также за год переданы в собственность по договорам купли-продажи земельные участки площадью 20,32 га, заключены договора аренды на 9,22 га.</w:t>
      </w:r>
    </w:p>
    <w:p w:rsidR="00A771F1" w:rsidRPr="007552A2" w:rsidRDefault="00A771F1" w:rsidP="00BF40DB">
      <w:pPr>
        <w:pStyle w:val="a5"/>
        <w:ind w:firstLine="709"/>
        <w:jc w:val="both"/>
        <w:rPr>
          <w:rFonts w:ascii="Times New Roman" w:eastAsia="Calibri" w:hAnsi="Times New Roman" w:cs="Times New Roman"/>
          <w:sz w:val="28"/>
          <w:szCs w:val="28"/>
        </w:rPr>
      </w:pPr>
      <w:r w:rsidRPr="0021700C">
        <w:rPr>
          <w:rFonts w:ascii="Times New Roman" w:eastAsia="Calibri" w:hAnsi="Times New Roman" w:cs="Times New Roman"/>
          <w:sz w:val="28"/>
          <w:szCs w:val="28"/>
        </w:rPr>
        <w:t xml:space="preserve">В </w:t>
      </w:r>
      <w:r w:rsidRPr="00BF40DB">
        <w:rPr>
          <w:rFonts w:ascii="Times New Roman" w:eastAsia="Calibri" w:hAnsi="Times New Roman" w:cs="Times New Roman"/>
          <w:b/>
          <w:sz w:val="28"/>
          <w:szCs w:val="28"/>
        </w:rPr>
        <w:t>образовательных</w:t>
      </w:r>
      <w:r w:rsidR="000E37AB" w:rsidRPr="00BF40DB">
        <w:rPr>
          <w:rFonts w:ascii="Times New Roman" w:eastAsia="Calibri" w:hAnsi="Times New Roman" w:cs="Times New Roman"/>
          <w:b/>
          <w:sz w:val="28"/>
          <w:szCs w:val="28"/>
        </w:rPr>
        <w:t xml:space="preserve"> учреждениях</w:t>
      </w:r>
      <w:r w:rsidR="000E37AB" w:rsidRPr="0021700C">
        <w:rPr>
          <w:rFonts w:ascii="Times New Roman" w:eastAsia="Calibri" w:hAnsi="Times New Roman" w:cs="Times New Roman"/>
          <w:sz w:val="28"/>
          <w:szCs w:val="28"/>
        </w:rPr>
        <w:t xml:space="preserve"> города обучается </w:t>
      </w:r>
      <w:r w:rsidR="003924B4">
        <w:rPr>
          <w:rFonts w:ascii="Times New Roman" w:eastAsia="Calibri" w:hAnsi="Times New Roman" w:cs="Times New Roman"/>
          <w:sz w:val="28"/>
          <w:szCs w:val="28"/>
        </w:rPr>
        <w:t>14900</w:t>
      </w:r>
      <w:r w:rsidRPr="0021700C">
        <w:rPr>
          <w:rFonts w:ascii="Times New Roman" w:eastAsia="Calibri" w:hAnsi="Times New Roman" w:cs="Times New Roman"/>
          <w:sz w:val="28"/>
          <w:szCs w:val="28"/>
        </w:rPr>
        <w:t xml:space="preserve"> детей</w:t>
      </w:r>
      <w:r w:rsidR="00E73935">
        <w:rPr>
          <w:rFonts w:ascii="Times New Roman" w:eastAsia="Calibri" w:hAnsi="Times New Roman" w:cs="Times New Roman"/>
          <w:sz w:val="28"/>
          <w:szCs w:val="28"/>
        </w:rPr>
        <w:t>.</w:t>
      </w:r>
    </w:p>
    <w:p w:rsidR="00F41151" w:rsidRPr="00E55AE2" w:rsidRDefault="00F41151" w:rsidP="00E55AE2">
      <w:pPr>
        <w:spacing w:after="0"/>
        <w:ind w:firstLine="567"/>
        <w:jc w:val="both"/>
        <w:rPr>
          <w:rFonts w:ascii="Times New Roman" w:eastAsia="Times New Roman" w:hAnsi="Times New Roman" w:cs="Times New Roman"/>
          <w:sz w:val="28"/>
          <w:szCs w:val="28"/>
          <w:lang w:eastAsia="ru-RU"/>
        </w:rPr>
      </w:pPr>
      <w:r w:rsidRPr="0021700C">
        <w:rPr>
          <w:rFonts w:ascii="Times New Roman" w:eastAsia="Times New Roman" w:hAnsi="Times New Roman" w:cs="Times New Roman"/>
          <w:spacing w:val="1"/>
          <w:sz w:val="28"/>
          <w:szCs w:val="28"/>
          <w:lang w:eastAsia="ru-RU"/>
        </w:rPr>
        <w:t>Школы гор</w:t>
      </w:r>
      <w:r w:rsidR="00E73935">
        <w:rPr>
          <w:rFonts w:ascii="Times New Roman" w:eastAsia="Times New Roman" w:hAnsi="Times New Roman" w:cs="Times New Roman"/>
          <w:spacing w:val="1"/>
          <w:sz w:val="28"/>
          <w:szCs w:val="28"/>
          <w:lang w:eastAsia="ru-RU"/>
        </w:rPr>
        <w:t>ода работ</w:t>
      </w:r>
      <w:r w:rsidR="00D459B9">
        <w:rPr>
          <w:rFonts w:ascii="Times New Roman" w:eastAsia="Times New Roman" w:hAnsi="Times New Roman" w:cs="Times New Roman"/>
          <w:spacing w:val="1"/>
          <w:sz w:val="28"/>
          <w:szCs w:val="28"/>
          <w:lang w:eastAsia="ru-RU"/>
        </w:rPr>
        <w:t>ают, как и прежде в 2 - 3 смены, удельный вес обучающихся во вторую-третью смену составил 46 %.</w:t>
      </w:r>
      <w:r w:rsidR="001773C1">
        <w:rPr>
          <w:rFonts w:ascii="Times New Roman" w:eastAsia="Times New Roman" w:hAnsi="Times New Roman" w:cs="Times New Roman"/>
          <w:sz w:val="28"/>
          <w:szCs w:val="28"/>
          <w:lang w:eastAsia="ru-RU"/>
        </w:rPr>
        <w:t>В 2015-2016</w:t>
      </w:r>
      <w:r w:rsidRPr="0021700C">
        <w:rPr>
          <w:rFonts w:ascii="Times New Roman" w:eastAsia="Times New Roman" w:hAnsi="Times New Roman" w:cs="Times New Roman"/>
          <w:sz w:val="28"/>
          <w:szCs w:val="28"/>
          <w:lang w:eastAsia="ru-RU"/>
        </w:rPr>
        <w:t xml:space="preserve"> учебном году успеваемость школьников составила </w:t>
      </w:r>
      <w:r w:rsidR="003924B4">
        <w:rPr>
          <w:rFonts w:ascii="Times New Roman" w:eastAsia="Times New Roman" w:hAnsi="Times New Roman" w:cs="Times New Roman"/>
          <w:sz w:val="28"/>
          <w:szCs w:val="28"/>
          <w:lang w:eastAsia="ru-RU"/>
        </w:rPr>
        <w:t xml:space="preserve">99,7 </w:t>
      </w:r>
      <w:r w:rsidRPr="00C14BF1">
        <w:rPr>
          <w:rFonts w:ascii="Times New Roman" w:eastAsia="Times New Roman" w:hAnsi="Times New Roman" w:cs="Times New Roman"/>
          <w:sz w:val="28"/>
          <w:szCs w:val="28"/>
          <w:lang w:eastAsia="ru-RU"/>
        </w:rPr>
        <w:t>%,</w:t>
      </w:r>
      <w:r w:rsidR="00AF4798">
        <w:rPr>
          <w:rFonts w:ascii="Times New Roman" w:eastAsia="Times New Roman" w:hAnsi="Times New Roman" w:cs="Times New Roman"/>
          <w:sz w:val="28"/>
          <w:szCs w:val="28"/>
          <w:lang w:eastAsia="ru-RU"/>
        </w:rPr>
        <w:t xml:space="preserve"> качествообразования составило </w:t>
      </w:r>
      <w:r w:rsidR="003924B4">
        <w:rPr>
          <w:rFonts w:ascii="Times New Roman" w:eastAsia="Times New Roman" w:hAnsi="Times New Roman" w:cs="Times New Roman"/>
          <w:sz w:val="28"/>
          <w:szCs w:val="28"/>
          <w:lang w:eastAsia="ru-RU"/>
        </w:rPr>
        <w:t xml:space="preserve">36,5 </w:t>
      </w:r>
      <w:r w:rsidR="00AF4798">
        <w:rPr>
          <w:rFonts w:ascii="Times New Roman" w:eastAsia="Times New Roman" w:hAnsi="Times New Roman" w:cs="Times New Roman"/>
          <w:sz w:val="28"/>
          <w:szCs w:val="28"/>
          <w:lang w:eastAsia="ru-RU"/>
        </w:rPr>
        <w:t xml:space="preserve">%. </w:t>
      </w:r>
      <w:r w:rsidR="006D7EE6">
        <w:rPr>
          <w:rFonts w:ascii="Times New Roman" w:eastAsia="Times New Roman" w:hAnsi="Times New Roman" w:cs="Times New Roman"/>
          <w:sz w:val="28"/>
          <w:szCs w:val="28"/>
          <w:lang w:eastAsia="ru-RU"/>
        </w:rPr>
        <w:t xml:space="preserve">Вместе с тем </w:t>
      </w:r>
      <w:r w:rsidR="003924B4">
        <w:rPr>
          <w:rFonts w:ascii="Times New Roman" w:eastAsia="Times New Roman" w:hAnsi="Times New Roman" w:cs="Times New Roman"/>
          <w:sz w:val="28"/>
          <w:szCs w:val="28"/>
          <w:lang w:eastAsia="ru-RU"/>
        </w:rPr>
        <w:t>34</w:t>
      </w:r>
      <w:r w:rsidRPr="0021700C">
        <w:rPr>
          <w:rFonts w:ascii="Times New Roman" w:eastAsia="Times New Roman" w:hAnsi="Times New Roman" w:cs="Times New Roman"/>
          <w:sz w:val="28"/>
          <w:szCs w:val="28"/>
          <w:lang w:eastAsia="ru-RU"/>
        </w:rPr>
        <w:t xml:space="preserve"> учащихся выпускных классов не преодолели минимальный</w:t>
      </w:r>
      <w:r w:rsidR="006D7EE6">
        <w:rPr>
          <w:rFonts w:ascii="Times New Roman" w:eastAsia="Times New Roman" w:hAnsi="Times New Roman" w:cs="Times New Roman"/>
          <w:sz w:val="28"/>
          <w:szCs w:val="28"/>
          <w:lang w:eastAsia="ru-RU"/>
        </w:rPr>
        <w:t xml:space="preserve"> порог баллов по русскому языку и </w:t>
      </w:r>
      <w:r w:rsidRPr="0021700C">
        <w:rPr>
          <w:rFonts w:ascii="Times New Roman" w:eastAsia="Times New Roman" w:hAnsi="Times New Roman" w:cs="Times New Roman"/>
          <w:sz w:val="28"/>
          <w:szCs w:val="28"/>
          <w:lang w:eastAsia="ru-RU"/>
        </w:rPr>
        <w:t>математике.</w:t>
      </w:r>
      <w:r w:rsidR="00C14BF1">
        <w:rPr>
          <w:rFonts w:ascii="Times New Roman" w:eastAsia="Times New Roman" w:hAnsi="Times New Roman" w:cs="Times New Roman"/>
          <w:sz w:val="28"/>
          <w:szCs w:val="28"/>
          <w:lang w:eastAsia="ru-RU"/>
        </w:rPr>
        <w:t xml:space="preserve"> В </w:t>
      </w:r>
      <w:r w:rsidR="006D7EE6">
        <w:rPr>
          <w:rFonts w:ascii="Times New Roman" w:eastAsia="Times New Roman" w:hAnsi="Times New Roman" w:cs="Times New Roman"/>
          <w:sz w:val="28"/>
          <w:szCs w:val="28"/>
          <w:lang w:eastAsia="ru-RU"/>
        </w:rPr>
        <w:t xml:space="preserve">2016 году </w:t>
      </w:r>
      <w:r w:rsidR="001773C1">
        <w:rPr>
          <w:rFonts w:ascii="Times New Roman" w:eastAsia="Times New Roman" w:hAnsi="Times New Roman" w:cs="Times New Roman"/>
          <w:sz w:val="28"/>
          <w:szCs w:val="28"/>
          <w:lang w:eastAsia="ru-RU"/>
        </w:rPr>
        <w:t>завершилось строительство</w:t>
      </w:r>
      <w:r w:rsidR="006D7EE6">
        <w:rPr>
          <w:rFonts w:ascii="Times New Roman" w:eastAsia="Times New Roman" w:hAnsi="Times New Roman" w:cs="Times New Roman"/>
          <w:sz w:val="28"/>
          <w:szCs w:val="28"/>
          <w:lang w:eastAsia="ru-RU"/>
        </w:rPr>
        <w:t xml:space="preserve"> школы на 1224 места в МКР «Кемпинг» за счет средств федерального бюджета, что </w:t>
      </w:r>
      <w:r w:rsidR="000F1B44">
        <w:rPr>
          <w:rFonts w:ascii="Times New Roman" w:eastAsia="Times New Roman" w:hAnsi="Times New Roman" w:cs="Times New Roman"/>
          <w:sz w:val="28"/>
          <w:szCs w:val="28"/>
          <w:lang w:eastAsia="ru-RU"/>
        </w:rPr>
        <w:t>позволит снять</w:t>
      </w:r>
      <w:r w:rsidR="006D7EE6">
        <w:rPr>
          <w:rFonts w:ascii="Times New Roman" w:eastAsia="Times New Roman" w:hAnsi="Times New Roman" w:cs="Times New Roman"/>
          <w:sz w:val="28"/>
          <w:szCs w:val="28"/>
          <w:lang w:eastAsia="ru-RU"/>
        </w:rPr>
        <w:t xml:space="preserve"> нагрузку на действующие школы города.</w:t>
      </w:r>
    </w:p>
    <w:p w:rsidR="00C94B45" w:rsidRPr="00A07303" w:rsidRDefault="00A771F1" w:rsidP="00E55AE2">
      <w:pPr>
        <w:spacing w:after="0"/>
        <w:ind w:firstLine="567"/>
        <w:jc w:val="both"/>
        <w:rPr>
          <w:rFonts w:ascii="Times New Roman" w:eastAsia="Times New Roman" w:hAnsi="Times New Roman" w:cs="Times New Roman"/>
          <w:sz w:val="28"/>
          <w:szCs w:val="28"/>
          <w:lang w:eastAsia="ru-RU"/>
        </w:rPr>
      </w:pPr>
      <w:r w:rsidRPr="001773C1">
        <w:rPr>
          <w:rFonts w:ascii="Times New Roman" w:eastAsia="Calibri" w:hAnsi="Times New Roman" w:cs="Times New Roman"/>
          <w:sz w:val="28"/>
          <w:szCs w:val="28"/>
        </w:rPr>
        <w:t xml:space="preserve">Количество воспитанников ДОУ – </w:t>
      </w:r>
      <w:r w:rsidR="003924B4">
        <w:rPr>
          <w:rFonts w:ascii="Times New Roman" w:eastAsia="Calibri" w:hAnsi="Times New Roman" w:cs="Times New Roman"/>
          <w:sz w:val="28"/>
          <w:szCs w:val="28"/>
        </w:rPr>
        <w:t>6903 ребенка</w:t>
      </w:r>
      <w:r w:rsidRPr="001773C1">
        <w:rPr>
          <w:rFonts w:ascii="Times New Roman" w:eastAsia="Calibri" w:hAnsi="Times New Roman" w:cs="Times New Roman"/>
          <w:sz w:val="28"/>
          <w:szCs w:val="28"/>
        </w:rPr>
        <w:t>, охват детей дошкольными образовательными у</w:t>
      </w:r>
      <w:r w:rsidR="006D7EE6" w:rsidRPr="001773C1">
        <w:rPr>
          <w:rFonts w:ascii="Times New Roman" w:eastAsia="Calibri" w:hAnsi="Times New Roman" w:cs="Times New Roman"/>
          <w:sz w:val="28"/>
          <w:szCs w:val="28"/>
        </w:rPr>
        <w:t xml:space="preserve">чреждениями составляет </w:t>
      </w:r>
      <w:r w:rsidR="006D7EE6" w:rsidRPr="003924B4">
        <w:rPr>
          <w:rFonts w:ascii="Times New Roman" w:eastAsia="Calibri" w:hAnsi="Times New Roman" w:cs="Times New Roman"/>
          <w:sz w:val="28"/>
          <w:szCs w:val="28"/>
        </w:rPr>
        <w:t xml:space="preserve">– </w:t>
      </w:r>
      <w:r w:rsidR="003924B4">
        <w:rPr>
          <w:rFonts w:ascii="Times New Roman" w:eastAsia="Calibri" w:hAnsi="Times New Roman" w:cs="Times New Roman"/>
          <w:sz w:val="28"/>
          <w:szCs w:val="28"/>
        </w:rPr>
        <w:t>61,7</w:t>
      </w:r>
      <w:r w:rsidR="006D7EE6" w:rsidRPr="001773C1">
        <w:rPr>
          <w:rFonts w:ascii="Times New Roman" w:eastAsia="Calibri" w:hAnsi="Times New Roman" w:cs="Times New Roman"/>
          <w:sz w:val="28"/>
          <w:szCs w:val="28"/>
        </w:rPr>
        <w:t xml:space="preserve"> %,</w:t>
      </w:r>
      <w:r w:rsidR="006D7EE6" w:rsidRPr="001773C1">
        <w:rPr>
          <w:rFonts w:ascii="Times New Roman" w:hAnsi="Times New Roman" w:cs="Times New Roman"/>
          <w:spacing w:val="1"/>
          <w:sz w:val="28"/>
          <w:szCs w:val="28"/>
          <w:lang w:eastAsia="ru-RU"/>
        </w:rPr>
        <w:t xml:space="preserve"> очередь на устройство в детские сады составляет </w:t>
      </w:r>
      <w:r w:rsidR="003924B4">
        <w:rPr>
          <w:rFonts w:ascii="Times New Roman" w:hAnsi="Times New Roman" w:cs="Times New Roman"/>
          <w:spacing w:val="1"/>
          <w:sz w:val="28"/>
          <w:szCs w:val="28"/>
          <w:lang w:eastAsia="ru-RU"/>
        </w:rPr>
        <w:t>5550</w:t>
      </w:r>
      <w:r w:rsidR="006D7EE6" w:rsidRPr="001773C1">
        <w:rPr>
          <w:rFonts w:ascii="Times New Roman" w:hAnsi="Times New Roman" w:cs="Times New Roman"/>
          <w:spacing w:val="1"/>
          <w:sz w:val="28"/>
          <w:szCs w:val="28"/>
          <w:lang w:eastAsia="ru-RU"/>
        </w:rPr>
        <w:t xml:space="preserve"> детей.</w:t>
      </w:r>
      <w:r w:rsidR="006D7EE6" w:rsidRPr="001773C1">
        <w:rPr>
          <w:rFonts w:ascii="Times New Roman" w:hAnsi="Times New Roman" w:cs="Times New Roman"/>
          <w:sz w:val="28"/>
          <w:szCs w:val="28"/>
          <w:lang w:eastAsia="ru-RU"/>
        </w:rPr>
        <w:t>Поэтом</w:t>
      </w:r>
      <w:r w:rsidR="000F1B44">
        <w:rPr>
          <w:rFonts w:ascii="Times New Roman" w:hAnsi="Times New Roman" w:cs="Times New Roman"/>
          <w:sz w:val="28"/>
          <w:szCs w:val="28"/>
          <w:lang w:eastAsia="ru-RU"/>
        </w:rPr>
        <w:t>у одной из задач, поставленных Г</w:t>
      </w:r>
      <w:r w:rsidR="006D7EE6" w:rsidRPr="001773C1">
        <w:rPr>
          <w:rFonts w:ascii="Times New Roman" w:hAnsi="Times New Roman" w:cs="Times New Roman"/>
          <w:sz w:val="28"/>
          <w:szCs w:val="28"/>
          <w:lang w:eastAsia="ru-RU"/>
        </w:rPr>
        <w:t xml:space="preserve">лавой республики, является ликвидация очередности в дошкольные учреждения. Для частичного снятия остроты этой проблемы необходимо развивать и сеть негосударственных дошкольных учреждений. </w:t>
      </w:r>
      <w:r w:rsidR="001773C1">
        <w:rPr>
          <w:rFonts w:ascii="Times New Roman" w:hAnsi="Times New Roman" w:cs="Times New Roman"/>
          <w:sz w:val="28"/>
          <w:szCs w:val="28"/>
          <w:lang w:eastAsia="ru-RU"/>
        </w:rPr>
        <w:t>С января 2017 года начал работать  детский сад</w:t>
      </w:r>
      <w:r w:rsidR="006D7EE6" w:rsidRPr="001773C1">
        <w:rPr>
          <w:rFonts w:ascii="Times New Roman" w:hAnsi="Times New Roman" w:cs="Times New Roman"/>
          <w:sz w:val="28"/>
          <w:szCs w:val="28"/>
          <w:lang w:eastAsia="ru-RU"/>
        </w:rPr>
        <w:t xml:space="preserve"> на 280 мест в МКР № 7.</w:t>
      </w:r>
      <w:r w:rsidR="00A07303" w:rsidRPr="00A07303">
        <w:rPr>
          <w:rFonts w:ascii="Times New Roman" w:eastAsia="Times New Roman" w:hAnsi="Times New Roman" w:cs="Times New Roman"/>
          <w:sz w:val="28"/>
          <w:szCs w:val="28"/>
          <w:lang w:eastAsia="ru-RU"/>
        </w:rPr>
        <w:t xml:space="preserve"> Также в МКР «Кемпинг» и МКР № 8 идет строительство двух детских дошкольных учреждений на 280 и 140 мест соответственно. </w:t>
      </w:r>
      <w:r w:rsidR="00E55AE2">
        <w:rPr>
          <w:rFonts w:ascii="Times New Roman" w:eastAsia="Times New Roman" w:hAnsi="Times New Roman" w:cs="Times New Roman"/>
          <w:sz w:val="28"/>
          <w:szCs w:val="28"/>
          <w:lang w:eastAsia="ru-RU"/>
        </w:rPr>
        <w:t>В 2016 году администрацией поданы необходимые документы в Минстрой РД для реализации в 2017 году</w:t>
      </w:r>
      <w:r w:rsidR="000F1B44">
        <w:rPr>
          <w:rFonts w:ascii="Times New Roman" w:eastAsia="Times New Roman" w:hAnsi="Times New Roman" w:cs="Times New Roman"/>
          <w:sz w:val="28"/>
          <w:szCs w:val="28"/>
          <w:lang w:eastAsia="ru-RU"/>
        </w:rPr>
        <w:t xml:space="preserve"> на территории города двух федерально-целевых программ</w:t>
      </w:r>
      <w:r w:rsidR="00E55AE2">
        <w:rPr>
          <w:rFonts w:ascii="Times New Roman" w:eastAsia="Times New Roman" w:hAnsi="Times New Roman" w:cs="Times New Roman"/>
          <w:sz w:val="28"/>
          <w:szCs w:val="28"/>
          <w:lang w:eastAsia="ru-RU"/>
        </w:rPr>
        <w:t>, которые предусматривают снос существующего д/а № 3 «Аленушка» и строительство нового</w:t>
      </w:r>
      <w:r w:rsidR="000F1B44">
        <w:rPr>
          <w:rFonts w:ascii="Times New Roman" w:eastAsia="Times New Roman" w:hAnsi="Times New Roman" w:cs="Times New Roman"/>
          <w:sz w:val="28"/>
          <w:szCs w:val="28"/>
          <w:lang w:eastAsia="ru-RU"/>
        </w:rPr>
        <w:t>. В</w:t>
      </w:r>
      <w:r w:rsidR="00E55AE2">
        <w:rPr>
          <w:rFonts w:ascii="Times New Roman" w:eastAsia="Times New Roman" w:hAnsi="Times New Roman" w:cs="Times New Roman"/>
          <w:sz w:val="28"/>
          <w:szCs w:val="28"/>
          <w:lang w:eastAsia="ru-RU"/>
        </w:rPr>
        <w:t xml:space="preserve"> рамках </w:t>
      </w:r>
      <w:r w:rsidR="000F1B44">
        <w:rPr>
          <w:rFonts w:ascii="Times New Roman" w:eastAsia="Times New Roman" w:hAnsi="Times New Roman" w:cs="Times New Roman"/>
          <w:sz w:val="28"/>
          <w:szCs w:val="28"/>
          <w:lang w:eastAsia="ru-RU"/>
        </w:rPr>
        <w:t>Программы</w:t>
      </w:r>
      <w:r w:rsidR="00A07303" w:rsidRPr="00A07303">
        <w:rPr>
          <w:rFonts w:ascii="Times New Roman" w:eastAsia="Times New Roman" w:hAnsi="Times New Roman" w:cs="Times New Roman"/>
          <w:sz w:val="28"/>
          <w:szCs w:val="28"/>
          <w:lang w:eastAsia="ru-RU"/>
        </w:rPr>
        <w:t xml:space="preserve"> «Стимулирование жилищного строительства» программы «Жилище» намечается строительство еще двух школ на 500 мест каждая в МКР «Кирпичный» и МКР № 6, в данный момент идет согласование документации на федеральном уровне. Работы по этим двум школам и одному садику предположительно начнутся в 2017 году и завершатся в 2018 году.</w:t>
      </w:r>
    </w:p>
    <w:p w:rsidR="00462C75" w:rsidRPr="003A7DE4" w:rsidRDefault="00C94B45" w:rsidP="003A7DE4">
      <w:pPr>
        <w:jc w:val="both"/>
        <w:rPr>
          <w:rFonts w:ascii="Times New Roman" w:hAnsi="Times New Roman" w:cs="Times New Roman"/>
          <w:sz w:val="28"/>
          <w:szCs w:val="28"/>
          <w:lang w:eastAsia="ru-RU"/>
        </w:rPr>
      </w:pPr>
      <w:r w:rsidRPr="001773C1">
        <w:rPr>
          <w:rFonts w:ascii="Times New Roman" w:hAnsi="Times New Roman" w:cs="Times New Roman"/>
          <w:sz w:val="28"/>
          <w:szCs w:val="28"/>
          <w:lang w:eastAsia="ru-RU"/>
        </w:rPr>
        <w:t xml:space="preserve"> Среднемесячная заработная плата</w:t>
      </w:r>
      <w:r w:rsidR="000F1B44">
        <w:rPr>
          <w:rFonts w:ascii="Times New Roman" w:hAnsi="Times New Roman" w:cs="Times New Roman"/>
          <w:sz w:val="28"/>
          <w:szCs w:val="28"/>
          <w:lang w:eastAsia="ru-RU"/>
        </w:rPr>
        <w:t xml:space="preserve"> за год</w:t>
      </w:r>
      <w:r w:rsidRPr="001773C1">
        <w:rPr>
          <w:rFonts w:ascii="Times New Roman" w:hAnsi="Times New Roman" w:cs="Times New Roman"/>
          <w:sz w:val="28"/>
          <w:szCs w:val="28"/>
          <w:lang w:eastAsia="ru-RU"/>
        </w:rPr>
        <w:t xml:space="preserve"> работников общеобразовательных учреждений составила </w:t>
      </w:r>
      <w:r w:rsidR="00ED7F31">
        <w:rPr>
          <w:rFonts w:ascii="Times New Roman" w:hAnsi="Times New Roman" w:cs="Times New Roman"/>
          <w:sz w:val="28"/>
          <w:szCs w:val="28"/>
          <w:lang w:eastAsia="ru-RU"/>
        </w:rPr>
        <w:t>18220</w:t>
      </w:r>
      <w:r w:rsidRPr="001773C1">
        <w:rPr>
          <w:rFonts w:ascii="Times New Roman" w:hAnsi="Times New Roman" w:cs="Times New Roman"/>
          <w:sz w:val="28"/>
          <w:szCs w:val="28"/>
          <w:lang w:eastAsia="ru-RU"/>
        </w:rPr>
        <w:t xml:space="preserve"> руб., работников дошкольных образовательных учреждений – </w:t>
      </w:r>
      <w:r w:rsidR="00ED7F31">
        <w:rPr>
          <w:rFonts w:ascii="Times New Roman" w:hAnsi="Times New Roman" w:cs="Times New Roman"/>
          <w:sz w:val="28"/>
          <w:szCs w:val="28"/>
          <w:lang w:eastAsia="ru-RU"/>
        </w:rPr>
        <w:t>16280</w:t>
      </w:r>
      <w:r w:rsidRPr="001773C1">
        <w:rPr>
          <w:rFonts w:ascii="Times New Roman" w:hAnsi="Times New Roman" w:cs="Times New Roman"/>
          <w:sz w:val="28"/>
          <w:szCs w:val="28"/>
          <w:lang w:eastAsia="ru-RU"/>
        </w:rPr>
        <w:t xml:space="preserve"> руб., учреждений дополните</w:t>
      </w:r>
      <w:r w:rsidR="00462C75" w:rsidRPr="001773C1">
        <w:rPr>
          <w:rFonts w:ascii="Times New Roman" w:hAnsi="Times New Roman" w:cs="Times New Roman"/>
          <w:sz w:val="28"/>
          <w:szCs w:val="28"/>
          <w:lang w:eastAsia="ru-RU"/>
        </w:rPr>
        <w:t xml:space="preserve">льного образования – </w:t>
      </w:r>
      <w:r w:rsidR="00ED7F31">
        <w:rPr>
          <w:rFonts w:ascii="Times New Roman" w:hAnsi="Times New Roman" w:cs="Times New Roman"/>
          <w:sz w:val="28"/>
          <w:szCs w:val="28"/>
          <w:lang w:eastAsia="ru-RU"/>
        </w:rPr>
        <w:t>15500</w:t>
      </w:r>
      <w:r w:rsidR="00462C75" w:rsidRPr="001773C1">
        <w:rPr>
          <w:rFonts w:ascii="Times New Roman" w:hAnsi="Times New Roman" w:cs="Times New Roman"/>
          <w:sz w:val="28"/>
          <w:szCs w:val="28"/>
          <w:lang w:eastAsia="ru-RU"/>
        </w:rPr>
        <w:t xml:space="preserve"> руб.</w:t>
      </w:r>
    </w:p>
    <w:p w:rsidR="00462C75" w:rsidRPr="00462C75" w:rsidRDefault="00462C75" w:rsidP="00462C75">
      <w:pPr>
        <w:spacing w:after="0" w:line="240" w:lineRule="auto"/>
        <w:ind w:firstLine="709"/>
        <w:jc w:val="both"/>
        <w:rPr>
          <w:rFonts w:ascii="Times New Roman" w:eastAsia="Calibri" w:hAnsi="Times New Roman" w:cs="Times New Roman"/>
          <w:sz w:val="28"/>
          <w:szCs w:val="28"/>
        </w:rPr>
      </w:pPr>
      <w:r w:rsidRPr="00462C75">
        <w:rPr>
          <w:rFonts w:ascii="Times New Roman" w:eastAsia="Calibri" w:hAnsi="Times New Roman" w:cs="Times New Roman"/>
          <w:sz w:val="28"/>
          <w:szCs w:val="28"/>
        </w:rPr>
        <w:t xml:space="preserve">В городе в системе </w:t>
      </w:r>
      <w:r w:rsidRPr="00462C75">
        <w:rPr>
          <w:rFonts w:ascii="Times New Roman" w:eastAsia="Calibri" w:hAnsi="Times New Roman" w:cs="Times New Roman"/>
          <w:b/>
          <w:sz w:val="28"/>
          <w:szCs w:val="28"/>
        </w:rPr>
        <w:t>высшего и среднего профессионального образования</w:t>
      </w:r>
      <w:r w:rsidRPr="00462C75">
        <w:rPr>
          <w:rFonts w:ascii="Times New Roman" w:eastAsia="Calibri" w:hAnsi="Times New Roman" w:cs="Times New Roman"/>
          <w:sz w:val="28"/>
          <w:szCs w:val="28"/>
        </w:rPr>
        <w:t xml:space="preserve"> работают следующие учреждения:</w:t>
      </w:r>
    </w:p>
    <w:p w:rsidR="00462C75" w:rsidRPr="00462C75" w:rsidRDefault="00462C75" w:rsidP="00462C75">
      <w:pPr>
        <w:spacing w:after="0" w:line="240" w:lineRule="auto"/>
        <w:jc w:val="both"/>
        <w:rPr>
          <w:rFonts w:ascii="Times New Roman" w:eastAsia="Calibri" w:hAnsi="Times New Roman" w:cs="Times New Roman"/>
          <w:sz w:val="28"/>
          <w:szCs w:val="28"/>
        </w:rPr>
      </w:pPr>
      <w:r w:rsidRPr="00462C75">
        <w:rPr>
          <w:rFonts w:ascii="Times New Roman" w:eastAsia="Calibri" w:hAnsi="Times New Roman" w:cs="Times New Roman"/>
          <w:sz w:val="28"/>
          <w:szCs w:val="28"/>
        </w:rPr>
        <w:t>- филиал Дагестанского государственного технического университета;</w:t>
      </w:r>
    </w:p>
    <w:p w:rsidR="00462C75" w:rsidRPr="00462C75" w:rsidRDefault="00462C75" w:rsidP="00462C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г</w:t>
      </w:r>
      <w:r w:rsidRPr="00462C75">
        <w:rPr>
          <w:rFonts w:ascii="Times New Roman" w:eastAsia="Calibri" w:hAnsi="Times New Roman" w:cs="Times New Roman"/>
          <w:sz w:val="28"/>
          <w:szCs w:val="28"/>
        </w:rPr>
        <w:t>осуда</w:t>
      </w:r>
      <w:r>
        <w:rPr>
          <w:rFonts w:ascii="Times New Roman" w:eastAsia="Calibri" w:hAnsi="Times New Roman" w:cs="Times New Roman"/>
          <w:sz w:val="28"/>
          <w:szCs w:val="28"/>
        </w:rPr>
        <w:t>рственное бюджетное учреждение «</w:t>
      </w:r>
      <w:r w:rsidRPr="00462C75">
        <w:rPr>
          <w:rFonts w:ascii="Times New Roman" w:eastAsia="Calibri" w:hAnsi="Times New Roman" w:cs="Times New Roman"/>
          <w:sz w:val="28"/>
          <w:szCs w:val="28"/>
        </w:rPr>
        <w:t>Каспийское медицинское училище»;</w:t>
      </w:r>
    </w:p>
    <w:p w:rsidR="00462C75" w:rsidRPr="00462C75" w:rsidRDefault="00462C75" w:rsidP="00462C75">
      <w:pPr>
        <w:spacing w:after="0" w:line="240" w:lineRule="auto"/>
        <w:jc w:val="both"/>
        <w:rPr>
          <w:rFonts w:ascii="Times New Roman" w:eastAsia="Calibri" w:hAnsi="Times New Roman" w:cs="Times New Roman"/>
          <w:sz w:val="28"/>
          <w:szCs w:val="28"/>
        </w:rPr>
      </w:pPr>
      <w:r w:rsidRPr="00462C75">
        <w:rPr>
          <w:rFonts w:ascii="Times New Roman" w:eastAsia="Calibri" w:hAnsi="Times New Roman" w:cs="Times New Roman"/>
          <w:sz w:val="28"/>
          <w:szCs w:val="28"/>
        </w:rPr>
        <w:lastRenderedPageBreak/>
        <w:t>-государственное бюджетное учреждение «Республиканский инженерный колледж имени С. Орджоникидзе»;</w:t>
      </w:r>
    </w:p>
    <w:p w:rsidR="00462C75" w:rsidRPr="00462C75" w:rsidRDefault="00462C75" w:rsidP="00462C75">
      <w:pPr>
        <w:spacing w:after="0" w:line="240" w:lineRule="auto"/>
        <w:jc w:val="both"/>
        <w:rPr>
          <w:rFonts w:ascii="Times New Roman" w:eastAsia="Calibri" w:hAnsi="Times New Roman" w:cs="Times New Roman"/>
          <w:sz w:val="28"/>
          <w:szCs w:val="28"/>
        </w:rPr>
      </w:pPr>
      <w:r w:rsidRPr="00462C75">
        <w:rPr>
          <w:rFonts w:ascii="Times New Roman" w:eastAsia="Calibri" w:hAnsi="Times New Roman" w:cs="Times New Roman"/>
          <w:sz w:val="28"/>
          <w:szCs w:val="28"/>
        </w:rPr>
        <w:t>- автономная некоммерческая организация «Энергетический колледж»;</w:t>
      </w:r>
    </w:p>
    <w:p w:rsidR="00462C75" w:rsidRPr="00462C75" w:rsidRDefault="00462C75" w:rsidP="00462C75">
      <w:pPr>
        <w:spacing w:after="0" w:line="240" w:lineRule="auto"/>
        <w:rPr>
          <w:rFonts w:ascii="Times New Roman" w:eastAsia="Calibri" w:hAnsi="Times New Roman" w:cs="Times New Roman"/>
          <w:sz w:val="28"/>
          <w:szCs w:val="28"/>
        </w:rPr>
      </w:pPr>
      <w:r w:rsidRPr="00462C75">
        <w:rPr>
          <w:rFonts w:ascii="Times New Roman" w:eastAsia="Calibri" w:hAnsi="Times New Roman" w:cs="Times New Roman"/>
          <w:sz w:val="28"/>
          <w:szCs w:val="28"/>
        </w:rPr>
        <w:t>- государственное профессиональное бюджетное учреждение «Республиканский строительный колледж № 2».</w:t>
      </w:r>
    </w:p>
    <w:p w:rsidR="006D7EE6" w:rsidRPr="0021700C" w:rsidRDefault="00462C75" w:rsidP="00967E36">
      <w:pPr>
        <w:spacing w:after="0" w:line="240" w:lineRule="auto"/>
        <w:ind w:firstLine="709"/>
        <w:jc w:val="both"/>
        <w:rPr>
          <w:rFonts w:ascii="Times New Roman" w:eastAsia="Calibri" w:hAnsi="Times New Roman" w:cs="Times New Roman"/>
          <w:sz w:val="28"/>
          <w:szCs w:val="28"/>
        </w:rPr>
      </w:pPr>
      <w:r w:rsidRPr="00967E36">
        <w:rPr>
          <w:rFonts w:ascii="Times New Roman" w:eastAsia="Calibri" w:hAnsi="Times New Roman" w:cs="Times New Roman"/>
          <w:sz w:val="28"/>
          <w:szCs w:val="28"/>
        </w:rPr>
        <w:t>В данных учреждениях обучается более 3 тысяч студентов, ра</w:t>
      </w:r>
      <w:r w:rsidR="00967E36" w:rsidRPr="00967E36">
        <w:rPr>
          <w:rFonts w:ascii="Times New Roman" w:eastAsia="Calibri" w:hAnsi="Times New Roman" w:cs="Times New Roman"/>
          <w:sz w:val="28"/>
          <w:szCs w:val="28"/>
        </w:rPr>
        <w:t>ботает около 200 преподавателей.</w:t>
      </w:r>
    </w:p>
    <w:p w:rsidR="00242AAE" w:rsidRDefault="00462C75" w:rsidP="00BF40DB">
      <w:pPr>
        <w:pStyle w:val="a5"/>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те</w:t>
      </w:r>
      <w:r w:rsidR="00242AAE" w:rsidRPr="0021700C">
        <w:rPr>
          <w:rFonts w:ascii="Times New Roman" w:eastAsia="Calibri" w:hAnsi="Times New Roman" w:cs="Times New Roman"/>
          <w:sz w:val="28"/>
          <w:szCs w:val="28"/>
        </w:rPr>
        <w:t xml:space="preserve">рритории города находится два государственных </w:t>
      </w:r>
      <w:r w:rsidR="00242AAE" w:rsidRPr="00BF40DB">
        <w:rPr>
          <w:rFonts w:ascii="Times New Roman" w:eastAsia="Calibri" w:hAnsi="Times New Roman" w:cs="Times New Roman"/>
          <w:b/>
          <w:sz w:val="28"/>
          <w:szCs w:val="28"/>
        </w:rPr>
        <w:t>учреждения здравоохранения</w:t>
      </w:r>
      <w:r w:rsidR="00242AAE" w:rsidRPr="0021700C">
        <w:rPr>
          <w:rFonts w:ascii="Times New Roman" w:eastAsia="Calibri" w:hAnsi="Times New Roman" w:cs="Times New Roman"/>
          <w:sz w:val="28"/>
          <w:szCs w:val="28"/>
        </w:rPr>
        <w:t xml:space="preserve"> – Центральная городская больница и «Дагестан</w:t>
      </w:r>
      <w:r w:rsidR="00EB611B">
        <w:rPr>
          <w:rFonts w:ascii="Times New Roman" w:eastAsia="Calibri" w:hAnsi="Times New Roman" w:cs="Times New Roman"/>
          <w:sz w:val="28"/>
          <w:szCs w:val="28"/>
        </w:rPr>
        <w:t>ский центр микрохирургии глаза», более 20 коммерческих частных учреждений.</w:t>
      </w:r>
    </w:p>
    <w:p w:rsidR="00FA4E63" w:rsidRPr="00FA4E63" w:rsidRDefault="00FA4E63" w:rsidP="00BF40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4E63">
        <w:rPr>
          <w:rFonts w:ascii="Times New Roman" w:eastAsia="Times New Roman" w:hAnsi="Times New Roman" w:cs="Times New Roman"/>
          <w:sz w:val="28"/>
          <w:szCs w:val="28"/>
          <w:lang w:eastAsia="ru-RU"/>
        </w:rPr>
        <w:t>Неблагоприятная ситуация сложилась в здравоохранении, где в городской больнице, построенной в 1934 году невозможно обслужить должным образом всех больных, нуждающихся в стационарном лечении, горожанам приходится ждать госпитализации неделями.</w:t>
      </w:r>
    </w:p>
    <w:p w:rsidR="00FA4E63" w:rsidRPr="00FA4E63" w:rsidRDefault="00FA4E63" w:rsidP="00BF40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4E63">
        <w:rPr>
          <w:rFonts w:ascii="Times New Roman" w:eastAsia="Times New Roman" w:hAnsi="Times New Roman" w:cs="Times New Roman"/>
          <w:sz w:val="28"/>
          <w:szCs w:val="28"/>
          <w:lang w:eastAsia="ru-RU"/>
        </w:rPr>
        <w:t xml:space="preserve"> На наши неоднократные обращения в республиканские инстанции по вопросу строительства нового корпуса терапевтического отделения на территории больницы в 2008 году было выделено 8,0 млн. руб., на которые была разработана проектно-сметная документация и начаты работы по закладке фундамента. В 2011-2014 годы на данный объект было выделено всего 16,0 млн. рублей. В 2016 году, как и в 2015 данный объект не попал в Республиканскую инвестиционную программу.</w:t>
      </w:r>
    </w:p>
    <w:p w:rsidR="00242AAE" w:rsidRPr="00147C6D" w:rsidRDefault="00242AAE" w:rsidP="00BF40DB">
      <w:pPr>
        <w:pStyle w:val="a5"/>
        <w:ind w:firstLine="709"/>
        <w:jc w:val="both"/>
        <w:rPr>
          <w:rFonts w:ascii="Times New Roman" w:eastAsia="Calibri" w:hAnsi="Times New Roman" w:cs="Times New Roman"/>
          <w:sz w:val="28"/>
          <w:szCs w:val="28"/>
        </w:rPr>
      </w:pPr>
      <w:r w:rsidRPr="00147C6D">
        <w:rPr>
          <w:rFonts w:ascii="Times New Roman" w:eastAsia="Calibri" w:hAnsi="Times New Roman" w:cs="Times New Roman"/>
          <w:sz w:val="28"/>
          <w:szCs w:val="28"/>
        </w:rPr>
        <w:t xml:space="preserve">Число коек в учреждениях здравоохранения города – </w:t>
      </w:r>
      <w:r w:rsidR="00B51FF7" w:rsidRPr="00147C6D">
        <w:rPr>
          <w:rFonts w:ascii="Times New Roman" w:eastAsia="Calibri" w:hAnsi="Times New Roman" w:cs="Times New Roman"/>
          <w:sz w:val="28"/>
          <w:szCs w:val="28"/>
        </w:rPr>
        <w:t>559</w:t>
      </w:r>
      <w:r w:rsidRPr="00147C6D">
        <w:rPr>
          <w:rFonts w:ascii="Times New Roman" w:eastAsia="Calibri" w:hAnsi="Times New Roman" w:cs="Times New Roman"/>
          <w:sz w:val="28"/>
          <w:szCs w:val="28"/>
        </w:rPr>
        <w:t xml:space="preserve">, обеспеченность койками на 10 тыс. населения составляет </w:t>
      </w:r>
      <w:r w:rsidR="009344CB" w:rsidRPr="00147C6D">
        <w:rPr>
          <w:rFonts w:ascii="Times New Roman" w:eastAsia="Calibri" w:hAnsi="Times New Roman" w:cs="Times New Roman"/>
          <w:sz w:val="28"/>
          <w:szCs w:val="28"/>
        </w:rPr>
        <w:t>40,0</w:t>
      </w:r>
      <w:r w:rsidRPr="00147C6D">
        <w:rPr>
          <w:rFonts w:ascii="Times New Roman" w:eastAsia="Calibri" w:hAnsi="Times New Roman" w:cs="Times New Roman"/>
          <w:sz w:val="28"/>
          <w:szCs w:val="28"/>
        </w:rPr>
        <w:t xml:space="preserve"> %. </w:t>
      </w:r>
      <w:r w:rsidR="00147C6D">
        <w:rPr>
          <w:rFonts w:ascii="Times New Roman" w:eastAsia="Calibri" w:hAnsi="Times New Roman" w:cs="Times New Roman"/>
          <w:sz w:val="28"/>
          <w:szCs w:val="28"/>
        </w:rPr>
        <w:t>Обеспеченность врачами на 10 тыс. населения составляет 29,5%, среднего медперсонала – 55,1%.</w:t>
      </w:r>
    </w:p>
    <w:p w:rsidR="00242AAE" w:rsidRPr="00147C6D" w:rsidRDefault="00147C6D" w:rsidP="00BF40DB">
      <w:pPr>
        <w:pStyle w:val="a5"/>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Бюджетное учреждение ГБУ «Каспийская ЦГБ» проводила работу в</w:t>
      </w:r>
      <w:r w:rsidR="00242AAE" w:rsidRPr="00147C6D">
        <w:rPr>
          <w:rFonts w:ascii="Times New Roman" w:eastAsia="Times New Roman" w:hAnsi="Times New Roman" w:cs="Times New Roman"/>
          <w:sz w:val="28"/>
          <w:szCs w:val="28"/>
          <w:lang w:eastAsia="ru-RU"/>
        </w:rPr>
        <w:t xml:space="preserve"> соответствии с </w:t>
      </w:r>
      <w:r>
        <w:rPr>
          <w:rFonts w:ascii="Times New Roman" w:eastAsia="Times New Roman" w:hAnsi="Times New Roman" w:cs="Times New Roman"/>
          <w:sz w:val="28"/>
          <w:szCs w:val="28"/>
          <w:lang w:eastAsia="ru-RU"/>
        </w:rPr>
        <w:t>Указом Президента РФ «О совершенствовании государственной политики в сфере здравоохранения», приоритетного проекта «Человеческий капитал» (подпроект «Здоровый Дагестан»). В</w:t>
      </w:r>
      <w:r w:rsidR="00242AAE" w:rsidRPr="00147C6D">
        <w:rPr>
          <w:rFonts w:ascii="Times New Roman" w:eastAsia="Times New Roman" w:hAnsi="Times New Roman" w:cs="Times New Roman"/>
          <w:sz w:val="28"/>
          <w:szCs w:val="28"/>
          <w:lang w:eastAsia="ru-RU"/>
        </w:rPr>
        <w:t xml:space="preserve"> 201</w:t>
      </w:r>
      <w:r w:rsidR="00A07303" w:rsidRPr="00147C6D">
        <w:rPr>
          <w:rFonts w:ascii="Times New Roman" w:eastAsia="Times New Roman" w:hAnsi="Times New Roman" w:cs="Times New Roman"/>
          <w:sz w:val="28"/>
          <w:szCs w:val="28"/>
          <w:lang w:eastAsia="ru-RU"/>
        </w:rPr>
        <w:t>6</w:t>
      </w:r>
      <w:r w:rsidR="00242AAE" w:rsidRPr="00147C6D">
        <w:rPr>
          <w:rFonts w:ascii="Times New Roman" w:eastAsia="Times New Roman" w:hAnsi="Times New Roman" w:cs="Times New Roman"/>
          <w:sz w:val="28"/>
          <w:szCs w:val="28"/>
          <w:lang w:eastAsia="ru-RU"/>
        </w:rPr>
        <w:t xml:space="preserve"> году прошли диспансеризацию </w:t>
      </w:r>
      <w:r w:rsidRPr="00147C6D">
        <w:rPr>
          <w:rFonts w:ascii="Times New Roman" w:eastAsia="Times New Roman" w:hAnsi="Times New Roman" w:cs="Times New Roman"/>
          <w:sz w:val="28"/>
          <w:szCs w:val="28"/>
          <w:lang w:eastAsia="ru-RU"/>
        </w:rPr>
        <w:t>17561</w:t>
      </w:r>
      <w:r w:rsidR="00242AAE" w:rsidRPr="00147C6D">
        <w:rPr>
          <w:rFonts w:ascii="Times New Roman" w:eastAsia="Times New Roman" w:hAnsi="Times New Roman" w:cs="Times New Roman"/>
          <w:sz w:val="28"/>
          <w:szCs w:val="28"/>
          <w:lang w:eastAsia="ru-RU"/>
        </w:rPr>
        <w:t xml:space="preserve"> человек (</w:t>
      </w:r>
      <w:r w:rsidRPr="00147C6D">
        <w:rPr>
          <w:rFonts w:ascii="Times New Roman" w:eastAsia="Times New Roman" w:hAnsi="Times New Roman" w:cs="Times New Roman"/>
          <w:sz w:val="28"/>
          <w:szCs w:val="28"/>
          <w:lang w:eastAsia="ru-RU"/>
        </w:rPr>
        <w:t>85,5</w:t>
      </w:r>
      <w:r w:rsidR="00242AAE" w:rsidRPr="00147C6D">
        <w:rPr>
          <w:rFonts w:ascii="Times New Roman" w:eastAsia="Times New Roman" w:hAnsi="Times New Roman" w:cs="Times New Roman"/>
          <w:sz w:val="28"/>
          <w:szCs w:val="28"/>
          <w:lang w:eastAsia="ru-RU"/>
        </w:rPr>
        <w:t>%), диспансеризацией детей было охвачено</w:t>
      </w:r>
      <w:r w:rsidRPr="00147C6D">
        <w:rPr>
          <w:rFonts w:ascii="Times New Roman" w:eastAsia="Times New Roman" w:hAnsi="Times New Roman" w:cs="Times New Roman"/>
          <w:sz w:val="28"/>
          <w:szCs w:val="28"/>
          <w:lang w:eastAsia="ru-RU"/>
        </w:rPr>
        <w:t>10800 детей (105 % от плана)</w:t>
      </w:r>
      <w:r>
        <w:rPr>
          <w:rFonts w:ascii="Times New Roman" w:eastAsia="Times New Roman" w:hAnsi="Times New Roman" w:cs="Times New Roman"/>
          <w:sz w:val="28"/>
          <w:szCs w:val="28"/>
          <w:lang w:eastAsia="ru-RU"/>
        </w:rPr>
        <w:t xml:space="preserve">, продолжилась работа по охране материнства и детства и работа по выхаживанию детей с </w:t>
      </w:r>
      <w:r w:rsidR="00667E99">
        <w:rPr>
          <w:rFonts w:ascii="Times New Roman" w:eastAsia="Times New Roman" w:hAnsi="Times New Roman" w:cs="Times New Roman"/>
          <w:sz w:val="28"/>
          <w:szCs w:val="28"/>
          <w:lang w:eastAsia="ru-RU"/>
        </w:rPr>
        <w:t>экстремальной</w:t>
      </w:r>
      <w:r>
        <w:rPr>
          <w:rFonts w:ascii="Times New Roman" w:eastAsia="Times New Roman" w:hAnsi="Times New Roman" w:cs="Times New Roman"/>
          <w:sz w:val="28"/>
          <w:szCs w:val="28"/>
          <w:lang w:eastAsia="ru-RU"/>
        </w:rPr>
        <w:t xml:space="preserve"> низкой массой тела.</w:t>
      </w:r>
    </w:p>
    <w:p w:rsidR="009D7ADA" w:rsidRDefault="00414E60" w:rsidP="00BF40DB">
      <w:pPr>
        <w:pStyle w:val="a5"/>
        <w:ind w:firstLine="709"/>
        <w:jc w:val="both"/>
        <w:rPr>
          <w:rFonts w:ascii="Times New Roman" w:eastAsia="Calibri" w:hAnsi="Times New Roman" w:cs="Times New Roman"/>
          <w:sz w:val="28"/>
          <w:szCs w:val="28"/>
        </w:rPr>
      </w:pPr>
      <w:r w:rsidRPr="00147C6D">
        <w:rPr>
          <w:rFonts w:ascii="Times New Roman" w:eastAsia="Calibri" w:hAnsi="Times New Roman" w:cs="Times New Roman"/>
          <w:sz w:val="28"/>
          <w:szCs w:val="28"/>
        </w:rPr>
        <w:t xml:space="preserve">Средняя зарплата врача составила </w:t>
      </w:r>
      <w:r w:rsidR="00147C6D">
        <w:rPr>
          <w:rFonts w:ascii="Times New Roman" w:eastAsia="Calibri" w:hAnsi="Times New Roman" w:cs="Times New Roman"/>
          <w:sz w:val="28"/>
          <w:szCs w:val="28"/>
        </w:rPr>
        <w:t>28</w:t>
      </w:r>
      <w:r w:rsidR="00667E99">
        <w:rPr>
          <w:rFonts w:ascii="Times New Roman" w:eastAsia="Calibri" w:hAnsi="Times New Roman" w:cs="Times New Roman"/>
          <w:sz w:val="28"/>
          <w:szCs w:val="28"/>
        </w:rPr>
        <w:t>837</w:t>
      </w:r>
      <w:r w:rsidRPr="00147C6D">
        <w:rPr>
          <w:rFonts w:ascii="Times New Roman" w:eastAsia="Calibri" w:hAnsi="Times New Roman" w:cs="Times New Roman"/>
          <w:sz w:val="28"/>
          <w:szCs w:val="28"/>
        </w:rPr>
        <w:t xml:space="preserve"> руб., среднего медперсонала – </w:t>
      </w:r>
      <w:r w:rsidR="00667E99">
        <w:rPr>
          <w:rFonts w:ascii="Times New Roman" w:eastAsia="Calibri" w:hAnsi="Times New Roman" w:cs="Times New Roman"/>
          <w:sz w:val="28"/>
          <w:szCs w:val="28"/>
        </w:rPr>
        <w:t>18161</w:t>
      </w:r>
      <w:r w:rsidRPr="00147C6D">
        <w:rPr>
          <w:rFonts w:ascii="Times New Roman" w:eastAsia="Calibri" w:hAnsi="Times New Roman" w:cs="Times New Roman"/>
          <w:sz w:val="28"/>
          <w:szCs w:val="28"/>
        </w:rPr>
        <w:t xml:space="preserve"> руб</w:t>
      </w:r>
      <w:r w:rsidR="00667E99">
        <w:rPr>
          <w:rFonts w:ascii="Times New Roman" w:eastAsia="Calibri" w:hAnsi="Times New Roman" w:cs="Times New Roman"/>
          <w:sz w:val="28"/>
          <w:szCs w:val="28"/>
        </w:rPr>
        <w:t>., младшего медперсонала – 13347</w:t>
      </w:r>
      <w:r w:rsidRPr="00147C6D">
        <w:rPr>
          <w:rFonts w:ascii="Times New Roman" w:eastAsia="Calibri" w:hAnsi="Times New Roman" w:cs="Times New Roman"/>
          <w:sz w:val="28"/>
          <w:szCs w:val="28"/>
        </w:rPr>
        <w:t xml:space="preserve"> руб.</w:t>
      </w:r>
    </w:p>
    <w:p w:rsidR="00414E60" w:rsidRDefault="009D7ADA" w:rsidP="00BF40DB">
      <w:pPr>
        <w:pStyle w:val="a5"/>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программе «Комплексное развитие моногорода Каспийск на 2017-2020 годы» планируется: в рамках обновления автопарка карет скорой помощи приобретение 12 машин, реконструкция здания центральной поликлиники,завершение строительства терапевтического корпуса ЦГБ и строитель</w:t>
      </w:r>
      <w:r w:rsidR="00EB611B">
        <w:rPr>
          <w:rFonts w:ascii="Times New Roman" w:eastAsia="Calibri" w:hAnsi="Times New Roman" w:cs="Times New Roman"/>
          <w:sz w:val="28"/>
          <w:szCs w:val="28"/>
        </w:rPr>
        <w:t>ство автопарка на территории ЦГБ</w:t>
      </w:r>
      <w:r>
        <w:rPr>
          <w:rFonts w:ascii="Times New Roman" w:eastAsia="Calibri" w:hAnsi="Times New Roman" w:cs="Times New Roman"/>
          <w:sz w:val="28"/>
          <w:szCs w:val="28"/>
        </w:rPr>
        <w:t xml:space="preserve"> для обслуживания машин скорой помощи. </w:t>
      </w:r>
    </w:p>
    <w:p w:rsidR="002D1C5B" w:rsidRDefault="00414E60" w:rsidP="00BF40DB">
      <w:pPr>
        <w:pStyle w:val="a5"/>
        <w:ind w:firstLine="709"/>
        <w:jc w:val="both"/>
        <w:rPr>
          <w:rFonts w:ascii="Times New Roman" w:eastAsia="Calibri" w:hAnsi="Times New Roman" w:cs="Times New Roman"/>
          <w:sz w:val="28"/>
          <w:szCs w:val="28"/>
        </w:rPr>
      </w:pPr>
      <w:r w:rsidRPr="0021700C">
        <w:rPr>
          <w:rFonts w:ascii="Times New Roman" w:eastAsia="Calibri" w:hAnsi="Times New Roman" w:cs="Times New Roman"/>
          <w:sz w:val="28"/>
          <w:szCs w:val="28"/>
        </w:rPr>
        <w:t xml:space="preserve">За отчетный период </w:t>
      </w:r>
      <w:r w:rsidR="00926C62" w:rsidRPr="0021700C">
        <w:rPr>
          <w:rFonts w:ascii="Times New Roman" w:eastAsia="Calibri" w:hAnsi="Times New Roman" w:cs="Times New Roman"/>
          <w:sz w:val="28"/>
          <w:szCs w:val="28"/>
        </w:rPr>
        <w:t>ГБУ РД «</w:t>
      </w:r>
      <w:r w:rsidR="00926C62" w:rsidRPr="00BF40DB">
        <w:rPr>
          <w:rFonts w:ascii="Times New Roman" w:eastAsia="Calibri" w:hAnsi="Times New Roman" w:cs="Times New Roman"/>
          <w:b/>
          <w:sz w:val="28"/>
          <w:szCs w:val="28"/>
        </w:rPr>
        <w:t>Центр социального обслуживания населения</w:t>
      </w:r>
      <w:r w:rsidR="00926C62" w:rsidRPr="0021700C">
        <w:rPr>
          <w:rFonts w:ascii="Times New Roman" w:eastAsia="Calibri" w:hAnsi="Times New Roman" w:cs="Times New Roman"/>
          <w:sz w:val="28"/>
          <w:szCs w:val="28"/>
        </w:rPr>
        <w:t xml:space="preserve">» </w:t>
      </w:r>
      <w:r w:rsidRPr="0021700C">
        <w:rPr>
          <w:rFonts w:ascii="Times New Roman" w:eastAsia="Calibri" w:hAnsi="Times New Roman" w:cs="Times New Roman"/>
          <w:sz w:val="28"/>
          <w:szCs w:val="28"/>
        </w:rPr>
        <w:t xml:space="preserve">обслужено </w:t>
      </w:r>
      <w:r w:rsidR="00667E99">
        <w:rPr>
          <w:rFonts w:ascii="Times New Roman" w:eastAsia="Calibri" w:hAnsi="Times New Roman" w:cs="Times New Roman"/>
          <w:sz w:val="28"/>
          <w:szCs w:val="28"/>
        </w:rPr>
        <w:t>2994 получателей</w:t>
      </w:r>
      <w:r w:rsidR="00926C62" w:rsidRPr="0021700C">
        <w:rPr>
          <w:rFonts w:ascii="Times New Roman" w:eastAsia="Calibri" w:hAnsi="Times New Roman" w:cs="Times New Roman"/>
          <w:sz w:val="28"/>
          <w:szCs w:val="28"/>
        </w:rPr>
        <w:t>соц</w:t>
      </w:r>
      <w:r w:rsidR="00EB611B">
        <w:rPr>
          <w:rFonts w:ascii="Times New Roman" w:eastAsia="Calibri" w:hAnsi="Times New Roman" w:cs="Times New Roman"/>
          <w:sz w:val="28"/>
          <w:szCs w:val="28"/>
        </w:rPr>
        <w:t>иальных</w:t>
      </w:r>
      <w:r w:rsidR="00926C62" w:rsidRPr="0021700C">
        <w:rPr>
          <w:rFonts w:ascii="Times New Roman" w:eastAsia="Calibri" w:hAnsi="Times New Roman" w:cs="Times New Roman"/>
          <w:sz w:val="28"/>
          <w:szCs w:val="28"/>
        </w:rPr>
        <w:t xml:space="preserve"> услуг, о</w:t>
      </w:r>
      <w:r w:rsidRPr="0021700C">
        <w:rPr>
          <w:rFonts w:ascii="Times New Roman" w:eastAsia="Calibri" w:hAnsi="Times New Roman" w:cs="Times New Roman"/>
          <w:sz w:val="28"/>
          <w:szCs w:val="28"/>
        </w:rPr>
        <w:t xml:space="preserve">казано </w:t>
      </w:r>
      <w:r w:rsidR="00926C62" w:rsidRPr="0021700C">
        <w:rPr>
          <w:rFonts w:ascii="Times New Roman" w:eastAsia="Calibri" w:hAnsi="Times New Roman" w:cs="Times New Roman"/>
          <w:sz w:val="28"/>
          <w:szCs w:val="28"/>
        </w:rPr>
        <w:t xml:space="preserve">всего </w:t>
      </w:r>
      <w:r w:rsidR="00667E99">
        <w:rPr>
          <w:rFonts w:ascii="Times New Roman" w:eastAsia="Calibri" w:hAnsi="Times New Roman" w:cs="Times New Roman"/>
          <w:sz w:val="28"/>
          <w:szCs w:val="28"/>
        </w:rPr>
        <w:t>312 тыс.</w:t>
      </w:r>
      <w:r w:rsidR="00EB611B">
        <w:rPr>
          <w:rFonts w:ascii="Times New Roman" w:eastAsia="Calibri" w:hAnsi="Times New Roman" w:cs="Times New Roman"/>
          <w:sz w:val="28"/>
          <w:szCs w:val="28"/>
        </w:rPr>
        <w:t xml:space="preserve"> социальных</w:t>
      </w:r>
      <w:r w:rsidR="00C94B45">
        <w:rPr>
          <w:rFonts w:ascii="Times New Roman" w:eastAsia="Calibri" w:hAnsi="Times New Roman" w:cs="Times New Roman"/>
          <w:sz w:val="28"/>
          <w:szCs w:val="28"/>
        </w:rPr>
        <w:t>у</w:t>
      </w:r>
      <w:r w:rsidR="00926C62" w:rsidRPr="0021700C">
        <w:rPr>
          <w:rFonts w:ascii="Times New Roman" w:eastAsia="Calibri" w:hAnsi="Times New Roman" w:cs="Times New Roman"/>
          <w:sz w:val="28"/>
          <w:szCs w:val="28"/>
        </w:rPr>
        <w:t xml:space="preserve">слуг, в т. ч. </w:t>
      </w:r>
      <w:r w:rsidR="00667E99">
        <w:rPr>
          <w:rFonts w:ascii="Times New Roman" w:eastAsia="Calibri" w:hAnsi="Times New Roman" w:cs="Times New Roman"/>
          <w:sz w:val="28"/>
          <w:szCs w:val="28"/>
        </w:rPr>
        <w:t>92,4 тыс.</w:t>
      </w:r>
      <w:r w:rsidR="00EB611B">
        <w:rPr>
          <w:rFonts w:ascii="Times New Roman" w:eastAsia="Calibri" w:hAnsi="Times New Roman" w:cs="Times New Roman"/>
          <w:sz w:val="28"/>
          <w:szCs w:val="28"/>
        </w:rPr>
        <w:t xml:space="preserve"> социально-медицинских </w:t>
      </w:r>
      <w:r w:rsidRPr="0021700C">
        <w:rPr>
          <w:rFonts w:ascii="Times New Roman" w:eastAsia="Calibri" w:hAnsi="Times New Roman" w:cs="Times New Roman"/>
          <w:sz w:val="28"/>
          <w:szCs w:val="28"/>
        </w:rPr>
        <w:t>услуг</w:t>
      </w:r>
      <w:r w:rsidR="002D1C5B">
        <w:rPr>
          <w:rFonts w:ascii="Times New Roman" w:eastAsia="Calibri" w:hAnsi="Times New Roman" w:cs="Times New Roman"/>
          <w:sz w:val="28"/>
          <w:szCs w:val="28"/>
        </w:rPr>
        <w:t xml:space="preserve">. </w:t>
      </w:r>
    </w:p>
    <w:p w:rsidR="002C7CA2" w:rsidRPr="0021700C" w:rsidRDefault="002C7CA2" w:rsidP="00BF40DB">
      <w:pPr>
        <w:pStyle w:val="a5"/>
        <w:ind w:firstLine="709"/>
        <w:jc w:val="both"/>
        <w:rPr>
          <w:rFonts w:ascii="Times New Roman" w:eastAsia="Calibri" w:hAnsi="Times New Roman" w:cs="Times New Roman"/>
          <w:sz w:val="28"/>
          <w:szCs w:val="28"/>
        </w:rPr>
      </w:pPr>
      <w:r w:rsidRPr="0021700C">
        <w:rPr>
          <w:rFonts w:ascii="Times New Roman" w:eastAsia="Calibri" w:hAnsi="Times New Roman" w:cs="Times New Roman"/>
          <w:sz w:val="28"/>
          <w:szCs w:val="28"/>
        </w:rPr>
        <w:lastRenderedPageBreak/>
        <w:t xml:space="preserve">В </w:t>
      </w:r>
      <w:r w:rsidRPr="00967E36">
        <w:rPr>
          <w:rFonts w:ascii="Times New Roman" w:eastAsia="Calibri" w:hAnsi="Times New Roman" w:cs="Times New Roman"/>
          <w:b/>
          <w:sz w:val="28"/>
          <w:szCs w:val="28"/>
        </w:rPr>
        <w:t>Управлении социальной защиты населения</w:t>
      </w:r>
      <w:r w:rsidRPr="0021700C">
        <w:rPr>
          <w:rFonts w:ascii="Times New Roman" w:eastAsia="Calibri" w:hAnsi="Times New Roman" w:cs="Times New Roman"/>
          <w:sz w:val="28"/>
          <w:szCs w:val="28"/>
        </w:rPr>
        <w:t xml:space="preserve"> городского округа «город Каспийск» состоят на учете и имеют право на м</w:t>
      </w:r>
      <w:r w:rsidR="00423A3F" w:rsidRPr="0021700C">
        <w:rPr>
          <w:rFonts w:ascii="Times New Roman" w:eastAsia="Calibri" w:hAnsi="Times New Roman" w:cs="Times New Roman"/>
          <w:sz w:val="28"/>
          <w:szCs w:val="28"/>
        </w:rPr>
        <w:t>еры социальной поддержи</w:t>
      </w:r>
      <w:r w:rsidR="002221AE">
        <w:rPr>
          <w:rFonts w:ascii="Times New Roman" w:eastAsia="Calibri" w:hAnsi="Times New Roman" w:cs="Times New Roman"/>
          <w:sz w:val="28"/>
          <w:szCs w:val="28"/>
        </w:rPr>
        <w:t>24087</w:t>
      </w:r>
      <w:r w:rsidR="00423A3F" w:rsidRPr="0021700C">
        <w:rPr>
          <w:rFonts w:ascii="Times New Roman" w:eastAsia="Calibri" w:hAnsi="Times New Roman" w:cs="Times New Roman"/>
          <w:sz w:val="28"/>
          <w:szCs w:val="28"/>
        </w:rPr>
        <w:t xml:space="preserve"> р</w:t>
      </w:r>
      <w:r w:rsidRPr="0021700C">
        <w:rPr>
          <w:rFonts w:ascii="Times New Roman" w:eastAsia="Calibri" w:hAnsi="Times New Roman" w:cs="Times New Roman"/>
          <w:sz w:val="28"/>
          <w:szCs w:val="28"/>
        </w:rPr>
        <w:t xml:space="preserve">азличных категорий граждан. </w:t>
      </w:r>
      <w:r w:rsidR="002D1C5B">
        <w:rPr>
          <w:rFonts w:ascii="Times New Roman" w:eastAsia="Calibri" w:hAnsi="Times New Roman" w:cs="Times New Roman"/>
          <w:sz w:val="28"/>
          <w:szCs w:val="28"/>
        </w:rPr>
        <w:t>В 2016</w:t>
      </w:r>
      <w:r w:rsidRPr="0021700C">
        <w:rPr>
          <w:rFonts w:ascii="Times New Roman" w:eastAsia="Calibri" w:hAnsi="Times New Roman" w:cs="Times New Roman"/>
          <w:sz w:val="28"/>
          <w:szCs w:val="28"/>
        </w:rPr>
        <w:t xml:space="preserve"> году</w:t>
      </w:r>
      <w:r w:rsidR="00EB611B">
        <w:rPr>
          <w:rFonts w:ascii="Times New Roman" w:eastAsia="Calibri" w:hAnsi="Times New Roman" w:cs="Times New Roman"/>
          <w:sz w:val="28"/>
          <w:szCs w:val="28"/>
        </w:rPr>
        <w:t xml:space="preserve"> по отдельным программам Минтруда РД </w:t>
      </w:r>
      <w:r w:rsidR="000E37AB" w:rsidRPr="0021700C">
        <w:rPr>
          <w:rFonts w:ascii="Times New Roman" w:eastAsia="Calibri" w:hAnsi="Times New Roman" w:cs="Times New Roman"/>
          <w:sz w:val="28"/>
          <w:szCs w:val="28"/>
        </w:rPr>
        <w:t xml:space="preserve"> 10</w:t>
      </w:r>
      <w:r w:rsidR="00423A3F" w:rsidRPr="0021700C">
        <w:rPr>
          <w:rFonts w:ascii="Times New Roman" w:eastAsia="Calibri" w:hAnsi="Times New Roman" w:cs="Times New Roman"/>
          <w:sz w:val="28"/>
          <w:szCs w:val="28"/>
        </w:rPr>
        <w:t>каспийчан</w:t>
      </w:r>
      <w:r w:rsidRPr="0021700C">
        <w:rPr>
          <w:rFonts w:ascii="Times New Roman" w:eastAsia="Calibri" w:hAnsi="Times New Roman" w:cs="Times New Roman"/>
          <w:sz w:val="28"/>
          <w:szCs w:val="28"/>
        </w:rPr>
        <w:t xml:space="preserve"> получили свидетельства на </w:t>
      </w:r>
      <w:r w:rsidR="00423A3F" w:rsidRPr="0021700C">
        <w:rPr>
          <w:rFonts w:ascii="Times New Roman" w:eastAsia="Calibri" w:hAnsi="Times New Roman" w:cs="Times New Roman"/>
          <w:sz w:val="28"/>
          <w:szCs w:val="28"/>
        </w:rPr>
        <w:t>улучшен</w:t>
      </w:r>
      <w:r w:rsidR="00926C62" w:rsidRPr="0021700C">
        <w:rPr>
          <w:rFonts w:ascii="Times New Roman" w:eastAsia="Calibri" w:hAnsi="Times New Roman" w:cs="Times New Roman"/>
          <w:sz w:val="28"/>
          <w:szCs w:val="28"/>
        </w:rPr>
        <w:t xml:space="preserve">ие </w:t>
      </w:r>
      <w:r w:rsidR="00423A3F" w:rsidRPr="0021700C">
        <w:rPr>
          <w:rFonts w:ascii="Times New Roman" w:eastAsia="Calibri" w:hAnsi="Times New Roman" w:cs="Times New Roman"/>
          <w:sz w:val="28"/>
          <w:szCs w:val="28"/>
        </w:rPr>
        <w:t>жилищных условий.</w:t>
      </w:r>
    </w:p>
    <w:p w:rsidR="00A771F1" w:rsidRPr="0021700C" w:rsidRDefault="00926C62" w:rsidP="00BF40DB">
      <w:pPr>
        <w:pStyle w:val="a5"/>
        <w:ind w:firstLine="709"/>
        <w:jc w:val="both"/>
        <w:rPr>
          <w:rFonts w:ascii="Times New Roman" w:hAnsi="Times New Roman" w:cs="Times New Roman"/>
          <w:sz w:val="28"/>
          <w:szCs w:val="28"/>
          <w:lang w:eastAsia="ru-RU"/>
        </w:rPr>
      </w:pPr>
      <w:r w:rsidRPr="0021700C">
        <w:rPr>
          <w:rFonts w:ascii="Times New Roman" w:hAnsi="Times New Roman" w:cs="Times New Roman"/>
          <w:sz w:val="28"/>
          <w:szCs w:val="28"/>
          <w:lang w:eastAsia="ru-RU"/>
        </w:rPr>
        <w:t xml:space="preserve">Администрацией города </w:t>
      </w:r>
      <w:r w:rsidR="00810E41" w:rsidRPr="0021700C">
        <w:rPr>
          <w:rFonts w:ascii="Times New Roman" w:hAnsi="Times New Roman" w:cs="Times New Roman"/>
          <w:sz w:val="28"/>
          <w:szCs w:val="28"/>
          <w:lang w:eastAsia="ru-RU"/>
        </w:rPr>
        <w:t xml:space="preserve">и Собранием </w:t>
      </w:r>
      <w:r w:rsidRPr="0021700C">
        <w:rPr>
          <w:rFonts w:ascii="Times New Roman" w:hAnsi="Times New Roman" w:cs="Times New Roman"/>
          <w:sz w:val="28"/>
          <w:szCs w:val="28"/>
          <w:lang w:eastAsia="ru-RU"/>
        </w:rPr>
        <w:t>депутатов тоже ведется постоянная работа по оказанию дополнительных мер поддержки и социальной помощи людям, оказавшимся в тяжелой жизненной ситуации</w:t>
      </w:r>
      <w:r w:rsidR="00810E41" w:rsidRPr="0021700C">
        <w:rPr>
          <w:rFonts w:ascii="Times New Roman" w:hAnsi="Times New Roman" w:cs="Times New Roman"/>
          <w:sz w:val="28"/>
          <w:szCs w:val="28"/>
          <w:lang w:eastAsia="ru-RU"/>
        </w:rPr>
        <w:t>.</w:t>
      </w:r>
    </w:p>
    <w:p w:rsidR="00810E41" w:rsidRPr="0021700C" w:rsidRDefault="00810E41" w:rsidP="00BF40DB">
      <w:pPr>
        <w:pStyle w:val="a5"/>
        <w:ind w:firstLine="709"/>
        <w:jc w:val="both"/>
        <w:rPr>
          <w:rFonts w:ascii="Times New Roman" w:eastAsia="Calibri" w:hAnsi="Times New Roman" w:cs="Times New Roman"/>
          <w:sz w:val="28"/>
          <w:szCs w:val="28"/>
        </w:rPr>
      </w:pPr>
      <w:r w:rsidRPr="00BF40DB">
        <w:rPr>
          <w:rFonts w:ascii="Times New Roman" w:eastAsia="Calibri" w:hAnsi="Times New Roman" w:cs="Times New Roman"/>
          <w:b/>
          <w:sz w:val="28"/>
          <w:szCs w:val="28"/>
        </w:rPr>
        <w:t>Управлением ЗАГС</w:t>
      </w:r>
      <w:r w:rsidR="002D1C5B">
        <w:rPr>
          <w:rFonts w:ascii="Times New Roman" w:eastAsia="Calibri" w:hAnsi="Times New Roman" w:cs="Times New Roman"/>
          <w:sz w:val="28"/>
          <w:szCs w:val="28"/>
        </w:rPr>
        <w:t xml:space="preserve"> города Каспийска в 2016</w:t>
      </w:r>
      <w:r w:rsidRPr="0021700C">
        <w:rPr>
          <w:rFonts w:ascii="Times New Roman" w:eastAsia="Calibri" w:hAnsi="Times New Roman" w:cs="Times New Roman"/>
          <w:sz w:val="28"/>
          <w:szCs w:val="28"/>
        </w:rPr>
        <w:t xml:space="preserve"> году зарегистрировано </w:t>
      </w:r>
      <w:r w:rsidR="009D7ADA">
        <w:rPr>
          <w:rFonts w:ascii="Times New Roman" w:eastAsia="Calibri" w:hAnsi="Times New Roman" w:cs="Times New Roman"/>
          <w:sz w:val="28"/>
          <w:szCs w:val="28"/>
        </w:rPr>
        <w:t>682</w:t>
      </w:r>
      <w:r w:rsidRPr="0021700C">
        <w:rPr>
          <w:rFonts w:ascii="Times New Roman" w:eastAsia="Calibri" w:hAnsi="Times New Roman" w:cs="Times New Roman"/>
          <w:sz w:val="28"/>
          <w:szCs w:val="28"/>
        </w:rPr>
        <w:t xml:space="preserve"> актов о заключении брака, </w:t>
      </w:r>
      <w:r w:rsidR="009D7ADA">
        <w:rPr>
          <w:rFonts w:ascii="Times New Roman" w:eastAsia="Calibri" w:hAnsi="Times New Roman" w:cs="Times New Roman"/>
          <w:sz w:val="28"/>
          <w:szCs w:val="28"/>
        </w:rPr>
        <w:t>253 случая</w:t>
      </w:r>
      <w:r w:rsidRPr="0021700C">
        <w:rPr>
          <w:rFonts w:ascii="Times New Roman" w:eastAsia="Calibri" w:hAnsi="Times New Roman" w:cs="Times New Roman"/>
          <w:sz w:val="28"/>
          <w:szCs w:val="28"/>
        </w:rPr>
        <w:t xml:space="preserve"> расторжения браков, что на</w:t>
      </w:r>
      <w:r w:rsidR="009D7ADA">
        <w:rPr>
          <w:rFonts w:ascii="Times New Roman" w:eastAsia="Calibri" w:hAnsi="Times New Roman" w:cs="Times New Roman"/>
          <w:sz w:val="28"/>
          <w:szCs w:val="28"/>
        </w:rPr>
        <w:t>25больше</w:t>
      </w:r>
      <w:r w:rsidR="00B51FF7">
        <w:rPr>
          <w:rFonts w:ascii="Times New Roman" w:eastAsia="Calibri" w:hAnsi="Times New Roman" w:cs="Times New Roman"/>
          <w:sz w:val="28"/>
          <w:szCs w:val="28"/>
        </w:rPr>
        <w:t xml:space="preserve">, чем в </w:t>
      </w:r>
      <w:r w:rsidRPr="0021700C">
        <w:rPr>
          <w:rFonts w:ascii="Times New Roman" w:eastAsia="Calibri" w:hAnsi="Times New Roman" w:cs="Times New Roman"/>
          <w:sz w:val="28"/>
          <w:szCs w:val="28"/>
        </w:rPr>
        <w:t>201</w:t>
      </w:r>
      <w:r w:rsidR="002D1C5B">
        <w:rPr>
          <w:rFonts w:ascii="Times New Roman" w:eastAsia="Calibri" w:hAnsi="Times New Roman" w:cs="Times New Roman"/>
          <w:sz w:val="28"/>
          <w:szCs w:val="28"/>
        </w:rPr>
        <w:t>5</w:t>
      </w:r>
      <w:r w:rsidRPr="0021700C">
        <w:rPr>
          <w:rFonts w:ascii="Times New Roman" w:eastAsia="Calibri" w:hAnsi="Times New Roman" w:cs="Times New Roman"/>
          <w:sz w:val="28"/>
          <w:szCs w:val="28"/>
        </w:rPr>
        <w:t xml:space="preserve"> году. Зарегистрировано </w:t>
      </w:r>
      <w:r w:rsidR="00EB611B">
        <w:rPr>
          <w:rFonts w:ascii="Times New Roman" w:eastAsia="Calibri" w:hAnsi="Times New Roman" w:cs="Times New Roman"/>
          <w:sz w:val="28"/>
          <w:szCs w:val="28"/>
        </w:rPr>
        <w:t>455 акта о смерти,</w:t>
      </w:r>
      <w:r w:rsidRPr="0021700C">
        <w:rPr>
          <w:rFonts w:ascii="Times New Roman" w:eastAsia="Calibri" w:hAnsi="Times New Roman" w:cs="Times New Roman"/>
          <w:sz w:val="28"/>
          <w:szCs w:val="28"/>
        </w:rPr>
        <w:t xml:space="preserve"> составлено</w:t>
      </w:r>
      <w:r w:rsidR="009D7ADA">
        <w:rPr>
          <w:rFonts w:ascii="Times New Roman" w:eastAsia="Calibri" w:hAnsi="Times New Roman" w:cs="Times New Roman"/>
          <w:sz w:val="28"/>
          <w:szCs w:val="28"/>
        </w:rPr>
        <w:t xml:space="preserve"> 6</w:t>
      </w:r>
      <w:r w:rsidRPr="0021700C">
        <w:rPr>
          <w:rFonts w:ascii="Times New Roman" w:eastAsia="Calibri" w:hAnsi="Times New Roman" w:cs="Times New Roman"/>
          <w:sz w:val="28"/>
          <w:szCs w:val="28"/>
        </w:rPr>
        <w:t xml:space="preserve"> актов об усыновлении.</w:t>
      </w:r>
    </w:p>
    <w:p w:rsidR="00810E41" w:rsidRPr="0021700C" w:rsidRDefault="00810E41" w:rsidP="00BF40DB">
      <w:pPr>
        <w:pStyle w:val="a5"/>
        <w:ind w:firstLine="709"/>
        <w:jc w:val="both"/>
        <w:rPr>
          <w:rFonts w:ascii="Times New Roman" w:eastAsia="Times New Roman" w:hAnsi="Times New Roman" w:cs="Times New Roman"/>
          <w:sz w:val="28"/>
          <w:szCs w:val="28"/>
          <w:lang w:eastAsia="ru-RU"/>
        </w:rPr>
      </w:pPr>
      <w:r w:rsidRPr="00BF40DB">
        <w:rPr>
          <w:rFonts w:ascii="Times New Roman" w:eastAsia="Times New Roman" w:hAnsi="Times New Roman" w:cs="Times New Roman"/>
          <w:b/>
          <w:sz w:val="28"/>
          <w:szCs w:val="28"/>
          <w:lang w:eastAsia="ru-RU"/>
        </w:rPr>
        <w:t>Органом опеки и попечительства</w:t>
      </w:r>
      <w:r w:rsidRPr="0021700C">
        <w:rPr>
          <w:rFonts w:ascii="Times New Roman" w:eastAsia="Times New Roman" w:hAnsi="Times New Roman" w:cs="Times New Roman"/>
          <w:sz w:val="28"/>
          <w:szCs w:val="28"/>
          <w:lang w:eastAsia="ru-RU"/>
        </w:rPr>
        <w:t xml:space="preserve"> администрации городског</w:t>
      </w:r>
      <w:r w:rsidR="002D1C5B">
        <w:rPr>
          <w:rFonts w:ascii="Times New Roman" w:eastAsia="Times New Roman" w:hAnsi="Times New Roman" w:cs="Times New Roman"/>
          <w:sz w:val="28"/>
          <w:szCs w:val="28"/>
          <w:lang w:eastAsia="ru-RU"/>
        </w:rPr>
        <w:t>о округа «город Каспийск» в 2016</w:t>
      </w:r>
      <w:r w:rsidRPr="0021700C">
        <w:rPr>
          <w:rFonts w:ascii="Times New Roman" w:eastAsia="Times New Roman" w:hAnsi="Times New Roman" w:cs="Times New Roman"/>
          <w:sz w:val="28"/>
          <w:szCs w:val="28"/>
          <w:lang w:eastAsia="ru-RU"/>
        </w:rPr>
        <w:t xml:space="preserve"> году назначена опека над </w:t>
      </w:r>
      <w:r w:rsidR="003A7DE4">
        <w:rPr>
          <w:rFonts w:ascii="Times New Roman" w:eastAsia="Times New Roman" w:hAnsi="Times New Roman" w:cs="Times New Roman"/>
          <w:sz w:val="28"/>
          <w:szCs w:val="28"/>
          <w:lang w:eastAsia="ru-RU"/>
        </w:rPr>
        <w:t>10</w:t>
      </w:r>
      <w:r w:rsidRPr="0021700C">
        <w:rPr>
          <w:rFonts w:ascii="Times New Roman" w:eastAsia="Times New Roman" w:hAnsi="Times New Roman" w:cs="Times New Roman"/>
          <w:sz w:val="28"/>
          <w:szCs w:val="28"/>
          <w:lang w:eastAsia="ru-RU"/>
        </w:rPr>
        <w:t xml:space="preserve"> несовершеннолетними детьми, снято с учета </w:t>
      </w:r>
      <w:r w:rsidR="003A7DE4">
        <w:rPr>
          <w:rFonts w:ascii="Times New Roman" w:eastAsia="Times New Roman" w:hAnsi="Times New Roman" w:cs="Times New Roman"/>
          <w:sz w:val="28"/>
          <w:szCs w:val="28"/>
          <w:lang w:eastAsia="ru-RU"/>
        </w:rPr>
        <w:t>16</w:t>
      </w:r>
      <w:r w:rsidRPr="0021700C">
        <w:rPr>
          <w:rFonts w:ascii="Times New Roman" w:eastAsia="Times New Roman" w:hAnsi="Times New Roman" w:cs="Times New Roman"/>
          <w:sz w:val="28"/>
          <w:szCs w:val="28"/>
          <w:lang w:eastAsia="ru-RU"/>
        </w:rPr>
        <w:t xml:space="preserve"> человек,</w:t>
      </w:r>
      <w:r w:rsidR="003A7DE4">
        <w:rPr>
          <w:rFonts w:ascii="Times New Roman" w:eastAsia="Times New Roman" w:hAnsi="Times New Roman" w:cs="Times New Roman"/>
          <w:sz w:val="28"/>
          <w:szCs w:val="28"/>
          <w:lang w:eastAsia="ru-RU"/>
        </w:rPr>
        <w:t>124</w:t>
      </w:r>
      <w:r w:rsidRPr="0021700C">
        <w:rPr>
          <w:rFonts w:ascii="Times New Roman" w:eastAsia="Times New Roman" w:hAnsi="Times New Roman" w:cs="Times New Roman"/>
          <w:sz w:val="28"/>
          <w:szCs w:val="28"/>
          <w:lang w:eastAsia="ru-RU"/>
        </w:rPr>
        <w:t xml:space="preserve"> несовершеннолетних детей-сирот и детей, оставшихся без попечения родителей, состоят на учете. Для детей-сирот и детей, оставшихся без попечения родителей, состоящих на учете в администрации городского округа «город Каспийск» из средств Федерального и Республи</w:t>
      </w:r>
      <w:r w:rsidR="002D1C5B">
        <w:rPr>
          <w:rFonts w:ascii="Times New Roman" w:eastAsia="Times New Roman" w:hAnsi="Times New Roman" w:cs="Times New Roman"/>
          <w:sz w:val="28"/>
          <w:szCs w:val="28"/>
          <w:lang w:eastAsia="ru-RU"/>
        </w:rPr>
        <w:t>канского бюджетов приобретено 17</w:t>
      </w:r>
      <w:r w:rsidRPr="0021700C">
        <w:rPr>
          <w:rFonts w:ascii="Times New Roman" w:eastAsia="Times New Roman" w:hAnsi="Times New Roman" w:cs="Times New Roman"/>
          <w:sz w:val="28"/>
          <w:szCs w:val="28"/>
          <w:lang w:eastAsia="ru-RU"/>
        </w:rPr>
        <w:t xml:space="preserve"> квартир.</w:t>
      </w:r>
    </w:p>
    <w:p w:rsidR="00A91276" w:rsidRDefault="00A07303" w:rsidP="00BF40DB">
      <w:pPr>
        <w:pStyle w:val="a5"/>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2016</w:t>
      </w:r>
      <w:r w:rsidR="00810E41" w:rsidRPr="0021700C">
        <w:rPr>
          <w:rFonts w:ascii="Times New Roman" w:eastAsia="Times New Roman" w:hAnsi="Times New Roman" w:cs="Times New Roman"/>
          <w:sz w:val="28"/>
          <w:szCs w:val="28"/>
          <w:lang w:eastAsia="ru-RU"/>
        </w:rPr>
        <w:t xml:space="preserve"> году </w:t>
      </w:r>
      <w:r w:rsidR="00810E41" w:rsidRPr="00BF40DB">
        <w:rPr>
          <w:rFonts w:ascii="Times New Roman" w:eastAsia="Times New Roman" w:hAnsi="Times New Roman" w:cs="Times New Roman"/>
          <w:b/>
          <w:sz w:val="28"/>
          <w:szCs w:val="28"/>
          <w:lang w:eastAsia="ru-RU"/>
        </w:rPr>
        <w:t>Управлением культуры</w:t>
      </w:r>
      <w:r w:rsidR="00F8274F" w:rsidRPr="00BF40DB">
        <w:rPr>
          <w:rFonts w:ascii="Times New Roman" w:eastAsia="Times New Roman" w:hAnsi="Times New Roman" w:cs="Times New Roman"/>
          <w:b/>
          <w:sz w:val="28"/>
          <w:szCs w:val="28"/>
          <w:lang w:eastAsia="ru-RU"/>
        </w:rPr>
        <w:t xml:space="preserve"> и молодежной политики</w:t>
      </w:r>
      <w:r w:rsidR="00BB3EC7" w:rsidRPr="0021700C">
        <w:rPr>
          <w:rFonts w:ascii="Times New Roman" w:eastAsia="Times New Roman" w:hAnsi="Times New Roman" w:cs="Times New Roman"/>
          <w:sz w:val="28"/>
          <w:szCs w:val="28"/>
          <w:lang w:eastAsia="ru-RU"/>
        </w:rPr>
        <w:t>совместно с  подведо</w:t>
      </w:r>
      <w:r w:rsidR="00F8274F">
        <w:rPr>
          <w:rFonts w:ascii="Times New Roman" w:eastAsia="Times New Roman" w:hAnsi="Times New Roman" w:cs="Times New Roman"/>
          <w:sz w:val="28"/>
          <w:szCs w:val="28"/>
          <w:lang w:eastAsia="ru-RU"/>
        </w:rPr>
        <w:t xml:space="preserve">мственными учреждениями </w:t>
      </w:r>
      <w:r w:rsidR="00BB3EC7" w:rsidRPr="0021700C">
        <w:rPr>
          <w:rFonts w:ascii="Times New Roman" w:eastAsia="Times New Roman" w:hAnsi="Times New Roman" w:cs="Times New Roman"/>
          <w:sz w:val="28"/>
          <w:szCs w:val="28"/>
          <w:lang w:eastAsia="ru-RU"/>
        </w:rPr>
        <w:t xml:space="preserve"> в рамках исполнения плана мероприятий по реализации приоритетных проектов развития РД «Человеческий капитал» (подпроект «Культура</w:t>
      </w:r>
      <w:r w:rsidR="00F8274F">
        <w:rPr>
          <w:rFonts w:ascii="Times New Roman" w:eastAsia="Times New Roman" w:hAnsi="Times New Roman" w:cs="Times New Roman"/>
          <w:sz w:val="28"/>
          <w:szCs w:val="28"/>
          <w:lang w:eastAsia="ru-RU"/>
        </w:rPr>
        <w:t xml:space="preserve"> и традиции народов Дагестана») реализованы</w:t>
      </w:r>
      <w:r w:rsidR="00BB3EC7" w:rsidRPr="0021700C">
        <w:rPr>
          <w:rFonts w:ascii="Times New Roman" w:eastAsia="Times New Roman" w:hAnsi="Times New Roman" w:cs="Times New Roman"/>
          <w:sz w:val="28"/>
          <w:szCs w:val="28"/>
          <w:lang w:eastAsia="ru-RU"/>
        </w:rPr>
        <w:t xml:space="preserve"> наиболее значимые проекты:</w:t>
      </w:r>
      <w:r w:rsidR="00A91276">
        <w:rPr>
          <w:rFonts w:ascii="Times New Roman" w:eastAsia="Times New Roman" w:hAnsi="Times New Roman" w:cs="Times New Roman"/>
          <w:sz w:val="28"/>
          <w:szCs w:val="28"/>
          <w:lang w:val="en-US" w:eastAsia="ru-RU"/>
        </w:rPr>
        <w:t>YII</w:t>
      </w:r>
      <w:r w:rsidR="00A91276">
        <w:rPr>
          <w:rFonts w:ascii="Times New Roman" w:eastAsia="Times New Roman" w:hAnsi="Times New Roman" w:cs="Times New Roman"/>
          <w:sz w:val="28"/>
          <w:szCs w:val="28"/>
          <w:lang w:eastAsia="ru-RU"/>
        </w:rPr>
        <w:t>международный фестиваль «Горцы», фестивали «Журавли над Россией», «Мой Дагестан», «Серпантин Дружбы»</w:t>
      </w:r>
      <w:r w:rsidR="002607C7">
        <w:rPr>
          <w:rFonts w:ascii="Times New Roman" w:eastAsia="Times New Roman" w:hAnsi="Times New Roman" w:cs="Times New Roman"/>
          <w:sz w:val="28"/>
          <w:szCs w:val="28"/>
          <w:lang w:eastAsia="ru-RU"/>
        </w:rPr>
        <w:t>, «Каспий-берега дружбы», «Цумаури – 2016»</w:t>
      </w:r>
      <w:r w:rsidR="00A91276">
        <w:rPr>
          <w:rFonts w:ascii="Times New Roman" w:eastAsia="Times New Roman" w:hAnsi="Times New Roman" w:cs="Times New Roman"/>
          <w:sz w:val="28"/>
          <w:szCs w:val="28"/>
          <w:lang w:eastAsia="ru-RU"/>
        </w:rPr>
        <w:t xml:space="preserve"> и т.д. </w:t>
      </w:r>
      <w:r w:rsidR="002607C7">
        <w:rPr>
          <w:rFonts w:ascii="Times New Roman" w:eastAsia="Times New Roman" w:hAnsi="Times New Roman" w:cs="Times New Roman"/>
          <w:sz w:val="28"/>
          <w:szCs w:val="28"/>
          <w:lang w:eastAsia="ru-RU"/>
        </w:rPr>
        <w:t>Приняли участие в республиканском проекте Министерства по национальной политике РД «Куначество», «Как живешь, сосед?».</w:t>
      </w:r>
    </w:p>
    <w:p w:rsidR="00A91276" w:rsidRDefault="00A91276" w:rsidP="00BF40DB">
      <w:pPr>
        <w:pStyle w:val="a5"/>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Воспитанники МБУ «Детская школа искусств им Агабабова» приняли участие в Международном конкурсе-фестивале «Пражский звездопад», в котором выиграли гран-при и дипломы всех степеней.</w:t>
      </w:r>
    </w:p>
    <w:p w:rsidR="002D47AE" w:rsidRDefault="008940D3" w:rsidP="00BF40DB">
      <w:pPr>
        <w:pStyle w:val="a5"/>
        <w:ind w:firstLine="709"/>
        <w:jc w:val="both"/>
        <w:rPr>
          <w:rFonts w:ascii="Times New Roman" w:eastAsia="Times New Roman" w:hAnsi="Times New Roman" w:cs="Times New Roman"/>
          <w:sz w:val="28"/>
          <w:szCs w:val="28"/>
          <w:lang w:eastAsia="ru-RU"/>
        </w:rPr>
      </w:pPr>
      <w:r w:rsidRPr="0021700C">
        <w:rPr>
          <w:rFonts w:ascii="Times New Roman" w:eastAsia="Times New Roman" w:hAnsi="Times New Roman" w:cs="Times New Roman"/>
          <w:sz w:val="28"/>
          <w:szCs w:val="28"/>
          <w:lang w:eastAsia="ru-RU"/>
        </w:rPr>
        <w:t xml:space="preserve">Во исполнение Плана мероприятия по реализации Приоритетного проекта развития РД «Человеческий капитал» подпроекта «Молодежный Дагестан» </w:t>
      </w:r>
      <w:r w:rsidR="002D47AE">
        <w:rPr>
          <w:rFonts w:ascii="Times New Roman" w:eastAsia="Times New Roman" w:hAnsi="Times New Roman" w:cs="Times New Roman"/>
          <w:sz w:val="28"/>
          <w:szCs w:val="28"/>
          <w:lang w:eastAsia="ru-RU"/>
        </w:rPr>
        <w:t>реализованы</w:t>
      </w:r>
      <w:r w:rsidRPr="0021700C">
        <w:rPr>
          <w:rFonts w:ascii="Times New Roman" w:eastAsia="Times New Roman" w:hAnsi="Times New Roman" w:cs="Times New Roman"/>
          <w:sz w:val="28"/>
          <w:szCs w:val="28"/>
          <w:lang w:eastAsia="ru-RU"/>
        </w:rPr>
        <w:t xml:space="preserve"> следующие проекты: «Школа молодого управленца», «Школа социального проектирования», «Эффективный муниципалитет», «Наследники Победы», «Школьная лига КВН» и многое другое. </w:t>
      </w:r>
      <w:r w:rsidR="002607C7">
        <w:rPr>
          <w:rFonts w:ascii="Times New Roman" w:eastAsia="Times New Roman" w:hAnsi="Times New Roman" w:cs="Times New Roman"/>
          <w:sz w:val="28"/>
          <w:szCs w:val="28"/>
          <w:lang w:eastAsia="ru-RU"/>
        </w:rPr>
        <w:t>В целях развития и совершенствования патриотического воспитания принято Постановление администрации ГО «город Каспийск»</w:t>
      </w:r>
      <w:r w:rsidR="0054059D">
        <w:rPr>
          <w:rFonts w:ascii="Times New Roman" w:eastAsia="Times New Roman" w:hAnsi="Times New Roman" w:cs="Times New Roman"/>
          <w:sz w:val="28"/>
          <w:szCs w:val="28"/>
          <w:lang w:eastAsia="ru-RU"/>
        </w:rPr>
        <w:t xml:space="preserve"> от 30.08.2016 г. № 727 «Об утверждении городской целевой Программы «Патриотическое воспитание граждан в городе Каспийск на 2016-2020 годы». Всего по плану мероприятий по молодежной политике проведено 50 мероприятий, в т.ч. 18 республиканских и общероссийский с охватом более 5000 человек.</w:t>
      </w:r>
    </w:p>
    <w:p w:rsidR="00B5109A" w:rsidRDefault="00B5109A" w:rsidP="00BF40DB">
      <w:pPr>
        <w:pStyle w:val="a5"/>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w:t>
      </w:r>
      <w:r w:rsidR="00ED3162">
        <w:rPr>
          <w:rFonts w:ascii="Times New Roman" w:eastAsia="Times New Roman" w:hAnsi="Times New Roman" w:cs="Times New Roman"/>
          <w:sz w:val="28"/>
          <w:szCs w:val="28"/>
          <w:lang w:eastAsia="ru-RU"/>
        </w:rPr>
        <w:t>ва Республики Дагестан</w:t>
      </w:r>
      <w:r>
        <w:rPr>
          <w:rFonts w:ascii="Times New Roman" w:eastAsia="Times New Roman" w:hAnsi="Times New Roman" w:cs="Times New Roman"/>
          <w:sz w:val="28"/>
          <w:szCs w:val="28"/>
          <w:lang w:eastAsia="ru-RU"/>
        </w:rPr>
        <w:t xml:space="preserve"> в Послании сказал «Долгие годы молодежной политикой в республике никто не занимался». Для усиления этой работы </w:t>
      </w:r>
      <w:r>
        <w:rPr>
          <w:rFonts w:ascii="Times New Roman" w:eastAsia="Times New Roman" w:hAnsi="Times New Roman" w:cs="Times New Roman"/>
          <w:sz w:val="28"/>
          <w:szCs w:val="28"/>
          <w:lang w:eastAsia="ru-RU"/>
        </w:rPr>
        <w:lastRenderedPageBreak/>
        <w:t>городская администрация увеличила представительство молодежи в органах исполнительной власти и в депутатском корпусе.</w:t>
      </w:r>
    </w:p>
    <w:p w:rsidR="00D459B9" w:rsidRDefault="00D459B9" w:rsidP="00BF40DB">
      <w:pPr>
        <w:pStyle w:val="a5"/>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итогам работы за 2016 год Почетной грамотой Министерства по делам молодежи РД за высокий уровень реализации молодежной политики отмечена деятельность Муниципального бюджетного учреждения «Каспийский многофункциональный молодежный центр».</w:t>
      </w:r>
    </w:p>
    <w:p w:rsidR="00BF40DB" w:rsidRDefault="00121CAE" w:rsidP="00BF40DB">
      <w:pPr>
        <w:pStyle w:val="a5"/>
        <w:ind w:firstLine="709"/>
        <w:jc w:val="both"/>
        <w:rPr>
          <w:rFonts w:ascii="Times New Roman" w:eastAsia="Times New Roman" w:hAnsi="Times New Roman" w:cs="Times New Roman"/>
          <w:sz w:val="28"/>
          <w:szCs w:val="28"/>
          <w:lang w:eastAsia="ru-RU"/>
        </w:rPr>
      </w:pPr>
      <w:r w:rsidRPr="0021700C">
        <w:rPr>
          <w:rFonts w:ascii="Times New Roman" w:eastAsia="Times New Roman" w:hAnsi="Times New Roman" w:cs="Times New Roman"/>
          <w:sz w:val="28"/>
          <w:szCs w:val="28"/>
          <w:lang w:eastAsia="ru-RU"/>
        </w:rPr>
        <w:t>Отделом ФКи</w:t>
      </w:r>
      <w:r w:rsidR="00B51FF7">
        <w:rPr>
          <w:rFonts w:ascii="Times New Roman" w:eastAsia="Times New Roman" w:hAnsi="Times New Roman" w:cs="Times New Roman"/>
          <w:sz w:val="28"/>
          <w:szCs w:val="28"/>
          <w:lang w:eastAsia="ru-RU"/>
        </w:rPr>
        <w:t xml:space="preserve"> спорта</w:t>
      </w:r>
      <w:r w:rsidRPr="0021700C">
        <w:rPr>
          <w:rFonts w:ascii="Times New Roman" w:eastAsia="Times New Roman" w:hAnsi="Times New Roman" w:cs="Times New Roman"/>
          <w:sz w:val="28"/>
          <w:szCs w:val="28"/>
          <w:lang w:eastAsia="ru-RU"/>
        </w:rPr>
        <w:t xml:space="preserve"> работа проводилась согласно календарного плана спортивно-массовых и физкультурно-оздоровительных мероприятий. В городе насчитывается 30 учреждений систематически проводящих физкультурно-оздоровительную работу. Общая численность регулярно занимающихся в с</w:t>
      </w:r>
      <w:r w:rsidR="00DC0183" w:rsidRPr="0021700C">
        <w:rPr>
          <w:rFonts w:ascii="Times New Roman" w:eastAsia="Times New Roman" w:hAnsi="Times New Roman" w:cs="Times New Roman"/>
          <w:sz w:val="28"/>
          <w:szCs w:val="28"/>
          <w:lang w:eastAsia="ru-RU"/>
        </w:rPr>
        <w:t xml:space="preserve">портивных секциях составляет </w:t>
      </w:r>
      <w:r w:rsidR="00A07303">
        <w:rPr>
          <w:rFonts w:ascii="Times New Roman" w:eastAsia="Times New Roman" w:hAnsi="Times New Roman" w:cs="Times New Roman"/>
          <w:sz w:val="28"/>
          <w:szCs w:val="28"/>
          <w:lang w:eastAsia="ru-RU"/>
        </w:rPr>
        <w:t>32413</w:t>
      </w:r>
      <w:r w:rsidRPr="0021700C">
        <w:rPr>
          <w:rFonts w:ascii="Times New Roman" w:eastAsia="Times New Roman" w:hAnsi="Times New Roman" w:cs="Times New Roman"/>
          <w:sz w:val="28"/>
          <w:szCs w:val="28"/>
          <w:lang w:eastAsia="ru-RU"/>
        </w:rPr>
        <w:t xml:space="preserve"> чел., посещают учебные занятия по физкультуре и спорту </w:t>
      </w:r>
      <w:r w:rsidR="00ED7F31">
        <w:rPr>
          <w:rFonts w:ascii="Times New Roman" w:eastAsia="Times New Roman" w:hAnsi="Times New Roman" w:cs="Times New Roman"/>
          <w:sz w:val="28"/>
          <w:szCs w:val="28"/>
          <w:lang w:eastAsia="ru-RU"/>
        </w:rPr>
        <w:t>13449</w:t>
      </w:r>
      <w:r w:rsidRPr="0021700C">
        <w:rPr>
          <w:rFonts w:ascii="Times New Roman" w:eastAsia="Times New Roman" w:hAnsi="Times New Roman" w:cs="Times New Roman"/>
          <w:sz w:val="28"/>
          <w:szCs w:val="28"/>
          <w:lang w:eastAsia="ru-RU"/>
        </w:rPr>
        <w:t xml:space="preserve"> чел. </w:t>
      </w:r>
      <w:r w:rsidR="00A07303">
        <w:rPr>
          <w:rFonts w:ascii="Times New Roman" w:eastAsia="Times New Roman" w:hAnsi="Times New Roman" w:cs="Times New Roman"/>
          <w:sz w:val="28"/>
          <w:szCs w:val="28"/>
          <w:lang w:eastAsia="ru-RU"/>
        </w:rPr>
        <w:t>В 2016</w:t>
      </w:r>
      <w:r w:rsidR="00DC0183" w:rsidRPr="0021700C">
        <w:rPr>
          <w:rFonts w:ascii="Times New Roman" w:eastAsia="Times New Roman" w:hAnsi="Times New Roman" w:cs="Times New Roman"/>
          <w:sz w:val="28"/>
          <w:szCs w:val="28"/>
          <w:lang w:eastAsia="ru-RU"/>
        </w:rPr>
        <w:t xml:space="preserve"> году отдел ФКиС провел </w:t>
      </w:r>
      <w:r w:rsidR="004E3244">
        <w:rPr>
          <w:rFonts w:ascii="Times New Roman" w:eastAsia="Times New Roman" w:hAnsi="Times New Roman" w:cs="Times New Roman"/>
          <w:sz w:val="28"/>
          <w:szCs w:val="28"/>
          <w:lang w:eastAsia="ru-RU"/>
        </w:rPr>
        <w:t>39</w:t>
      </w:r>
      <w:r w:rsidR="00DC0183" w:rsidRPr="0021700C">
        <w:rPr>
          <w:rFonts w:ascii="Times New Roman" w:eastAsia="Times New Roman" w:hAnsi="Times New Roman" w:cs="Times New Roman"/>
          <w:sz w:val="28"/>
          <w:szCs w:val="28"/>
          <w:lang w:eastAsia="ru-RU"/>
        </w:rPr>
        <w:t xml:space="preserve"> мероприятий</w:t>
      </w:r>
      <w:r w:rsidRPr="0021700C">
        <w:rPr>
          <w:rFonts w:ascii="Times New Roman" w:eastAsia="Times New Roman" w:hAnsi="Times New Roman" w:cs="Times New Roman"/>
          <w:sz w:val="28"/>
          <w:szCs w:val="28"/>
          <w:lang w:eastAsia="ru-RU"/>
        </w:rPr>
        <w:t xml:space="preserve"> с охватом </w:t>
      </w:r>
      <w:r w:rsidR="004E3244">
        <w:rPr>
          <w:rFonts w:ascii="Times New Roman" w:eastAsia="Times New Roman" w:hAnsi="Times New Roman" w:cs="Times New Roman"/>
          <w:sz w:val="28"/>
          <w:szCs w:val="28"/>
          <w:lang w:eastAsia="ru-RU"/>
        </w:rPr>
        <w:t>3381</w:t>
      </w:r>
      <w:r w:rsidRPr="0021700C">
        <w:rPr>
          <w:rFonts w:ascii="Times New Roman" w:eastAsia="Times New Roman" w:hAnsi="Times New Roman" w:cs="Times New Roman"/>
          <w:sz w:val="28"/>
          <w:szCs w:val="28"/>
          <w:lang w:eastAsia="ru-RU"/>
        </w:rPr>
        <w:t xml:space="preserve"> человек и приняли участие в </w:t>
      </w:r>
      <w:r w:rsidR="004E3244">
        <w:rPr>
          <w:rFonts w:ascii="Times New Roman" w:eastAsia="Times New Roman" w:hAnsi="Times New Roman" w:cs="Times New Roman"/>
          <w:sz w:val="28"/>
          <w:szCs w:val="28"/>
          <w:lang w:eastAsia="ru-RU"/>
        </w:rPr>
        <w:t>79</w:t>
      </w:r>
      <w:r w:rsidRPr="0021700C">
        <w:rPr>
          <w:rFonts w:ascii="Times New Roman" w:eastAsia="Times New Roman" w:hAnsi="Times New Roman" w:cs="Times New Roman"/>
          <w:sz w:val="28"/>
          <w:szCs w:val="28"/>
          <w:lang w:eastAsia="ru-RU"/>
        </w:rPr>
        <w:t xml:space="preserve"> республиканских мероприятии с охватом </w:t>
      </w:r>
      <w:r w:rsidR="004E3244">
        <w:rPr>
          <w:rFonts w:ascii="Times New Roman" w:eastAsia="Times New Roman" w:hAnsi="Times New Roman" w:cs="Times New Roman"/>
          <w:sz w:val="28"/>
          <w:szCs w:val="28"/>
          <w:lang w:eastAsia="ru-RU"/>
        </w:rPr>
        <w:t>1168</w:t>
      </w:r>
      <w:r w:rsidRPr="0021700C">
        <w:rPr>
          <w:rFonts w:ascii="Times New Roman" w:eastAsia="Times New Roman" w:hAnsi="Times New Roman" w:cs="Times New Roman"/>
          <w:sz w:val="28"/>
          <w:szCs w:val="28"/>
          <w:lang w:eastAsia="ru-RU"/>
        </w:rPr>
        <w:t xml:space="preserve"> человек.</w:t>
      </w:r>
    </w:p>
    <w:p w:rsidR="00BF40DB" w:rsidRDefault="00967E36" w:rsidP="00BF40DB">
      <w:pPr>
        <w:pStyle w:val="a5"/>
        <w:ind w:firstLine="709"/>
        <w:jc w:val="both"/>
        <w:rPr>
          <w:rFonts w:ascii="Times New Roman" w:eastAsia="Times New Roman" w:hAnsi="Times New Roman" w:cs="Times New Roman"/>
          <w:sz w:val="28"/>
          <w:szCs w:val="28"/>
          <w:lang w:eastAsia="ru-RU"/>
        </w:rPr>
      </w:pPr>
      <w:r w:rsidRPr="0049783E">
        <w:rPr>
          <w:rFonts w:ascii="Times New Roman" w:eastAsia="Times New Roman" w:hAnsi="Times New Roman" w:cs="Times New Roman"/>
          <w:b/>
          <w:sz w:val="28"/>
          <w:szCs w:val="28"/>
          <w:lang w:eastAsia="ru-RU"/>
        </w:rPr>
        <w:t>Отделом муниципальных закупок и торговли</w:t>
      </w:r>
      <w:r>
        <w:rPr>
          <w:rFonts w:ascii="Times New Roman" w:eastAsia="Times New Roman" w:hAnsi="Times New Roman" w:cs="Times New Roman"/>
          <w:sz w:val="28"/>
          <w:szCs w:val="28"/>
          <w:lang w:eastAsia="ru-RU"/>
        </w:rPr>
        <w:t xml:space="preserve"> в 2016 годуразмещено 61 извещение о проведении электронных аукционов и 11 извещений о проведении запроса предложений, заключено кон</w:t>
      </w:r>
      <w:r w:rsidR="0049783E">
        <w:rPr>
          <w:rFonts w:ascii="Times New Roman" w:eastAsia="Times New Roman" w:hAnsi="Times New Roman" w:cs="Times New Roman"/>
          <w:sz w:val="28"/>
          <w:szCs w:val="28"/>
          <w:lang w:eastAsia="ru-RU"/>
        </w:rPr>
        <w:t>трактов на сумму 173,0 млн. руб. процент размещения закупок у субъектов малого предпринимательства составил около 30 %. Ежемесячно проводились ярмарки с участием производителей из других регионов.</w:t>
      </w:r>
    </w:p>
    <w:p w:rsidR="00121CAE" w:rsidRPr="00BF40DB" w:rsidRDefault="00BF40DB" w:rsidP="00BF40DB">
      <w:pPr>
        <w:pStyle w:val="a5"/>
        <w:ind w:firstLine="709"/>
        <w:jc w:val="both"/>
        <w:rPr>
          <w:rFonts w:ascii="Times New Roman" w:eastAsia="Calibri" w:hAnsi="Times New Roman" w:cs="Times New Roman"/>
          <w:sz w:val="28"/>
          <w:szCs w:val="28"/>
        </w:rPr>
      </w:pPr>
      <w:r w:rsidRPr="00BF40DB">
        <w:rPr>
          <w:rFonts w:ascii="Times New Roman" w:eastAsia="Times New Roman" w:hAnsi="Times New Roman" w:cs="Times New Roman"/>
          <w:b/>
          <w:sz w:val="28"/>
          <w:szCs w:val="28"/>
          <w:lang w:eastAsia="ru-RU"/>
        </w:rPr>
        <w:t>Жилищно-коммунальное хозяйство</w:t>
      </w:r>
      <w:r w:rsidR="00A07303">
        <w:rPr>
          <w:rFonts w:ascii="Times New Roman" w:eastAsia="Times New Roman" w:hAnsi="Times New Roman" w:cs="Times New Roman"/>
          <w:sz w:val="28"/>
          <w:szCs w:val="28"/>
          <w:lang w:eastAsia="ru-RU"/>
        </w:rPr>
        <w:t xml:space="preserve"> в 2016</w:t>
      </w:r>
      <w:r w:rsidRPr="0021700C">
        <w:rPr>
          <w:rFonts w:ascii="Times New Roman" w:eastAsia="Times New Roman" w:hAnsi="Times New Roman" w:cs="Times New Roman"/>
          <w:sz w:val="28"/>
          <w:szCs w:val="28"/>
          <w:lang w:eastAsia="ru-RU"/>
        </w:rPr>
        <w:t xml:space="preserve"> году работало в соответствии с планом работ.                                                                                                                                                                                                                                                                                                                                                                                                                                                                                                                                                          </w:t>
      </w:r>
    </w:p>
    <w:p w:rsidR="00BF40DB" w:rsidRPr="00BF40DB" w:rsidRDefault="00BF40DB" w:rsidP="00BF40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40DB">
        <w:rPr>
          <w:rFonts w:ascii="Times New Roman" w:eastAsia="Times New Roman" w:hAnsi="Times New Roman" w:cs="Times New Roman"/>
          <w:sz w:val="28"/>
          <w:szCs w:val="28"/>
          <w:lang w:eastAsia="ru-RU"/>
        </w:rPr>
        <w:t>Несмотря на высокий уровень износа объектов инфраструктуры жилищно-коммунального хозяйства, город Каспийск интенсивно развивается.</w:t>
      </w:r>
    </w:p>
    <w:p w:rsidR="00BF40DB" w:rsidRPr="00BF40DB" w:rsidRDefault="00BF40DB" w:rsidP="00BF40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40DB">
        <w:rPr>
          <w:rFonts w:ascii="Times New Roman" w:eastAsia="Times New Roman" w:hAnsi="Times New Roman" w:cs="Times New Roman"/>
          <w:sz w:val="28"/>
          <w:szCs w:val="28"/>
          <w:lang w:eastAsia="ru-RU"/>
        </w:rPr>
        <w:t>За последние 10-15 лет в городе застроено 3 крупных микрорайона индивидуальной застройки:«Кемпинг», «Кирпичный», «Южный» и 2 микрорайона многоэтажной застройки, где отсутствует социальная инфраструктура – свет, газ, вода, канализация, нет дорог, школ и дошкольных учреждений.</w:t>
      </w:r>
    </w:p>
    <w:p w:rsidR="008940D3" w:rsidRPr="0021700C" w:rsidRDefault="00BF40DB" w:rsidP="00BF40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40DB">
        <w:rPr>
          <w:rFonts w:ascii="Times New Roman" w:eastAsia="Times New Roman" w:hAnsi="Times New Roman" w:cs="Times New Roman"/>
          <w:sz w:val="28"/>
          <w:szCs w:val="28"/>
          <w:lang w:eastAsia="ru-RU"/>
        </w:rPr>
        <w:t>Учитывая сложившееся положение, администрация городского округа «город Каспийск» ежегодно выделяет из муниципального бюджета средства на газификацию, водоснабжение, проведение канализации, эле</w:t>
      </w:r>
      <w:r w:rsidR="00462C75">
        <w:rPr>
          <w:rFonts w:ascii="Times New Roman" w:eastAsia="Times New Roman" w:hAnsi="Times New Roman" w:cs="Times New Roman"/>
          <w:sz w:val="28"/>
          <w:szCs w:val="28"/>
          <w:lang w:eastAsia="ru-RU"/>
        </w:rPr>
        <w:t xml:space="preserve">ктроснабжение и теплоснабжение </w:t>
      </w:r>
      <w:r w:rsidRPr="00BF40DB">
        <w:rPr>
          <w:rFonts w:ascii="Times New Roman" w:eastAsia="Times New Roman" w:hAnsi="Times New Roman" w:cs="Times New Roman"/>
          <w:sz w:val="28"/>
          <w:szCs w:val="28"/>
          <w:lang w:eastAsia="ru-RU"/>
        </w:rPr>
        <w:t>новых микрорайонов, на устройство дорог в гравийном исполнении. Но этих средств явно недостаточно.</w:t>
      </w:r>
    </w:p>
    <w:p w:rsidR="006746E1" w:rsidRPr="0021700C" w:rsidRDefault="00D70F03" w:rsidP="00BF40DB">
      <w:pPr>
        <w:pStyle w:val="a5"/>
        <w:ind w:firstLine="709"/>
        <w:jc w:val="both"/>
        <w:rPr>
          <w:rFonts w:ascii="Times New Roman" w:eastAsia="Times New Roman" w:hAnsi="Times New Roman" w:cs="Times New Roman"/>
          <w:sz w:val="28"/>
          <w:szCs w:val="28"/>
          <w:u w:val="single"/>
          <w:lang w:eastAsia="ru-RU"/>
        </w:rPr>
      </w:pPr>
      <w:r w:rsidRPr="0021700C">
        <w:rPr>
          <w:rFonts w:ascii="Times New Roman" w:eastAsia="Times New Roman" w:hAnsi="Times New Roman" w:cs="Times New Roman"/>
          <w:sz w:val="28"/>
          <w:szCs w:val="28"/>
          <w:lang w:eastAsia="ru-RU"/>
        </w:rPr>
        <w:t>В сфере тепло</w:t>
      </w:r>
      <w:r w:rsidR="00C54100">
        <w:rPr>
          <w:rFonts w:ascii="Times New Roman" w:eastAsia="Times New Roman" w:hAnsi="Times New Roman" w:cs="Times New Roman"/>
          <w:sz w:val="28"/>
          <w:szCs w:val="28"/>
          <w:lang w:eastAsia="ru-RU"/>
        </w:rPr>
        <w:t xml:space="preserve"> -</w:t>
      </w:r>
      <w:r w:rsidRPr="0021700C">
        <w:rPr>
          <w:rFonts w:ascii="Times New Roman" w:eastAsia="Times New Roman" w:hAnsi="Times New Roman" w:cs="Times New Roman"/>
          <w:sz w:val="28"/>
          <w:szCs w:val="28"/>
          <w:lang w:eastAsia="ru-RU"/>
        </w:rPr>
        <w:t xml:space="preserve"> электро- и водоснабжения выполнялись мероприятия, направленные на надежное ресурсоснабжение потребителей, снижение перерывов в поставке ресурсов и сокращению аварийно-восстановительных работ на сетях</w:t>
      </w:r>
    </w:p>
    <w:p w:rsidR="006746E1" w:rsidRPr="004E3244" w:rsidRDefault="004E3244" w:rsidP="00D449EA">
      <w:pPr>
        <w:pStyle w:val="a5"/>
        <w:ind w:firstLine="709"/>
        <w:jc w:val="both"/>
        <w:rPr>
          <w:rFonts w:ascii="Times New Roman" w:eastAsia="Times New Roman" w:hAnsi="Times New Roman" w:cs="Times New Roman"/>
          <w:sz w:val="28"/>
          <w:szCs w:val="28"/>
          <w:lang w:eastAsia="ru-RU"/>
        </w:rPr>
      </w:pPr>
      <w:r w:rsidRPr="004E3244">
        <w:rPr>
          <w:rFonts w:ascii="Times New Roman" w:eastAsia="Times New Roman" w:hAnsi="Times New Roman" w:cs="Times New Roman"/>
          <w:sz w:val="28"/>
          <w:szCs w:val="28"/>
          <w:u w:val="single"/>
          <w:lang w:eastAsia="ru-RU"/>
        </w:rPr>
        <w:t>МУП «Водоканал»</w:t>
      </w:r>
      <w:r>
        <w:rPr>
          <w:rFonts w:ascii="Times New Roman" w:eastAsia="Times New Roman" w:hAnsi="Times New Roman" w:cs="Times New Roman"/>
          <w:sz w:val="28"/>
          <w:szCs w:val="28"/>
          <w:lang w:eastAsia="ru-RU"/>
        </w:rPr>
        <w:t xml:space="preserve"> п</w:t>
      </w:r>
      <w:r w:rsidR="006746E1" w:rsidRPr="004E3244">
        <w:rPr>
          <w:rFonts w:ascii="Times New Roman" w:eastAsia="Times New Roman" w:hAnsi="Times New Roman" w:cs="Times New Roman"/>
          <w:sz w:val="28"/>
          <w:szCs w:val="28"/>
          <w:lang w:eastAsia="ru-RU"/>
        </w:rPr>
        <w:t>роизведена замен</w:t>
      </w:r>
      <w:r w:rsidR="00D449EA" w:rsidRPr="004E3244">
        <w:rPr>
          <w:rFonts w:ascii="Times New Roman" w:eastAsia="Times New Roman" w:hAnsi="Times New Roman" w:cs="Times New Roman"/>
          <w:sz w:val="28"/>
          <w:szCs w:val="28"/>
          <w:lang w:eastAsia="ru-RU"/>
        </w:rPr>
        <w:t>а ветхих сетей водопровода – 8,0 км и канализации – 0,5</w:t>
      </w:r>
      <w:r w:rsidR="006746E1" w:rsidRPr="004E3244">
        <w:rPr>
          <w:rFonts w:ascii="Times New Roman" w:eastAsia="Times New Roman" w:hAnsi="Times New Roman" w:cs="Times New Roman"/>
          <w:sz w:val="28"/>
          <w:szCs w:val="28"/>
          <w:lang w:eastAsia="ru-RU"/>
        </w:rPr>
        <w:t xml:space="preserve"> км, отрем</w:t>
      </w:r>
      <w:r w:rsidR="00D449EA" w:rsidRPr="004E3244">
        <w:rPr>
          <w:rFonts w:ascii="Times New Roman" w:eastAsia="Times New Roman" w:hAnsi="Times New Roman" w:cs="Times New Roman"/>
          <w:sz w:val="28"/>
          <w:szCs w:val="28"/>
          <w:lang w:eastAsia="ru-RU"/>
        </w:rPr>
        <w:t>онтировано 15 насосных станций, очищено 120 водопроводных колодцев, 852 канализационных колодцев, заменены 16 задвижек, отремонтировано 8 пожарных гидрантов.</w:t>
      </w:r>
    </w:p>
    <w:p w:rsidR="006746E1" w:rsidRPr="004E3244" w:rsidRDefault="006746E1" w:rsidP="00BF40DB">
      <w:pPr>
        <w:pStyle w:val="a5"/>
        <w:ind w:firstLine="709"/>
        <w:jc w:val="both"/>
        <w:rPr>
          <w:rFonts w:ascii="Times New Roman" w:eastAsia="Times New Roman" w:hAnsi="Times New Roman" w:cs="Times New Roman"/>
          <w:sz w:val="28"/>
          <w:szCs w:val="28"/>
          <w:lang w:eastAsia="ru-RU"/>
        </w:rPr>
      </w:pPr>
      <w:r w:rsidRPr="004E3244">
        <w:rPr>
          <w:rFonts w:ascii="Times New Roman" w:eastAsia="Times New Roman" w:hAnsi="Times New Roman" w:cs="Times New Roman"/>
          <w:sz w:val="28"/>
          <w:szCs w:val="28"/>
          <w:u w:val="single"/>
          <w:lang w:eastAsia="ru-RU"/>
        </w:rPr>
        <w:t>МУП «Каспийскгаз»</w:t>
      </w:r>
      <w:r w:rsidRPr="004E3244">
        <w:rPr>
          <w:rFonts w:ascii="Times New Roman" w:eastAsia="Times New Roman" w:hAnsi="Times New Roman" w:cs="Times New Roman"/>
          <w:sz w:val="28"/>
          <w:szCs w:val="28"/>
          <w:lang w:eastAsia="ru-RU"/>
        </w:rPr>
        <w:t xml:space="preserve"> выполнены работы по газификации МКР «Кемпинг»</w:t>
      </w:r>
      <w:r w:rsidR="004C4A7E" w:rsidRPr="004E3244">
        <w:rPr>
          <w:rFonts w:ascii="Times New Roman" w:eastAsia="Times New Roman" w:hAnsi="Times New Roman" w:cs="Times New Roman"/>
          <w:sz w:val="28"/>
          <w:szCs w:val="28"/>
          <w:lang w:eastAsia="ru-RU"/>
        </w:rPr>
        <w:t>, «Двигательстрой», «Кирпичный», «Южный», заменено 1,6 км газопровода.</w:t>
      </w:r>
    </w:p>
    <w:p w:rsidR="004C4A7E" w:rsidRPr="004E3244" w:rsidRDefault="006746E1" w:rsidP="00BF40DB">
      <w:pPr>
        <w:pStyle w:val="a5"/>
        <w:ind w:firstLine="709"/>
        <w:jc w:val="both"/>
        <w:rPr>
          <w:rFonts w:ascii="Times New Roman" w:eastAsia="Times New Roman" w:hAnsi="Times New Roman" w:cs="Times New Roman"/>
          <w:sz w:val="28"/>
          <w:szCs w:val="28"/>
          <w:lang w:eastAsia="ru-RU"/>
        </w:rPr>
      </w:pPr>
      <w:r w:rsidRPr="004E3244">
        <w:rPr>
          <w:rFonts w:ascii="Times New Roman" w:eastAsia="Times New Roman" w:hAnsi="Times New Roman" w:cs="Times New Roman"/>
          <w:sz w:val="28"/>
          <w:szCs w:val="28"/>
          <w:u w:val="single"/>
          <w:lang w:eastAsia="ru-RU"/>
        </w:rPr>
        <w:lastRenderedPageBreak/>
        <w:t>МУП КЭС «Каспэнерго</w:t>
      </w:r>
      <w:r w:rsidR="004C4A7E" w:rsidRPr="004E3244">
        <w:rPr>
          <w:rFonts w:ascii="Times New Roman" w:eastAsia="Times New Roman" w:hAnsi="Times New Roman" w:cs="Times New Roman"/>
          <w:sz w:val="28"/>
          <w:szCs w:val="28"/>
          <w:u w:val="single"/>
          <w:lang w:eastAsia="ru-RU"/>
        </w:rPr>
        <w:t>ресурс</w:t>
      </w:r>
      <w:r w:rsidRPr="004E3244">
        <w:rPr>
          <w:rFonts w:ascii="Times New Roman" w:eastAsia="Times New Roman" w:hAnsi="Times New Roman" w:cs="Times New Roman"/>
          <w:sz w:val="28"/>
          <w:szCs w:val="28"/>
          <w:u w:val="single"/>
          <w:lang w:eastAsia="ru-RU"/>
        </w:rPr>
        <w:t>»</w:t>
      </w:r>
      <w:r w:rsidR="004C4A7E" w:rsidRPr="004E3244">
        <w:rPr>
          <w:rFonts w:ascii="Times New Roman" w:eastAsia="Times New Roman" w:hAnsi="Times New Roman" w:cs="Times New Roman"/>
          <w:sz w:val="28"/>
          <w:szCs w:val="28"/>
          <w:lang w:eastAsia="ru-RU"/>
        </w:rPr>
        <w:t>капитально отремонтированы с заменой поврежденных участков около 7,7 км линий электропередачи.</w:t>
      </w:r>
    </w:p>
    <w:p w:rsidR="004C4A7E" w:rsidRPr="004E3244" w:rsidRDefault="006746E1" w:rsidP="00BF40DB">
      <w:pPr>
        <w:pStyle w:val="a5"/>
        <w:ind w:firstLine="709"/>
        <w:jc w:val="both"/>
        <w:rPr>
          <w:rFonts w:ascii="Times New Roman" w:eastAsia="Times New Roman" w:hAnsi="Times New Roman" w:cs="Times New Roman"/>
          <w:sz w:val="28"/>
          <w:szCs w:val="28"/>
          <w:lang w:eastAsia="ru-RU"/>
        </w:rPr>
      </w:pPr>
      <w:r w:rsidRPr="004E3244">
        <w:rPr>
          <w:rFonts w:ascii="Times New Roman" w:eastAsia="Times New Roman" w:hAnsi="Times New Roman" w:cs="Times New Roman"/>
          <w:sz w:val="28"/>
          <w:szCs w:val="28"/>
          <w:u w:val="single"/>
          <w:lang w:eastAsia="ru-RU"/>
        </w:rPr>
        <w:t>ООО «КаспийТеплоСервис»</w:t>
      </w:r>
      <w:r w:rsidRPr="004E3244">
        <w:rPr>
          <w:rFonts w:ascii="Times New Roman" w:eastAsia="Times New Roman" w:hAnsi="Times New Roman" w:cs="Times New Roman"/>
          <w:sz w:val="28"/>
          <w:szCs w:val="28"/>
          <w:lang w:eastAsia="ru-RU"/>
        </w:rPr>
        <w:t xml:space="preserve"> за год заменены ветхие сети теплоснабжения – </w:t>
      </w:r>
      <w:r w:rsidR="004C4A7E" w:rsidRPr="004E3244">
        <w:rPr>
          <w:rFonts w:ascii="Times New Roman" w:eastAsia="Times New Roman" w:hAnsi="Times New Roman" w:cs="Times New Roman"/>
          <w:sz w:val="28"/>
          <w:szCs w:val="28"/>
          <w:lang w:eastAsia="ru-RU"/>
        </w:rPr>
        <w:t>1,9 км</w:t>
      </w:r>
      <w:r w:rsidRPr="004E3244">
        <w:rPr>
          <w:rFonts w:ascii="Times New Roman" w:eastAsia="Times New Roman" w:hAnsi="Times New Roman" w:cs="Times New Roman"/>
          <w:sz w:val="28"/>
          <w:szCs w:val="28"/>
          <w:lang w:eastAsia="ru-RU"/>
        </w:rPr>
        <w:t xml:space="preserve"> в двухтрубном исчислении, </w:t>
      </w:r>
      <w:r w:rsidR="004C4A7E" w:rsidRPr="004E3244">
        <w:rPr>
          <w:rFonts w:ascii="Times New Roman" w:eastAsia="Times New Roman" w:hAnsi="Times New Roman" w:cs="Times New Roman"/>
          <w:sz w:val="28"/>
          <w:szCs w:val="28"/>
          <w:lang w:eastAsia="ru-RU"/>
        </w:rPr>
        <w:t>во всех 14 котельных проведены ревизия и чистка котлов, газового оборудования и горелок.</w:t>
      </w:r>
    </w:p>
    <w:p w:rsidR="006746E1" w:rsidRPr="004E3244" w:rsidRDefault="00B51FF7" w:rsidP="00BF40DB">
      <w:pPr>
        <w:pStyle w:val="a5"/>
        <w:ind w:firstLine="709"/>
        <w:jc w:val="both"/>
        <w:rPr>
          <w:rFonts w:ascii="Times New Roman" w:eastAsia="Times New Roman" w:hAnsi="Times New Roman" w:cs="Times New Roman"/>
          <w:sz w:val="28"/>
          <w:szCs w:val="28"/>
          <w:lang w:eastAsia="ru-RU"/>
        </w:rPr>
      </w:pPr>
      <w:r w:rsidRPr="004E3244">
        <w:rPr>
          <w:rFonts w:ascii="Times New Roman" w:eastAsia="Times New Roman" w:hAnsi="Times New Roman" w:cs="Times New Roman"/>
          <w:sz w:val="28"/>
          <w:szCs w:val="28"/>
          <w:u w:val="single"/>
          <w:lang w:eastAsia="ru-RU"/>
        </w:rPr>
        <w:t xml:space="preserve">МУП «Комбинат благоустройства» </w:t>
      </w:r>
      <w:r w:rsidR="004C4A7E" w:rsidRPr="004E3244">
        <w:rPr>
          <w:rFonts w:ascii="Times New Roman" w:eastAsia="Times New Roman" w:hAnsi="Times New Roman" w:cs="Times New Roman"/>
          <w:sz w:val="28"/>
          <w:szCs w:val="28"/>
          <w:lang w:eastAsia="ru-RU"/>
        </w:rPr>
        <w:t>выполнены работы по капитальному ремонту машин и механизмов, заготовлен необходимый запас песка и соли.</w:t>
      </w:r>
    </w:p>
    <w:p w:rsidR="004E3244" w:rsidRPr="004E3244" w:rsidRDefault="004E3244" w:rsidP="00BF40DB">
      <w:pPr>
        <w:pStyle w:val="a5"/>
        <w:ind w:firstLine="709"/>
        <w:jc w:val="both"/>
        <w:rPr>
          <w:rFonts w:ascii="Times New Roman" w:eastAsia="Times New Roman" w:hAnsi="Times New Roman" w:cs="Times New Roman"/>
          <w:sz w:val="28"/>
          <w:szCs w:val="28"/>
          <w:lang w:eastAsia="ru-RU"/>
        </w:rPr>
      </w:pPr>
      <w:r w:rsidRPr="004E3244">
        <w:rPr>
          <w:rFonts w:ascii="Times New Roman" w:eastAsia="Times New Roman" w:hAnsi="Times New Roman" w:cs="Times New Roman"/>
          <w:sz w:val="28"/>
          <w:szCs w:val="28"/>
          <w:lang w:eastAsia="ru-RU"/>
        </w:rPr>
        <w:t>Выполнены работы по текущему ремонту дорог – 7,6 тыс. км.</w:t>
      </w:r>
    </w:p>
    <w:p w:rsidR="00ED7F31" w:rsidRDefault="00ED7F31" w:rsidP="00BF40DB">
      <w:pPr>
        <w:pStyle w:val="a5"/>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 29 от 20.01.2016 года утвержден краткосрочный план по капитальному ремонту многоквартирных домов. Согласно данног</w:t>
      </w:r>
      <w:r w:rsidR="00EB611B">
        <w:rPr>
          <w:rFonts w:ascii="Times New Roman" w:eastAsia="Times New Roman" w:hAnsi="Times New Roman" w:cs="Times New Roman"/>
          <w:sz w:val="28"/>
          <w:szCs w:val="28"/>
          <w:lang w:eastAsia="ru-RU"/>
        </w:rPr>
        <w:t>о плана проведен капремонт 9 многоквартирных домов</w:t>
      </w:r>
      <w:r>
        <w:rPr>
          <w:rFonts w:ascii="Times New Roman" w:eastAsia="Times New Roman" w:hAnsi="Times New Roman" w:cs="Times New Roman"/>
          <w:sz w:val="28"/>
          <w:szCs w:val="28"/>
          <w:lang w:eastAsia="ru-RU"/>
        </w:rPr>
        <w:t xml:space="preserve"> на сумму 41 млн. руб.</w:t>
      </w:r>
    </w:p>
    <w:p w:rsidR="006746E1" w:rsidRPr="0021700C" w:rsidRDefault="00D2654E" w:rsidP="00BF40DB">
      <w:pPr>
        <w:pStyle w:val="a5"/>
        <w:ind w:firstLine="709"/>
        <w:jc w:val="both"/>
        <w:rPr>
          <w:rFonts w:ascii="Times New Roman" w:eastAsia="Times New Roman" w:hAnsi="Times New Roman" w:cs="Times New Roman"/>
          <w:sz w:val="28"/>
          <w:szCs w:val="28"/>
          <w:lang w:eastAsia="ru-RU"/>
        </w:rPr>
      </w:pPr>
      <w:r w:rsidRPr="0021700C">
        <w:rPr>
          <w:rFonts w:ascii="Times New Roman" w:eastAsia="Times New Roman" w:hAnsi="Times New Roman" w:cs="Times New Roman"/>
          <w:sz w:val="28"/>
          <w:szCs w:val="28"/>
          <w:lang w:eastAsia="ru-RU"/>
        </w:rPr>
        <w:t>В городе продолжаются мероприятия по ликвидации аварийного жилищного фонда и переселение граждан.</w:t>
      </w:r>
      <w:r w:rsidR="005F2410">
        <w:rPr>
          <w:rFonts w:ascii="Times New Roman" w:eastAsia="Times New Roman" w:hAnsi="Times New Roman" w:cs="Times New Roman"/>
          <w:sz w:val="28"/>
          <w:szCs w:val="28"/>
          <w:lang w:eastAsia="ru-RU"/>
        </w:rPr>
        <w:t xml:space="preserve"> В 2016</w:t>
      </w:r>
      <w:r w:rsidR="00001592" w:rsidRPr="0021700C">
        <w:rPr>
          <w:rFonts w:ascii="Times New Roman" w:eastAsia="Times New Roman" w:hAnsi="Times New Roman" w:cs="Times New Roman"/>
          <w:sz w:val="28"/>
          <w:szCs w:val="28"/>
          <w:lang w:eastAsia="ru-RU"/>
        </w:rPr>
        <w:t xml:space="preserve"> году </w:t>
      </w:r>
      <w:r w:rsidR="00AF4798">
        <w:rPr>
          <w:rFonts w:ascii="Times New Roman" w:eastAsia="Times New Roman" w:hAnsi="Times New Roman" w:cs="Times New Roman"/>
          <w:sz w:val="28"/>
          <w:szCs w:val="28"/>
          <w:lang w:eastAsia="ru-RU"/>
        </w:rPr>
        <w:t xml:space="preserve">переселено из аварийного жилья </w:t>
      </w:r>
      <w:r w:rsidR="00001592" w:rsidRPr="0021700C">
        <w:rPr>
          <w:rFonts w:ascii="Times New Roman" w:eastAsia="Times New Roman" w:hAnsi="Times New Roman" w:cs="Times New Roman"/>
          <w:sz w:val="28"/>
          <w:szCs w:val="28"/>
          <w:lang w:eastAsia="ru-RU"/>
        </w:rPr>
        <w:t xml:space="preserve">в 62 квартиры 153 человека.  </w:t>
      </w:r>
    </w:p>
    <w:p w:rsidR="00D70F03" w:rsidRDefault="00EB611B" w:rsidP="00BF40DB">
      <w:pPr>
        <w:pStyle w:val="a5"/>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70F03" w:rsidRPr="0021700C">
        <w:rPr>
          <w:rFonts w:ascii="Times New Roman" w:eastAsia="Times New Roman" w:hAnsi="Times New Roman" w:cs="Times New Roman"/>
          <w:sz w:val="28"/>
          <w:szCs w:val="28"/>
          <w:lang w:eastAsia="ru-RU"/>
        </w:rPr>
        <w:t xml:space="preserve">дной из основных проблем в сфере ЖКХ города </w:t>
      </w:r>
      <w:r>
        <w:rPr>
          <w:rFonts w:ascii="Times New Roman" w:eastAsia="Times New Roman" w:hAnsi="Times New Roman" w:cs="Times New Roman"/>
          <w:sz w:val="28"/>
          <w:szCs w:val="28"/>
          <w:lang w:eastAsia="ru-RU"/>
        </w:rPr>
        <w:t>остается</w:t>
      </w:r>
      <w:r w:rsidR="00D70F03" w:rsidRPr="0021700C">
        <w:rPr>
          <w:rFonts w:ascii="Times New Roman" w:eastAsia="Times New Roman" w:hAnsi="Times New Roman" w:cs="Times New Roman"/>
          <w:sz w:val="28"/>
          <w:szCs w:val="28"/>
          <w:lang w:eastAsia="ru-RU"/>
        </w:rPr>
        <w:t xml:space="preserve"> износ коммунальных сетей. Так, износ магистральных тепловых сетей составляет около </w:t>
      </w:r>
      <w:r w:rsidR="006746E1" w:rsidRPr="0021700C">
        <w:rPr>
          <w:rFonts w:ascii="Times New Roman" w:eastAsia="Times New Roman" w:hAnsi="Times New Roman" w:cs="Times New Roman"/>
          <w:sz w:val="28"/>
          <w:szCs w:val="28"/>
          <w:lang w:eastAsia="ru-RU"/>
        </w:rPr>
        <w:t>60%, водопроводных – 65%, сетей канализации – 75</w:t>
      </w:r>
      <w:r w:rsidR="00D70F03" w:rsidRPr="0021700C">
        <w:rPr>
          <w:rFonts w:ascii="Times New Roman" w:eastAsia="Times New Roman" w:hAnsi="Times New Roman" w:cs="Times New Roman"/>
          <w:sz w:val="28"/>
          <w:szCs w:val="28"/>
          <w:lang w:eastAsia="ru-RU"/>
        </w:rPr>
        <w:t>%. Решение вопроса модернизации ЖКХ города один из приоритетных на ближайшее время. Его решение требует привлечения больших финансовых средств, которых в бюджете города нет. В связи с чем, администрация прорабатывает возможные варианты привлечения инвестиций в систему ЖКХ в рамках муниципально- частного партнерства.</w:t>
      </w:r>
      <w:r>
        <w:rPr>
          <w:rFonts w:ascii="Times New Roman" w:eastAsia="Times New Roman" w:hAnsi="Times New Roman" w:cs="Times New Roman"/>
          <w:sz w:val="28"/>
          <w:szCs w:val="28"/>
          <w:lang w:eastAsia="ru-RU"/>
        </w:rPr>
        <w:t>Представлена</w:t>
      </w:r>
      <w:r w:rsidR="00076DE5">
        <w:rPr>
          <w:rFonts w:ascii="Times New Roman" w:eastAsia="Times New Roman" w:hAnsi="Times New Roman" w:cs="Times New Roman"/>
          <w:sz w:val="28"/>
          <w:szCs w:val="28"/>
          <w:lang w:eastAsia="ru-RU"/>
        </w:rPr>
        <w:t xml:space="preserve"> заявк</w:t>
      </w:r>
      <w:r w:rsidR="00267871">
        <w:rPr>
          <w:rFonts w:ascii="Times New Roman" w:eastAsia="Times New Roman" w:hAnsi="Times New Roman" w:cs="Times New Roman"/>
          <w:sz w:val="28"/>
          <w:szCs w:val="28"/>
          <w:lang w:eastAsia="ru-RU"/>
        </w:rPr>
        <w:t xml:space="preserve">а в государственную корпорацию </w:t>
      </w:r>
      <w:r w:rsidR="00076DE5">
        <w:rPr>
          <w:rFonts w:ascii="Times New Roman" w:eastAsia="Times New Roman" w:hAnsi="Times New Roman" w:cs="Times New Roman"/>
          <w:sz w:val="28"/>
          <w:szCs w:val="28"/>
          <w:lang w:eastAsia="ru-RU"/>
        </w:rPr>
        <w:t>Фонд содействия реформированию ЖКХ на получение финансирования на модернизацию систе</w:t>
      </w:r>
      <w:r>
        <w:rPr>
          <w:rFonts w:ascii="Times New Roman" w:eastAsia="Times New Roman" w:hAnsi="Times New Roman" w:cs="Times New Roman"/>
          <w:sz w:val="28"/>
          <w:szCs w:val="28"/>
          <w:lang w:eastAsia="ru-RU"/>
        </w:rPr>
        <w:t>м водоснабжения и водоотведения на сумму свыше 166,5 млн. руб.</w:t>
      </w:r>
    </w:p>
    <w:p w:rsidR="00076DE5" w:rsidRDefault="00076DE5" w:rsidP="00BF40DB">
      <w:pPr>
        <w:pStyle w:val="a5"/>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2016 год </w:t>
      </w:r>
      <w:r w:rsidRPr="00076DE5">
        <w:rPr>
          <w:rFonts w:ascii="Times New Roman" w:eastAsia="Times New Roman" w:hAnsi="Times New Roman" w:cs="Times New Roman"/>
          <w:b/>
          <w:sz w:val="28"/>
          <w:szCs w:val="28"/>
          <w:lang w:eastAsia="ru-RU"/>
        </w:rPr>
        <w:t>отделом архитектурно-земельного надзора</w:t>
      </w:r>
      <w:r>
        <w:rPr>
          <w:rFonts w:ascii="Times New Roman" w:eastAsia="Times New Roman" w:hAnsi="Times New Roman" w:cs="Times New Roman"/>
          <w:sz w:val="28"/>
          <w:szCs w:val="28"/>
          <w:lang w:eastAsia="ru-RU"/>
        </w:rPr>
        <w:t xml:space="preserve"> проделана работа по пресечению самовольного строительства, выдано более 180 предписаний по нарушениям разного характера, приостановлено строительство более 50 объектов, вынесено 37 распоряжений о сносе, вывозе и демонтаже незаконно установленных и возведенных строений.</w:t>
      </w:r>
    </w:p>
    <w:p w:rsidR="00A54CFA" w:rsidRDefault="00A54CFA" w:rsidP="00A54CFA">
      <w:pPr>
        <w:pStyle w:val="a5"/>
        <w:ind w:firstLine="709"/>
        <w:jc w:val="both"/>
        <w:rPr>
          <w:rFonts w:ascii="Times New Roman" w:eastAsia="Times New Roman" w:hAnsi="Times New Roman" w:cs="Times New Roman"/>
          <w:sz w:val="28"/>
          <w:szCs w:val="28"/>
          <w:lang w:eastAsia="ru-RU"/>
        </w:rPr>
      </w:pPr>
      <w:r w:rsidRPr="003A7DE4">
        <w:rPr>
          <w:rFonts w:ascii="Times New Roman" w:eastAsia="Times New Roman" w:hAnsi="Times New Roman" w:cs="Times New Roman"/>
          <w:b/>
          <w:sz w:val="28"/>
          <w:szCs w:val="28"/>
          <w:lang w:eastAsia="ru-RU"/>
        </w:rPr>
        <w:t>Отделом межведомственных взаимодействий и информации</w:t>
      </w:r>
      <w:r>
        <w:rPr>
          <w:rFonts w:ascii="Times New Roman" w:eastAsia="Times New Roman" w:hAnsi="Times New Roman" w:cs="Times New Roman"/>
          <w:sz w:val="28"/>
          <w:szCs w:val="28"/>
          <w:lang w:eastAsia="ru-RU"/>
        </w:rPr>
        <w:t xml:space="preserve"> ведется работа по наполнению официального сайта администрации, за год опубликовано на сай</w:t>
      </w:r>
      <w:r w:rsidR="00EB611B">
        <w:rPr>
          <w:rFonts w:ascii="Times New Roman" w:eastAsia="Times New Roman" w:hAnsi="Times New Roman" w:cs="Times New Roman"/>
          <w:sz w:val="28"/>
          <w:szCs w:val="28"/>
          <w:lang w:eastAsia="ru-RU"/>
        </w:rPr>
        <w:t>те более 930 новостей, более 160</w:t>
      </w:r>
      <w:r>
        <w:rPr>
          <w:rFonts w:ascii="Times New Roman" w:eastAsia="Times New Roman" w:hAnsi="Times New Roman" w:cs="Times New Roman"/>
          <w:sz w:val="28"/>
          <w:szCs w:val="28"/>
          <w:lang w:eastAsia="ru-RU"/>
        </w:rPr>
        <w:t xml:space="preserve"> документов, размещено на сайте РИА Дагестан более 130 статей с фото и видео контентом. Посещаемость сайта растет, за год сайт посетило более 596 тыс. посетителей.</w:t>
      </w:r>
    </w:p>
    <w:p w:rsidR="00267871" w:rsidRDefault="00267871" w:rsidP="00267871">
      <w:pPr>
        <w:pStyle w:val="a5"/>
        <w:ind w:firstLine="709"/>
        <w:jc w:val="both"/>
        <w:rPr>
          <w:rFonts w:ascii="Times New Roman" w:eastAsia="Times New Roman" w:hAnsi="Times New Roman" w:cs="Times New Roman"/>
          <w:sz w:val="28"/>
          <w:szCs w:val="28"/>
          <w:lang w:eastAsia="ru-RU"/>
        </w:rPr>
      </w:pPr>
      <w:r w:rsidRPr="00E50CD0">
        <w:rPr>
          <w:rFonts w:ascii="Times New Roman" w:eastAsia="Times New Roman" w:hAnsi="Times New Roman" w:cs="Times New Roman"/>
          <w:sz w:val="28"/>
          <w:szCs w:val="28"/>
          <w:lang w:eastAsia="ru-RU"/>
        </w:rPr>
        <w:t>Под председательством Главы города</w:t>
      </w:r>
      <w:r>
        <w:rPr>
          <w:rFonts w:ascii="Times New Roman" w:eastAsia="Times New Roman" w:hAnsi="Times New Roman" w:cs="Times New Roman"/>
          <w:sz w:val="28"/>
          <w:szCs w:val="28"/>
          <w:lang w:eastAsia="ru-RU"/>
        </w:rPr>
        <w:t xml:space="preserve"> для реализации приоритетного проекта «Безопасный Дагестан»</w:t>
      </w:r>
      <w:r w:rsidRPr="00E50CD0">
        <w:rPr>
          <w:rFonts w:ascii="Times New Roman" w:eastAsia="Times New Roman" w:hAnsi="Times New Roman" w:cs="Times New Roman"/>
          <w:sz w:val="28"/>
          <w:szCs w:val="28"/>
          <w:lang w:eastAsia="ru-RU"/>
        </w:rPr>
        <w:t xml:space="preserve"> активно работают 4 комиссии:</w:t>
      </w:r>
      <w:r w:rsidRPr="0021700C">
        <w:rPr>
          <w:rFonts w:ascii="Times New Roman" w:eastAsia="Times New Roman" w:hAnsi="Times New Roman" w:cs="Times New Roman"/>
          <w:sz w:val="28"/>
          <w:szCs w:val="28"/>
          <w:lang w:eastAsia="ru-RU"/>
        </w:rPr>
        <w:t xml:space="preserve"> антитеррористическая, антинаркотическая, антикоррупционная и по безопасности дорожного движения.</w:t>
      </w:r>
    </w:p>
    <w:p w:rsidR="00267871" w:rsidRPr="0021700C" w:rsidRDefault="00267871" w:rsidP="00267871">
      <w:pPr>
        <w:pStyle w:val="a5"/>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12 месяцев 2016 года проведено 6 заседаний антитеррористической комиссии, рассмотрено 16 вопросов, освещено в СМИ 82 материала.</w:t>
      </w:r>
    </w:p>
    <w:p w:rsidR="00267871" w:rsidRPr="0021700C" w:rsidRDefault="00267871" w:rsidP="00267871">
      <w:pPr>
        <w:pStyle w:val="a5"/>
        <w:ind w:firstLine="709"/>
        <w:jc w:val="both"/>
        <w:rPr>
          <w:rFonts w:ascii="Times New Roman" w:eastAsia="Times New Roman" w:hAnsi="Times New Roman" w:cs="Times New Roman"/>
          <w:sz w:val="28"/>
          <w:szCs w:val="28"/>
          <w:lang w:eastAsia="ru-RU"/>
        </w:rPr>
      </w:pPr>
      <w:r w:rsidRPr="0021700C">
        <w:rPr>
          <w:rFonts w:ascii="Times New Roman" w:eastAsia="Times New Roman" w:hAnsi="Times New Roman" w:cs="Times New Roman"/>
          <w:sz w:val="28"/>
          <w:szCs w:val="28"/>
          <w:lang w:eastAsia="ru-RU"/>
        </w:rPr>
        <w:t xml:space="preserve"> Глубоко продуманная работа комиссии дала возможность организовать эффективное взаимодействие органов власти, правопорядка, общественности                      в борьбе за безопасный город.</w:t>
      </w:r>
    </w:p>
    <w:p w:rsidR="00267871" w:rsidRPr="00A63CEE" w:rsidRDefault="00267871" w:rsidP="00267871">
      <w:pPr>
        <w:pStyle w:val="a5"/>
        <w:ind w:firstLine="709"/>
        <w:jc w:val="both"/>
        <w:rPr>
          <w:rFonts w:ascii="Times New Roman" w:eastAsia="Times New Roman" w:hAnsi="Times New Roman" w:cs="Times New Roman"/>
          <w:spacing w:val="1"/>
          <w:sz w:val="28"/>
          <w:szCs w:val="28"/>
          <w:lang w:eastAsia="ru-RU"/>
        </w:rPr>
      </w:pPr>
      <w:r w:rsidRPr="00A63CEE">
        <w:rPr>
          <w:rFonts w:ascii="Times New Roman" w:eastAsia="Times New Roman" w:hAnsi="Times New Roman" w:cs="Times New Roman"/>
          <w:spacing w:val="1"/>
          <w:sz w:val="28"/>
          <w:szCs w:val="28"/>
          <w:lang w:eastAsia="ru-RU"/>
        </w:rPr>
        <w:lastRenderedPageBreak/>
        <w:t>В 2016 году оперативная обстановка на территории города оставалась относительно спокойной, не зарегистрированы такие виды преступлений, как бандитизм, терроризм, посягательство на жизнь сотрудников правоохранительных органов, при этом произошел рост общей преступности на 36,9 %, раскрываемость преступлений составила 81,4%.</w:t>
      </w:r>
    </w:p>
    <w:p w:rsidR="00267871" w:rsidRPr="00A63CEE" w:rsidRDefault="00267871" w:rsidP="00267871">
      <w:pPr>
        <w:pStyle w:val="a5"/>
        <w:ind w:firstLine="709"/>
        <w:jc w:val="both"/>
        <w:rPr>
          <w:rFonts w:ascii="Times New Roman" w:eastAsia="Times New Roman" w:hAnsi="Times New Roman" w:cs="Times New Roman"/>
          <w:spacing w:val="1"/>
          <w:sz w:val="28"/>
          <w:szCs w:val="28"/>
          <w:lang w:eastAsia="ru-RU"/>
        </w:rPr>
      </w:pPr>
      <w:r w:rsidRPr="00A63CEE">
        <w:rPr>
          <w:rFonts w:ascii="Times New Roman" w:eastAsia="Times New Roman" w:hAnsi="Times New Roman" w:cs="Times New Roman"/>
          <w:spacing w:val="1"/>
          <w:sz w:val="28"/>
          <w:szCs w:val="28"/>
          <w:lang w:eastAsia="ru-RU"/>
        </w:rPr>
        <w:t>На учете по окраске «Ваххабизм» состоит 360</w:t>
      </w:r>
      <w:r w:rsidR="00EB611B">
        <w:rPr>
          <w:rFonts w:ascii="Times New Roman" w:eastAsia="Times New Roman" w:hAnsi="Times New Roman" w:cs="Times New Roman"/>
          <w:spacing w:val="1"/>
          <w:sz w:val="28"/>
          <w:szCs w:val="28"/>
          <w:lang w:eastAsia="ru-RU"/>
        </w:rPr>
        <w:t xml:space="preserve"> человек</w:t>
      </w:r>
      <w:r w:rsidRPr="00A63CEE">
        <w:rPr>
          <w:rFonts w:ascii="Times New Roman" w:eastAsia="Times New Roman" w:hAnsi="Times New Roman" w:cs="Times New Roman"/>
          <w:spacing w:val="1"/>
          <w:sz w:val="28"/>
          <w:szCs w:val="28"/>
          <w:lang w:eastAsia="ru-RU"/>
        </w:rPr>
        <w:t xml:space="preserve">, выехало в </w:t>
      </w:r>
      <w:r w:rsidR="00EB611B">
        <w:rPr>
          <w:rFonts w:ascii="Times New Roman" w:eastAsia="Times New Roman" w:hAnsi="Times New Roman" w:cs="Times New Roman"/>
          <w:spacing w:val="1"/>
          <w:sz w:val="28"/>
          <w:szCs w:val="28"/>
          <w:lang w:eastAsia="ru-RU"/>
        </w:rPr>
        <w:t>Сирию</w:t>
      </w:r>
      <w:r w:rsidRPr="00A63CEE">
        <w:rPr>
          <w:rFonts w:ascii="Times New Roman" w:eastAsia="Times New Roman" w:hAnsi="Times New Roman" w:cs="Times New Roman"/>
          <w:spacing w:val="1"/>
          <w:sz w:val="28"/>
          <w:szCs w:val="28"/>
          <w:lang w:eastAsia="ru-RU"/>
        </w:rPr>
        <w:t xml:space="preserve"> – 47 чел, на которых возбуждены УД и они объявлены в международный розыск.  Рабочая группа, созданная  распоряжением Главы города, проводит с данным контингентом профилактические беседы, так за год проведена 301 беседа, депутатами горсобрания проведено 26 бесед с родителями и родственниками, чьи дети уехали в </w:t>
      </w:r>
      <w:r w:rsidR="00EB611B">
        <w:rPr>
          <w:rFonts w:ascii="Times New Roman" w:eastAsia="Times New Roman" w:hAnsi="Times New Roman" w:cs="Times New Roman"/>
          <w:spacing w:val="1"/>
          <w:sz w:val="28"/>
          <w:szCs w:val="28"/>
          <w:lang w:eastAsia="ru-RU"/>
        </w:rPr>
        <w:t>Сирию</w:t>
      </w:r>
      <w:r w:rsidRPr="00A63CEE">
        <w:rPr>
          <w:rFonts w:ascii="Times New Roman" w:eastAsia="Times New Roman" w:hAnsi="Times New Roman" w:cs="Times New Roman"/>
          <w:spacing w:val="1"/>
          <w:sz w:val="28"/>
          <w:szCs w:val="28"/>
          <w:lang w:eastAsia="ru-RU"/>
        </w:rPr>
        <w:t>.</w:t>
      </w:r>
    </w:p>
    <w:p w:rsidR="00267871" w:rsidRPr="00A63CEE" w:rsidRDefault="00267871" w:rsidP="00267871">
      <w:pPr>
        <w:pStyle w:val="a5"/>
        <w:ind w:firstLine="709"/>
        <w:jc w:val="both"/>
        <w:rPr>
          <w:rFonts w:ascii="Times New Roman" w:eastAsia="Times New Roman" w:hAnsi="Times New Roman" w:cs="Times New Roman"/>
          <w:spacing w:val="1"/>
          <w:sz w:val="28"/>
          <w:szCs w:val="28"/>
          <w:lang w:eastAsia="ru-RU"/>
        </w:rPr>
      </w:pPr>
      <w:r w:rsidRPr="00A63CEE">
        <w:rPr>
          <w:rFonts w:ascii="Times New Roman" w:eastAsia="Times New Roman" w:hAnsi="Times New Roman" w:cs="Times New Roman"/>
          <w:spacing w:val="1"/>
          <w:sz w:val="28"/>
          <w:szCs w:val="28"/>
          <w:lang w:eastAsia="ru-RU"/>
        </w:rPr>
        <w:t>За 12 месяцев 2016 года принято 12 нормативно-правовых актов во вопросу противодействия идеологии терроризма, проведено три расширенных заседания АТК города.</w:t>
      </w:r>
    </w:p>
    <w:p w:rsidR="00267871" w:rsidRPr="00A63CEE" w:rsidRDefault="00267871" w:rsidP="00267871">
      <w:pPr>
        <w:pStyle w:val="a5"/>
        <w:ind w:firstLine="709"/>
        <w:jc w:val="both"/>
        <w:rPr>
          <w:rFonts w:ascii="Times New Roman" w:eastAsia="Times New Roman" w:hAnsi="Times New Roman" w:cs="Times New Roman"/>
          <w:spacing w:val="1"/>
          <w:sz w:val="28"/>
          <w:szCs w:val="28"/>
          <w:lang w:eastAsia="ru-RU"/>
        </w:rPr>
      </w:pPr>
      <w:r w:rsidRPr="00A63CEE">
        <w:rPr>
          <w:rFonts w:ascii="Times New Roman" w:eastAsia="Times New Roman" w:hAnsi="Times New Roman" w:cs="Times New Roman"/>
          <w:spacing w:val="1"/>
          <w:sz w:val="28"/>
          <w:szCs w:val="28"/>
          <w:lang w:eastAsia="ru-RU"/>
        </w:rPr>
        <w:t>Антинаркотическая комиссия провела 4 заседания с рассмотрением 8 вопросов. На учете состоят 276 наркоманов, из них 139 шприцевых и 37 токсикоманов.</w:t>
      </w:r>
    </w:p>
    <w:p w:rsidR="00267871" w:rsidRPr="00A63CEE" w:rsidRDefault="00267871" w:rsidP="00267871">
      <w:pPr>
        <w:pStyle w:val="a5"/>
        <w:ind w:firstLine="709"/>
        <w:jc w:val="both"/>
        <w:rPr>
          <w:rFonts w:ascii="Times New Roman" w:eastAsia="Times New Roman" w:hAnsi="Times New Roman" w:cs="Times New Roman"/>
          <w:spacing w:val="1"/>
          <w:sz w:val="28"/>
          <w:szCs w:val="28"/>
          <w:lang w:eastAsia="ru-RU"/>
        </w:rPr>
      </w:pPr>
      <w:r w:rsidRPr="00A63CEE">
        <w:rPr>
          <w:rFonts w:ascii="Times New Roman" w:eastAsia="Times New Roman" w:hAnsi="Times New Roman" w:cs="Times New Roman"/>
          <w:spacing w:val="1"/>
          <w:sz w:val="28"/>
          <w:szCs w:val="28"/>
          <w:lang w:eastAsia="ru-RU"/>
        </w:rPr>
        <w:t>Комиссией по безопасности дорожного движения проведено 4 заседания</w:t>
      </w:r>
      <w:r>
        <w:rPr>
          <w:rFonts w:ascii="Times New Roman" w:eastAsia="Times New Roman" w:hAnsi="Times New Roman" w:cs="Times New Roman"/>
          <w:spacing w:val="1"/>
          <w:sz w:val="28"/>
          <w:szCs w:val="28"/>
          <w:lang w:eastAsia="ru-RU"/>
        </w:rPr>
        <w:t>, рассмотрено более 45 вопросов</w:t>
      </w:r>
      <w:r w:rsidRPr="00A63CEE">
        <w:rPr>
          <w:rFonts w:ascii="Times New Roman" w:eastAsia="Times New Roman" w:hAnsi="Times New Roman" w:cs="Times New Roman"/>
          <w:spacing w:val="1"/>
          <w:sz w:val="28"/>
          <w:szCs w:val="28"/>
          <w:lang w:eastAsia="ru-RU"/>
        </w:rPr>
        <w:t>. За 12 месяцев совершено 24 ДТП, при этом погибло 7 и получили телесные повреждения 22 чел.</w:t>
      </w:r>
    </w:p>
    <w:p w:rsidR="00267871" w:rsidRPr="00267871" w:rsidRDefault="00267871" w:rsidP="00267871">
      <w:pPr>
        <w:pStyle w:val="a5"/>
        <w:ind w:firstLine="709"/>
        <w:jc w:val="both"/>
        <w:rPr>
          <w:rFonts w:ascii="Times New Roman" w:eastAsia="Times New Roman" w:hAnsi="Times New Roman" w:cs="Times New Roman"/>
          <w:spacing w:val="1"/>
          <w:sz w:val="28"/>
          <w:szCs w:val="28"/>
          <w:lang w:eastAsia="ru-RU"/>
        </w:rPr>
      </w:pPr>
      <w:r w:rsidRPr="00A63CEE">
        <w:rPr>
          <w:rFonts w:ascii="Times New Roman" w:eastAsia="Times New Roman" w:hAnsi="Times New Roman" w:cs="Times New Roman"/>
          <w:spacing w:val="1"/>
          <w:sz w:val="28"/>
          <w:szCs w:val="28"/>
          <w:lang w:eastAsia="ru-RU"/>
        </w:rPr>
        <w:t xml:space="preserve">Активное участие в охране общественного порядка принимали добровольные народные дружины 32 городских предприятий, организаций и учреждений с общим количеством дружинников 532 чел. По итогам года дружинники поощрены  на общую сумму 300 тыс. руб. </w:t>
      </w:r>
      <w:r w:rsidR="00EB611B">
        <w:rPr>
          <w:rFonts w:ascii="Times New Roman" w:eastAsia="Times New Roman" w:hAnsi="Times New Roman" w:cs="Times New Roman"/>
          <w:spacing w:val="1"/>
          <w:sz w:val="28"/>
          <w:szCs w:val="28"/>
          <w:lang w:eastAsia="ru-RU"/>
        </w:rPr>
        <w:t>Добровольная народная дружина</w:t>
      </w:r>
      <w:r w:rsidRPr="00A63CEE">
        <w:rPr>
          <w:rFonts w:ascii="Times New Roman" w:eastAsia="Times New Roman" w:hAnsi="Times New Roman" w:cs="Times New Roman"/>
          <w:spacing w:val="1"/>
          <w:sz w:val="28"/>
          <w:szCs w:val="28"/>
          <w:lang w:eastAsia="ru-RU"/>
        </w:rPr>
        <w:t xml:space="preserve"> ГО «город Каспийск» включена в региональный реестр народных дружин и общественных объединений правоохранительной направленности за № 3.</w:t>
      </w:r>
    </w:p>
    <w:p w:rsidR="00D2654E" w:rsidRPr="00BF40DB" w:rsidRDefault="00D2654E" w:rsidP="00BF40DB">
      <w:pPr>
        <w:pStyle w:val="a5"/>
        <w:ind w:firstLine="709"/>
        <w:jc w:val="both"/>
        <w:rPr>
          <w:rFonts w:ascii="Times New Roman" w:eastAsia="Times New Roman" w:hAnsi="Times New Roman" w:cs="Times New Roman"/>
          <w:b/>
          <w:sz w:val="28"/>
          <w:szCs w:val="28"/>
          <w:lang w:eastAsia="ru-RU" w:bidi="hi-IN"/>
        </w:rPr>
      </w:pPr>
      <w:r w:rsidRPr="0021700C">
        <w:rPr>
          <w:rFonts w:ascii="Times New Roman" w:eastAsia="Times New Roman" w:hAnsi="Times New Roman" w:cs="Times New Roman"/>
          <w:sz w:val="28"/>
          <w:szCs w:val="28"/>
          <w:lang w:eastAsia="ru-RU" w:bidi="hi-IN"/>
        </w:rPr>
        <w:t xml:space="preserve">В заключении перейду к </w:t>
      </w:r>
      <w:r w:rsidRPr="00BF40DB">
        <w:rPr>
          <w:rFonts w:ascii="Times New Roman" w:eastAsia="Times New Roman" w:hAnsi="Times New Roman" w:cs="Times New Roman"/>
          <w:b/>
          <w:sz w:val="28"/>
          <w:szCs w:val="28"/>
          <w:lang w:eastAsia="ru-RU" w:bidi="hi-IN"/>
        </w:rPr>
        <w:t>вопросу взаимоотношений жителей города и</w:t>
      </w:r>
      <w:r w:rsidRPr="00BF40DB">
        <w:rPr>
          <w:rFonts w:ascii="Times New Roman" w:eastAsia="Times New Roman" w:hAnsi="Times New Roman" w:cs="Times New Roman"/>
          <w:b/>
          <w:sz w:val="28"/>
          <w:szCs w:val="28"/>
          <w:lang w:val="en-US" w:eastAsia="ru-RU" w:bidi="hi-IN"/>
        </w:rPr>
        <w:t> </w:t>
      </w:r>
      <w:r w:rsidRPr="00BF40DB">
        <w:rPr>
          <w:rFonts w:ascii="Times New Roman" w:eastAsia="Times New Roman" w:hAnsi="Times New Roman" w:cs="Times New Roman"/>
          <w:b/>
          <w:sz w:val="28"/>
          <w:szCs w:val="28"/>
          <w:lang w:eastAsia="ru-RU" w:bidi="hi-IN"/>
        </w:rPr>
        <w:t xml:space="preserve">органов власти. </w:t>
      </w:r>
    </w:p>
    <w:p w:rsidR="00D2654E" w:rsidRDefault="005F2410" w:rsidP="00BF40DB">
      <w:pPr>
        <w:pStyle w:val="a5"/>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2016</w:t>
      </w:r>
      <w:r w:rsidR="00E95971" w:rsidRPr="0021700C">
        <w:rPr>
          <w:rFonts w:ascii="Times New Roman" w:eastAsia="Times New Roman" w:hAnsi="Times New Roman" w:cs="Times New Roman"/>
          <w:sz w:val="28"/>
          <w:szCs w:val="28"/>
          <w:lang w:eastAsia="ru-RU"/>
        </w:rPr>
        <w:t xml:space="preserve"> году в </w:t>
      </w:r>
      <w:r w:rsidR="00E95971" w:rsidRPr="00BF40DB">
        <w:rPr>
          <w:rFonts w:ascii="Times New Roman" w:eastAsia="Times New Roman" w:hAnsi="Times New Roman" w:cs="Times New Roman"/>
          <w:b/>
          <w:sz w:val="28"/>
          <w:szCs w:val="28"/>
          <w:lang w:eastAsia="ru-RU"/>
        </w:rPr>
        <w:t>МФЦ</w:t>
      </w:r>
      <w:r w:rsidR="00377555">
        <w:rPr>
          <w:rFonts w:ascii="Times New Roman" w:eastAsia="Times New Roman" w:hAnsi="Times New Roman" w:cs="Times New Roman"/>
          <w:b/>
          <w:sz w:val="28"/>
          <w:szCs w:val="28"/>
          <w:lang w:eastAsia="ru-RU"/>
        </w:rPr>
        <w:t xml:space="preserve"> </w:t>
      </w:r>
      <w:r w:rsidR="00295B0C" w:rsidRPr="0021700C">
        <w:rPr>
          <w:rFonts w:ascii="Times New Roman" w:eastAsia="Times New Roman" w:hAnsi="Times New Roman" w:cs="Times New Roman"/>
          <w:sz w:val="28"/>
          <w:szCs w:val="28"/>
          <w:lang w:eastAsia="ru-RU"/>
        </w:rPr>
        <w:t xml:space="preserve">было оказано </w:t>
      </w:r>
      <w:r w:rsidR="00E95971" w:rsidRPr="0021700C">
        <w:rPr>
          <w:rFonts w:ascii="Times New Roman" w:eastAsia="Times New Roman" w:hAnsi="Times New Roman" w:cs="Times New Roman"/>
          <w:sz w:val="28"/>
          <w:szCs w:val="28"/>
          <w:lang w:eastAsia="ru-RU"/>
        </w:rPr>
        <w:t>по принципу «одного окна»</w:t>
      </w:r>
      <w:r w:rsidR="00295B0C" w:rsidRPr="0021700C">
        <w:rPr>
          <w:rFonts w:ascii="Times New Roman" w:eastAsia="Times New Roman" w:hAnsi="Times New Roman" w:cs="Times New Roman"/>
          <w:sz w:val="28"/>
          <w:szCs w:val="28"/>
          <w:lang w:eastAsia="ru-RU"/>
        </w:rPr>
        <w:t xml:space="preserve">(21 окно) более </w:t>
      </w:r>
      <w:r w:rsidR="00076DE5">
        <w:rPr>
          <w:rFonts w:ascii="Times New Roman" w:eastAsia="Times New Roman" w:hAnsi="Times New Roman" w:cs="Times New Roman"/>
          <w:sz w:val="28"/>
          <w:szCs w:val="28"/>
          <w:lang w:eastAsia="ru-RU"/>
        </w:rPr>
        <w:t>106 тыс.</w:t>
      </w:r>
      <w:r w:rsidR="00BF40DB">
        <w:rPr>
          <w:rFonts w:ascii="Times New Roman" w:eastAsia="Times New Roman" w:hAnsi="Times New Roman" w:cs="Times New Roman"/>
          <w:sz w:val="28"/>
          <w:szCs w:val="28"/>
          <w:lang w:eastAsia="ru-RU"/>
        </w:rPr>
        <w:t xml:space="preserve"> услуг</w:t>
      </w:r>
      <w:r w:rsidR="00295B0C" w:rsidRPr="0021700C">
        <w:rPr>
          <w:rFonts w:ascii="Times New Roman" w:eastAsia="Times New Roman" w:hAnsi="Times New Roman" w:cs="Times New Roman"/>
          <w:sz w:val="28"/>
          <w:szCs w:val="28"/>
          <w:lang w:eastAsia="ru-RU"/>
        </w:rPr>
        <w:t>,</w:t>
      </w:r>
      <w:r w:rsidR="00001592" w:rsidRPr="0021700C">
        <w:rPr>
          <w:rFonts w:ascii="Times New Roman" w:eastAsia="Times New Roman" w:hAnsi="Times New Roman" w:cs="Times New Roman"/>
          <w:sz w:val="28"/>
          <w:szCs w:val="28"/>
          <w:lang w:eastAsia="ru-RU"/>
        </w:rPr>
        <w:t xml:space="preserve"> а всего предоставляется </w:t>
      </w:r>
      <w:r w:rsidR="00076DE5">
        <w:rPr>
          <w:rFonts w:ascii="Times New Roman" w:eastAsia="Times New Roman" w:hAnsi="Times New Roman" w:cs="Times New Roman"/>
          <w:sz w:val="28"/>
          <w:szCs w:val="28"/>
          <w:lang w:eastAsia="ru-RU"/>
        </w:rPr>
        <w:t xml:space="preserve">около400видов </w:t>
      </w:r>
      <w:r w:rsidR="00DA4920" w:rsidRPr="0021700C">
        <w:rPr>
          <w:rFonts w:ascii="Times New Roman" w:eastAsia="Times New Roman" w:hAnsi="Times New Roman" w:cs="Times New Roman"/>
          <w:sz w:val="28"/>
          <w:szCs w:val="28"/>
          <w:lang w:eastAsia="ru-RU"/>
        </w:rPr>
        <w:t>гос</w:t>
      </w:r>
      <w:r w:rsidR="00001592" w:rsidRPr="0021700C">
        <w:rPr>
          <w:rFonts w:ascii="Times New Roman" w:eastAsia="Times New Roman" w:hAnsi="Times New Roman" w:cs="Times New Roman"/>
          <w:sz w:val="28"/>
          <w:szCs w:val="28"/>
          <w:lang w:eastAsia="ru-RU"/>
        </w:rPr>
        <w:t xml:space="preserve">ударственных, </w:t>
      </w:r>
      <w:r w:rsidR="00DA4920" w:rsidRPr="0021700C">
        <w:rPr>
          <w:rFonts w:ascii="Times New Roman" w:eastAsia="Times New Roman" w:hAnsi="Times New Roman" w:cs="Times New Roman"/>
          <w:sz w:val="28"/>
          <w:szCs w:val="28"/>
          <w:lang w:eastAsia="ru-RU"/>
        </w:rPr>
        <w:t>мун</w:t>
      </w:r>
      <w:r w:rsidR="00001592" w:rsidRPr="0021700C">
        <w:rPr>
          <w:rFonts w:ascii="Times New Roman" w:eastAsia="Times New Roman" w:hAnsi="Times New Roman" w:cs="Times New Roman"/>
          <w:sz w:val="28"/>
          <w:szCs w:val="28"/>
          <w:lang w:eastAsia="ru-RU"/>
        </w:rPr>
        <w:t>иципальных</w:t>
      </w:r>
      <w:r w:rsidR="00DA4920" w:rsidRPr="0021700C">
        <w:rPr>
          <w:rFonts w:ascii="Times New Roman" w:eastAsia="Times New Roman" w:hAnsi="Times New Roman" w:cs="Times New Roman"/>
          <w:sz w:val="28"/>
          <w:szCs w:val="28"/>
          <w:lang w:eastAsia="ru-RU"/>
        </w:rPr>
        <w:t xml:space="preserve"> и других услуг</w:t>
      </w:r>
      <w:r w:rsidR="00001592" w:rsidRPr="0021700C">
        <w:rPr>
          <w:rFonts w:ascii="Times New Roman" w:eastAsia="Times New Roman" w:hAnsi="Times New Roman" w:cs="Times New Roman"/>
          <w:sz w:val="28"/>
          <w:szCs w:val="28"/>
          <w:lang w:eastAsia="ru-RU"/>
        </w:rPr>
        <w:t>.</w:t>
      </w:r>
      <w:r w:rsidR="00377555">
        <w:rPr>
          <w:rFonts w:ascii="Times New Roman" w:eastAsia="Times New Roman" w:hAnsi="Times New Roman" w:cs="Times New Roman"/>
          <w:sz w:val="28"/>
          <w:szCs w:val="28"/>
          <w:lang w:eastAsia="ru-RU"/>
        </w:rPr>
        <w:t xml:space="preserve"> </w:t>
      </w:r>
      <w:r w:rsidR="00316938">
        <w:rPr>
          <w:rFonts w:ascii="Times New Roman" w:eastAsia="Times New Roman" w:hAnsi="Times New Roman" w:cs="Times New Roman"/>
          <w:sz w:val="28"/>
          <w:szCs w:val="28"/>
          <w:lang w:eastAsia="ru-RU"/>
        </w:rPr>
        <w:t xml:space="preserve">Отрадно отметить, что если по республике охват населения услугами МФЦ по принципу «одного окна» составляет 70%, то у нас </w:t>
      </w:r>
      <w:r w:rsidR="00076DE5">
        <w:rPr>
          <w:rFonts w:ascii="Times New Roman" w:eastAsia="Times New Roman" w:hAnsi="Times New Roman" w:cs="Times New Roman"/>
          <w:sz w:val="28"/>
          <w:szCs w:val="28"/>
          <w:lang w:eastAsia="ru-RU"/>
        </w:rPr>
        <w:t>состав</w:t>
      </w:r>
      <w:r w:rsidR="00316938">
        <w:rPr>
          <w:rFonts w:ascii="Times New Roman" w:eastAsia="Times New Roman" w:hAnsi="Times New Roman" w:cs="Times New Roman"/>
          <w:sz w:val="28"/>
          <w:szCs w:val="28"/>
          <w:lang w:eastAsia="ru-RU"/>
        </w:rPr>
        <w:t>ил</w:t>
      </w:r>
      <w:r w:rsidR="00076DE5">
        <w:rPr>
          <w:rFonts w:ascii="Times New Roman" w:eastAsia="Times New Roman" w:hAnsi="Times New Roman" w:cs="Times New Roman"/>
          <w:sz w:val="28"/>
          <w:szCs w:val="28"/>
          <w:lang w:eastAsia="ru-RU"/>
        </w:rPr>
        <w:t xml:space="preserve"> 100 %.</w:t>
      </w:r>
    </w:p>
    <w:p w:rsidR="00C5719B" w:rsidRPr="0021700C" w:rsidRDefault="00C5719B" w:rsidP="00C5719B">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 2016 год </w:t>
      </w:r>
      <w:r w:rsidRPr="003A7DE4">
        <w:rPr>
          <w:rFonts w:ascii="Times New Roman" w:eastAsia="Times New Roman" w:hAnsi="Times New Roman" w:cs="Times New Roman"/>
          <w:b/>
          <w:sz w:val="28"/>
          <w:szCs w:val="28"/>
          <w:lang w:eastAsia="ru-RU"/>
        </w:rPr>
        <w:t>архивным отделом</w:t>
      </w:r>
      <w:r>
        <w:rPr>
          <w:rFonts w:ascii="Times New Roman" w:eastAsia="Times New Roman" w:hAnsi="Times New Roman" w:cs="Times New Roman"/>
          <w:sz w:val="28"/>
          <w:szCs w:val="28"/>
          <w:lang w:eastAsia="ru-RU"/>
        </w:rPr>
        <w:t xml:space="preserve"> по запросам граждан выдано 829 справок, из них с положительным результатом -772.</w:t>
      </w:r>
    </w:p>
    <w:p w:rsidR="00976666" w:rsidRPr="0021700C" w:rsidRDefault="00976666" w:rsidP="00976666">
      <w:pPr>
        <w:pStyle w:val="a5"/>
        <w:ind w:firstLine="709"/>
        <w:jc w:val="both"/>
        <w:rPr>
          <w:rFonts w:ascii="Times New Roman" w:hAnsi="Times New Roman" w:cs="Times New Roman"/>
          <w:sz w:val="28"/>
          <w:szCs w:val="28"/>
        </w:rPr>
      </w:pPr>
      <w:r w:rsidRPr="0021700C">
        <w:rPr>
          <w:rFonts w:ascii="Times New Roman" w:eastAsia="Times New Roman" w:hAnsi="Times New Roman" w:cs="Times New Roman"/>
          <w:sz w:val="28"/>
          <w:szCs w:val="28"/>
          <w:lang w:eastAsia="ru-RU"/>
        </w:rPr>
        <w:t>Индикатором доверия населения к власти являются обращения граждан.</w:t>
      </w:r>
    </w:p>
    <w:p w:rsidR="00976666" w:rsidRDefault="00976666" w:rsidP="00976666">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2016</w:t>
      </w:r>
      <w:r w:rsidRPr="0021700C">
        <w:rPr>
          <w:rFonts w:ascii="Times New Roman" w:eastAsia="Times New Roman" w:hAnsi="Times New Roman" w:cs="Times New Roman"/>
          <w:sz w:val="28"/>
          <w:szCs w:val="28"/>
          <w:lang w:eastAsia="ru-RU"/>
        </w:rPr>
        <w:t xml:space="preserve"> году </w:t>
      </w:r>
      <w:r w:rsidR="00EB611B">
        <w:rPr>
          <w:rFonts w:ascii="Times New Roman" w:eastAsia="Times New Roman" w:hAnsi="Times New Roman" w:cs="Times New Roman"/>
          <w:sz w:val="28"/>
          <w:szCs w:val="28"/>
          <w:lang w:eastAsia="ru-RU"/>
        </w:rPr>
        <w:t xml:space="preserve">в городскую администрацию </w:t>
      </w:r>
      <w:r w:rsidRPr="0021700C">
        <w:rPr>
          <w:rFonts w:ascii="Times New Roman" w:eastAsia="Times New Roman" w:hAnsi="Times New Roman" w:cs="Times New Roman"/>
          <w:sz w:val="28"/>
          <w:szCs w:val="28"/>
          <w:lang w:eastAsia="ru-RU"/>
        </w:rPr>
        <w:t>от физических</w:t>
      </w:r>
      <w:r>
        <w:rPr>
          <w:rFonts w:ascii="Times New Roman" w:eastAsia="Times New Roman" w:hAnsi="Times New Roman" w:cs="Times New Roman"/>
          <w:sz w:val="28"/>
          <w:szCs w:val="28"/>
          <w:lang w:eastAsia="ru-RU"/>
        </w:rPr>
        <w:t xml:space="preserve"> и юридических лиц и учреждений</w:t>
      </w:r>
      <w:r w:rsidRPr="0021700C">
        <w:rPr>
          <w:rFonts w:ascii="Times New Roman" w:eastAsia="Times New Roman" w:hAnsi="Times New Roman" w:cs="Times New Roman"/>
          <w:sz w:val="28"/>
          <w:szCs w:val="28"/>
          <w:lang w:eastAsia="ru-RU"/>
        </w:rPr>
        <w:t xml:space="preserve"> поступило </w:t>
      </w:r>
      <w:r>
        <w:rPr>
          <w:rFonts w:ascii="Times New Roman" w:eastAsia="Times New Roman" w:hAnsi="Times New Roman" w:cs="Times New Roman"/>
          <w:sz w:val="28"/>
          <w:szCs w:val="28"/>
          <w:lang w:eastAsia="ru-RU"/>
        </w:rPr>
        <w:t>11939</w:t>
      </w:r>
      <w:r w:rsidRPr="0021700C">
        <w:rPr>
          <w:rFonts w:ascii="Times New Roman" w:eastAsia="Times New Roman" w:hAnsi="Times New Roman" w:cs="Times New Roman"/>
          <w:sz w:val="28"/>
          <w:szCs w:val="28"/>
          <w:lang w:eastAsia="ru-RU"/>
        </w:rPr>
        <w:t xml:space="preserve"> обращений, из них </w:t>
      </w:r>
      <w:r>
        <w:rPr>
          <w:rFonts w:ascii="Times New Roman" w:eastAsia="Times New Roman" w:hAnsi="Times New Roman" w:cs="Times New Roman"/>
          <w:sz w:val="28"/>
          <w:szCs w:val="28"/>
          <w:lang w:eastAsia="ru-RU"/>
        </w:rPr>
        <w:t>2817</w:t>
      </w:r>
      <w:r w:rsidRPr="0021700C">
        <w:rPr>
          <w:rFonts w:ascii="Times New Roman" w:eastAsia="Times New Roman" w:hAnsi="Times New Roman" w:cs="Times New Roman"/>
          <w:sz w:val="28"/>
          <w:szCs w:val="28"/>
          <w:lang w:eastAsia="ru-RU"/>
        </w:rPr>
        <w:t xml:space="preserve"> от граждан Каспийска. Из </w:t>
      </w:r>
      <w:r>
        <w:rPr>
          <w:rFonts w:ascii="Times New Roman" w:eastAsia="Times New Roman" w:hAnsi="Times New Roman" w:cs="Times New Roman"/>
          <w:sz w:val="28"/>
          <w:szCs w:val="28"/>
          <w:lang w:eastAsia="ru-RU"/>
        </w:rPr>
        <w:t>2817 обращений</w:t>
      </w:r>
      <w:r w:rsidRPr="0021700C">
        <w:rPr>
          <w:rFonts w:ascii="Times New Roman" w:eastAsia="Times New Roman" w:hAnsi="Times New Roman" w:cs="Times New Roman"/>
          <w:sz w:val="28"/>
          <w:szCs w:val="28"/>
          <w:lang w:eastAsia="ru-RU"/>
        </w:rPr>
        <w:t xml:space="preserve"> положительно решено </w:t>
      </w:r>
      <w:r>
        <w:rPr>
          <w:rFonts w:ascii="Times New Roman" w:eastAsia="Times New Roman" w:hAnsi="Times New Roman" w:cs="Times New Roman"/>
          <w:sz w:val="28"/>
          <w:szCs w:val="28"/>
          <w:lang w:eastAsia="ru-RU"/>
        </w:rPr>
        <w:t>1832,</w:t>
      </w:r>
      <w:r w:rsidRPr="0021700C">
        <w:rPr>
          <w:rFonts w:ascii="Times New Roman" w:eastAsia="Times New Roman" w:hAnsi="Times New Roman" w:cs="Times New Roman"/>
          <w:sz w:val="28"/>
          <w:szCs w:val="28"/>
          <w:lang w:eastAsia="ru-RU"/>
        </w:rPr>
        <w:t xml:space="preserve"> даны разъяснения по </w:t>
      </w:r>
      <w:r>
        <w:rPr>
          <w:rFonts w:ascii="Times New Roman" w:eastAsia="Times New Roman" w:hAnsi="Times New Roman" w:cs="Times New Roman"/>
          <w:sz w:val="28"/>
          <w:szCs w:val="28"/>
          <w:lang w:eastAsia="ru-RU"/>
        </w:rPr>
        <w:t>934</w:t>
      </w:r>
      <w:r w:rsidRPr="0021700C">
        <w:rPr>
          <w:rFonts w:ascii="Times New Roman" w:eastAsia="Times New Roman" w:hAnsi="Times New Roman" w:cs="Times New Roman"/>
          <w:sz w:val="28"/>
          <w:szCs w:val="28"/>
          <w:lang w:eastAsia="ru-RU"/>
        </w:rPr>
        <w:t xml:space="preserve"> обращениям. Из поступивших заявлений</w:t>
      </w:r>
      <w:r>
        <w:rPr>
          <w:rFonts w:ascii="Times New Roman" w:eastAsia="Times New Roman" w:hAnsi="Times New Roman" w:cs="Times New Roman"/>
          <w:sz w:val="28"/>
          <w:szCs w:val="28"/>
          <w:lang w:eastAsia="ru-RU"/>
        </w:rPr>
        <w:t>: по вопросам строительства-646</w:t>
      </w:r>
      <w:r w:rsidRPr="0021700C">
        <w:rPr>
          <w:rFonts w:ascii="Times New Roman" w:eastAsia="Times New Roman" w:hAnsi="Times New Roman" w:cs="Times New Roman"/>
          <w:sz w:val="28"/>
          <w:szCs w:val="28"/>
          <w:lang w:eastAsia="ru-RU"/>
        </w:rPr>
        <w:t>, по земельным вопросам -</w:t>
      </w:r>
      <w:r>
        <w:rPr>
          <w:rFonts w:ascii="Times New Roman" w:eastAsia="Times New Roman" w:hAnsi="Times New Roman" w:cs="Times New Roman"/>
          <w:sz w:val="28"/>
          <w:szCs w:val="28"/>
          <w:lang w:eastAsia="ru-RU"/>
        </w:rPr>
        <w:t>1141</w:t>
      </w:r>
      <w:r w:rsidRPr="0021700C">
        <w:rPr>
          <w:rFonts w:ascii="Times New Roman" w:eastAsia="Times New Roman" w:hAnsi="Times New Roman" w:cs="Times New Roman"/>
          <w:sz w:val="28"/>
          <w:szCs w:val="28"/>
          <w:lang w:eastAsia="ru-RU"/>
        </w:rPr>
        <w:t>, по  жилищным вопросам –</w:t>
      </w:r>
      <w:r>
        <w:rPr>
          <w:rFonts w:ascii="Times New Roman" w:eastAsia="Times New Roman" w:hAnsi="Times New Roman" w:cs="Times New Roman"/>
          <w:sz w:val="28"/>
          <w:szCs w:val="28"/>
          <w:lang w:eastAsia="ru-RU"/>
        </w:rPr>
        <w:t>217</w:t>
      </w:r>
      <w:r w:rsidRPr="0021700C">
        <w:rPr>
          <w:rFonts w:ascii="Times New Roman" w:eastAsia="Times New Roman" w:hAnsi="Times New Roman" w:cs="Times New Roman"/>
          <w:sz w:val="28"/>
          <w:szCs w:val="28"/>
          <w:lang w:eastAsia="ru-RU"/>
        </w:rPr>
        <w:t>, по предприним</w:t>
      </w:r>
      <w:r w:rsidR="00EB611B">
        <w:rPr>
          <w:rFonts w:ascii="Times New Roman" w:eastAsia="Times New Roman" w:hAnsi="Times New Roman" w:cs="Times New Roman"/>
          <w:sz w:val="28"/>
          <w:szCs w:val="28"/>
          <w:lang w:eastAsia="ru-RU"/>
        </w:rPr>
        <w:t xml:space="preserve">ательству </w:t>
      </w:r>
      <w:r w:rsidRPr="002170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191</w:t>
      </w:r>
      <w:r w:rsidRPr="0021700C">
        <w:rPr>
          <w:rFonts w:ascii="Times New Roman" w:eastAsia="Times New Roman" w:hAnsi="Times New Roman" w:cs="Times New Roman"/>
          <w:sz w:val="28"/>
          <w:szCs w:val="28"/>
          <w:lang w:eastAsia="ru-RU"/>
        </w:rPr>
        <w:t>, по вопросам опеки и попечительству  –</w:t>
      </w:r>
      <w:r>
        <w:rPr>
          <w:rFonts w:ascii="Times New Roman" w:eastAsia="Times New Roman" w:hAnsi="Times New Roman" w:cs="Times New Roman"/>
          <w:sz w:val="28"/>
          <w:szCs w:val="28"/>
          <w:lang w:eastAsia="ru-RU"/>
        </w:rPr>
        <w:t>201</w:t>
      </w:r>
      <w:r w:rsidRPr="0021700C">
        <w:rPr>
          <w:rFonts w:ascii="Times New Roman" w:eastAsia="Times New Roman" w:hAnsi="Times New Roman" w:cs="Times New Roman"/>
          <w:sz w:val="28"/>
          <w:szCs w:val="28"/>
          <w:lang w:eastAsia="ru-RU"/>
        </w:rPr>
        <w:t xml:space="preserve">, по вопросам коммунального хозяйства – </w:t>
      </w:r>
      <w:r>
        <w:rPr>
          <w:rFonts w:ascii="Times New Roman" w:eastAsia="Times New Roman" w:hAnsi="Times New Roman" w:cs="Times New Roman"/>
          <w:sz w:val="28"/>
          <w:szCs w:val="28"/>
          <w:lang w:eastAsia="ru-RU"/>
        </w:rPr>
        <w:t>206</w:t>
      </w:r>
      <w:r w:rsidRPr="0021700C">
        <w:rPr>
          <w:rFonts w:ascii="Times New Roman" w:eastAsia="Times New Roman" w:hAnsi="Times New Roman" w:cs="Times New Roman"/>
          <w:sz w:val="28"/>
          <w:szCs w:val="28"/>
          <w:lang w:eastAsia="ru-RU"/>
        </w:rPr>
        <w:t xml:space="preserve">, разные вопросы – </w:t>
      </w:r>
      <w:r>
        <w:rPr>
          <w:rFonts w:ascii="Times New Roman" w:eastAsia="Times New Roman" w:hAnsi="Times New Roman" w:cs="Times New Roman"/>
          <w:sz w:val="28"/>
          <w:szCs w:val="28"/>
          <w:lang w:eastAsia="ru-RU"/>
        </w:rPr>
        <w:t>215</w:t>
      </w:r>
      <w:r w:rsidRPr="0021700C">
        <w:rPr>
          <w:rFonts w:ascii="Times New Roman" w:eastAsia="Times New Roman" w:hAnsi="Times New Roman" w:cs="Times New Roman"/>
          <w:sz w:val="28"/>
          <w:szCs w:val="28"/>
          <w:lang w:eastAsia="ru-RU"/>
        </w:rPr>
        <w:t xml:space="preserve">. </w:t>
      </w:r>
    </w:p>
    <w:p w:rsidR="00976666" w:rsidRPr="0021700C" w:rsidRDefault="00976666" w:rsidP="00976666">
      <w:pPr>
        <w:pStyle w:val="a5"/>
        <w:ind w:firstLine="709"/>
        <w:jc w:val="both"/>
        <w:rPr>
          <w:rFonts w:ascii="Times New Roman" w:eastAsia="Times New Roman" w:hAnsi="Times New Roman" w:cs="Times New Roman"/>
          <w:sz w:val="28"/>
          <w:szCs w:val="28"/>
          <w:lang w:eastAsia="ru-RU"/>
        </w:rPr>
      </w:pPr>
      <w:r w:rsidRPr="0021700C">
        <w:rPr>
          <w:rFonts w:ascii="Times New Roman" w:eastAsia="Times New Roman" w:hAnsi="Times New Roman" w:cs="Times New Roman"/>
          <w:sz w:val="28"/>
          <w:szCs w:val="28"/>
          <w:lang w:eastAsia="ru-RU"/>
        </w:rPr>
        <w:lastRenderedPageBreak/>
        <w:t>Работает термин</w:t>
      </w:r>
      <w:r w:rsidR="00ED3162">
        <w:rPr>
          <w:rFonts w:ascii="Times New Roman" w:eastAsia="Times New Roman" w:hAnsi="Times New Roman" w:cs="Times New Roman"/>
          <w:sz w:val="28"/>
          <w:szCs w:val="28"/>
          <w:lang w:eastAsia="ru-RU"/>
        </w:rPr>
        <w:t>ал прямой связи с Президентом Российской Федерации</w:t>
      </w:r>
      <w:r w:rsidRPr="0021700C">
        <w:rPr>
          <w:rFonts w:ascii="Times New Roman" w:eastAsia="Times New Roman" w:hAnsi="Times New Roman" w:cs="Times New Roman"/>
          <w:sz w:val="28"/>
          <w:szCs w:val="28"/>
          <w:lang w:eastAsia="ru-RU"/>
        </w:rPr>
        <w:t>, электронная почта, официальный сайт администрации города.</w:t>
      </w:r>
      <w:r w:rsidR="00377555">
        <w:rPr>
          <w:rFonts w:ascii="Times New Roman" w:eastAsia="Times New Roman" w:hAnsi="Times New Roman" w:cs="Times New Roman"/>
          <w:sz w:val="28"/>
          <w:szCs w:val="28"/>
          <w:lang w:eastAsia="ru-RU"/>
        </w:rPr>
        <w:t xml:space="preserve"> </w:t>
      </w:r>
      <w:r w:rsidRPr="0021700C">
        <w:rPr>
          <w:rFonts w:ascii="Times New Roman" w:eastAsia="Calibri" w:hAnsi="Times New Roman" w:cs="Times New Roman"/>
          <w:sz w:val="28"/>
          <w:szCs w:val="28"/>
        </w:rPr>
        <w:t>Начиная с января 2015 года работает система электронного документооборота.</w:t>
      </w:r>
      <w:r w:rsidRPr="0021700C">
        <w:rPr>
          <w:rFonts w:ascii="Times New Roman" w:eastAsia="Times New Roman" w:hAnsi="Times New Roman" w:cs="Times New Roman"/>
          <w:sz w:val="28"/>
          <w:szCs w:val="28"/>
          <w:lang w:eastAsia="ru-RU"/>
        </w:rPr>
        <w:t xml:space="preserve"> Установлено дополнительное техническое оборудование у главы городского округа и главы администрации в режиме видеосвязи, а также дополнительные каналы интернет связи с максимальной скоростью в информационно-аналитическом отделе.</w:t>
      </w:r>
    </w:p>
    <w:p w:rsidR="00976666" w:rsidRPr="0021700C" w:rsidRDefault="00976666" w:rsidP="00976666">
      <w:pPr>
        <w:pStyle w:val="a5"/>
        <w:ind w:firstLine="709"/>
        <w:jc w:val="both"/>
        <w:rPr>
          <w:rFonts w:ascii="Times New Roman" w:hAnsi="Times New Roman" w:cs="Times New Roman"/>
          <w:sz w:val="28"/>
          <w:szCs w:val="28"/>
        </w:rPr>
      </w:pPr>
      <w:r w:rsidRPr="0021700C">
        <w:rPr>
          <w:rFonts w:ascii="Times New Roman" w:eastAsia="Times New Roman" w:hAnsi="Times New Roman" w:cs="Times New Roman"/>
          <w:sz w:val="28"/>
          <w:szCs w:val="28"/>
          <w:lang w:eastAsia="ru-RU"/>
        </w:rPr>
        <w:t xml:space="preserve"> При этом для самих жителей необходимо обеспечить свободу доступа к любой информации о деятельности администрации города. С этой целью на официальном сайте администрации мы размещаем всю самую ва</w:t>
      </w:r>
      <w:r w:rsidR="00EB611B">
        <w:rPr>
          <w:rFonts w:ascii="Times New Roman" w:eastAsia="Times New Roman" w:hAnsi="Times New Roman" w:cs="Times New Roman"/>
          <w:sz w:val="28"/>
          <w:szCs w:val="28"/>
          <w:lang w:eastAsia="ru-RU"/>
        </w:rPr>
        <w:t>жную информацию  для  жителей, гостей города</w:t>
      </w:r>
      <w:r w:rsidRPr="0021700C">
        <w:rPr>
          <w:rFonts w:ascii="Times New Roman" w:eastAsia="Times New Roman" w:hAnsi="Times New Roman" w:cs="Times New Roman"/>
          <w:sz w:val="28"/>
          <w:szCs w:val="28"/>
          <w:lang w:eastAsia="ru-RU"/>
        </w:rPr>
        <w:t xml:space="preserve"> и для представителей бизнеса. </w:t>
      </w:r>
    </w:p>
    <w:p w:rsidR="00976666" w:rsidRPr="005F2410" w:rsidRDefault="00976666" w:rsidP="00976666">
      <w:pPr>
        <w:spacing w:after="0"/>
        <w:jc w:val="both"/>
        <w:rPr>
          <w:rFonts w:ascii="Times New Roman" w:eastAsia="Calibri" w:hAnsi="Times New Roman" w:cs="Times New Roman"/>
          <w:sz w:val="28"/>
          <w:szCs w:val="28"/>
        </w:rPr>
      </w:pPr>
      <w:r w:rsidRPr="005F2410">
        <w:rPr>
          <w:rFonts w:ascii="Times New Roman" w:hAnsi="Times New Roman" w:cs="Times New Roman"/>
          <w:sz w:val="28"/>
          <w:szCs w:val="28"/>
          <w:lang w:eastAsia="ru-RU"/>
        </w:rPr>
        <w:t xml:space="preserve">В рамках реализации приоритетного проекта Главы республики «Эффективное государственное управление» проведен ряд мероприятий по работе с персоналом, обеспечен системный мониторинг и контроль исполнения документов, прошли обучение в кадровом центре ДГТУ </w:t>
      </w:r>
      <w:r>
        <w:rPr>
          <w:rFonts w:ascii="Times New Roman" w:hAnsi="Times New Roman" w:cs="Times New Roman"/>
          <w:sz w:val="28"/>
          <w:szCs w:val="28"/>
          <w:lang w:eastAsia="ru-RU"/>
        </w:rPr>
        <w:t>9</w:t>
      </w:r>
      <w:r w:rsidRPr="005F2410">
        <w:rPr>
          <w:rFonts w:ascii="Times New Roman" w:hAnsi="Times New Roman" w:cs="Times New Roman"/>
          <w:sz w:val="28"/>
          <w:szCs w:val="28"/>
          <w:lang w:eastAsia="ru-RU"/>
        </w:rPr>
        <w:t xml:space="preserve"> муниципальных служащих, проведена оптимизация структуры и штатной численности аппарата администрации, проведена аттестация муниципальных служащих,</w:t>
      </w:r>
    </w:p>
    <w:p w:rsidR="00976666" w:rsidRPr="00976666" w:rsidRDefault="00976666" w:rsidP="00976666">
      <w:pPr>
        <w:pStyle w:val="a5"/>
        <w:ind w:firstLine="709"/>
        <w:jc w:val="both"/>
        <w:rPr>
          <w:rFonts w:ascii="Times New Roman" w:hAnsi="Times New Roman" w:cs="Times New Roman"/>
          <w:sz w:val="28"/>
          <w:szCs w:val="28"/>
        </w:rPr>
      </w:pPr>
      <w:r w:rsidRPr="0021700C">
        <w:rPr>
          <w:rFonts w:ascii="Times New Roman" w:eastAsia="Calibri" w:hAnsi="Times New Roman" w:cs="Times New Roman"/>
          <w:sz w:val="28"/>
          <w:szCs w:val="28"/>
        </w:rPr>
        <w:t>Регулярно ведется прием граждан, работает «горячая линия» администрации.</w:t>
      </w:r>
    </w:p>
    <w:p w:rsidR="00341D95" w:rsidRPr="00976666" w:rsidRDefault="00903288" w:rsidP="00976666">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В заключении</w:t>
      </w:r>
      <w:r w:rsidR="00377555">
        <w:rPr>
          <w:rFonts w:ascii="Times New Roman" w:hAnsi="Times New Roman" w:cs="Times New Roman"/>
          <w:sz w:val="28"/>
          <w:szCs w:val="28"/>
          <w:lang w:eastAsia="ru-RU"/>
        </w:rPr>
        <w:t xml:space="preserve"> </w:t>
      </w:r>
      <w:r w:rsidR="00976666">
        <w:rPr>
          <w:rFonts w:ascii="Times New Roman" w:hAnsi="Times New Roman" w:cs="Times New Roman"/>
          <w:sz w:val="28"/>
          <w:szCs w:val="28"/>
          <w:lang w:eastAsia="ru-RU"/>
        </w:rPr>
        <w:t>хочу при</w:t>
      </w:r>
      <w:r w:rsidR="00ED3162">
        <w:rPr>
          <w:rFonts w:ascii="Times New Roman" w:hAnsi="Times New Roman" w:cs="Times New Roman"/>
          <w:sz w:val="28"/>
          <w:szCs w:val="28"/>
          <w:lang w:eastAsia="ru-RU"/>
        </w:rPr>
        <w:t>вести слова из Послания Главы Республики Дагестан</w:t>
      </w:r>
      <w:r w:rsidR="00976666">
        <w:rPr>
          <w:rFonts w:ascii="Times New Roman" w:hAnsi="Times New Roman" w:cs="Times New Roman"/>
          <w:sz w:val="28"/>
          <w:szCs w:val="28"/>
          <w:lang w:eastAsia="ru-RU"/>
        </w:rPr>
        <w:t xml:space="preserve">: «Успех каждого из нас – есть успех Дагестана, успех России». Я думаю, что общими усилиями каждый работник городской администрации, каждый работник промышленных предприятий, организаций, учреждений города, </w:t>
      </w:r>
      <w:r w:rsidR="00EB611B">
        <w:rPr>
          <w:rFonts w:ascii="Times New Roman" w:hAnsi="Times New Roman" w:cs="Times New Roman"/>
          <w:sz w:val="28"/>
          <w:szCs w:val="28"/>
          <w:lang w:eastAsia="ru-RU"/>
        </w:rPr>
        <w:t>каждый каспийчанин</w:t>
      </w:r>
      <w:r w:rsidR="00976666">
        <w:rPr>
          <w:rFonts w:ascii="Times New Roman" w:hAnsi="Times New Roman" w:cs="Times New Roman"/>
          <w:sz w:val="28"/>
          <w:szCs w:val="28"/>
          <w:lang w:eastAsia="ru-RU"/>
        </w:rPr>
        <w:t xml:space="preserve"> на своем месте должны внести свою лепту, чтобы наш город стал самым благоустроенным и красивым.</w:t>
      </w:r>
    </w:p>
    <w:p w:rsidR="00116FFA" w:rsidRDefault="00D13E12" w:rsidP="00976666">
      <w:pPr>
        <w:pStyle w:val="a5"/>
        <w:jc w:val="both"/>
        <w:rPr>
          <w:rFonts w:ascii="Times New Roman" w:hAnsi="Times New Roman" w:cs="Times New Roman"/>
          <w:sz w:val="28"/>
          <w:szCs w:val="28"/>
        </w:rPr>
      </w:pPr>
      <w:r w:rsidRPr="00462C75">
        <w:rPr>
          <w:rFonts w:ascii="Times New Roman" w:hAnsi="Times New Roman" w:cs="Times New Roman"/>
          <w:sz w:val="28"/>
          <w:szCs w:val="28"/>
        </w:rPr>
        <w:t xml:space="preserve">Я уверен, что вместе нам удастся в ближайшем будущем создать удобные и комфортные условия </w:t>
      </w:r>
      <w:r w:rsidR="00116FFA" w:rsidRPr="00462C75">
        <w:rPr>
          <w:rFonts w:ascii="Times New Roman" w:hAnsi="Times New Roman" w:cs="Times New Roman"/>
          <w:sz w:val="28"/>
          <w:szCs w:val="28"/>
        </w:rPr>
        <w:t>для жизни, работы и отдыха жителей и гостей</w:t>
      </w:r>
      <w:r w:rsidRPr="00462C75">
        <w:rPr>
          <w:rFonts w:ascii="Times New Roman" w:hAnsi="Times New Roman" w:cs="Times New Roman"/>
          <w:sz w:val="28"/>
          <w:szCs w:val="28"/>
        </w:rPr>
        <w:t xml:space="preserve"> нашего города</w:t>
      </w:r>
      <w:r w:rsidR="005C163D">
        <w:rPr>
          <w:rFonts w:ascii="Times New Roman" w:hAnsi="Times New Roman" w:cs="Times New Roman"/>
          <w:sz w:val="28"/>
          <w:szCs w:val="28"/>
        </w:rPr>
        <w:t>.</w:t>
      </w:r>
      <w:r w:rsidR="00116FFA" w:rsidRPr="00462C75">
        <w:rPr>
          <w:rFonts w:ascii="Times New Roman" w:hAnsi="Times New Roman" w:cs="Times New Roman"/>
          <w:sz w:val="28"/>
          <w:szCs w:val="28"/>
        </w:rPr>
        <w:br/>
      </w:r>
      <w:bookmarkStart w:id="0" w:name="_GoBack"/>
      <w:bookmarkEnd w:id="0"/>
    </w:p>
    <w:sectPr w:rsidR="00116FFA" w:rsidSect="00FA4E63">
      <w:footerReference w:type="default" r:id="rId8"/>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1D5" w:rsidRDefault="001331D5" w:rsidP="0021700C">
      <w:pPr>
        <w:spacing w:after="0" w:line="240" w:lineRule="auto"/>
      </w:pPr>
      <w:r>
        <w:separator/>
      </w:r>
    </w:p>
  </w:endnote>
  <w:endnote w:type="continuationSeparator" w:id="1">
    <w:p w:rsidR="001331D5" w:rsidRDefault="001331D5" w:rsidP="002170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004492"/>
      <w:docPartObj>
        <w:docPartGallery w:val="Page Numbers (Bottom of Page)"/>
        <w:docPartUnique/>
      </w:docPartObj>
    </w:sdtPr>
    <w:sdtContent>
      <w:p w:rsidR="0021700C" w:rsidRDefault="00336267">
        <w:pPr>
          <w:pStyle w:val="a8"/>
          <w:jc w:val="right"/>
        </w:pPr>
        <w:r>
          <w:fldChar w:fldCharType="begin"/>
        </w:r>
        <w:r w:rsidR="0021700C">
          <w:instrText>PAGE   \* MERGEFORMAT</w:instrText>
        </w:r>
        <w:r>
          <w:fldChar w:fldCharType="separate"/>
        </w:r>
        <w:r w:rsidR="00377555">
          <w:rPr>
            <w:noProof/>
          </w:rPr>
          <w:t>11</w:t>
        </w:r>
        <w:r>
          <w:fldChar w:fldCharType="end"/>
        </w:r>
      </w:p>
    </w:sdtContent>
  </w:sdt>
  <w:p w:rsidR="0021700C" w:rsidRDefault="0021700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1D5" w:rsidRDefault="001331D5" w:rsidP="0021700C">
      <w:pPr>
        <w:spacing w:after="0" w:line="240" w:lineRule="auto"/>
      </w:pPr>
      <w:r>
        <w:separator/>
      </w:r>
    </w:p>
  </w:footnote>
  <w:footnote w:type="continuationSeparator" w:id="1">
    <w:p w:rsidR="001331D5" w:rsidRDefault="001331D5" w:rsidP="002170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C5C83"/>
    <w:multiLevelType w:val="hybridMultilevel"/>
    <w:tmpl w:val="D05E40EC"/>
    <w:lvl w:ilvl="0" w:tplc="F83A8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C47630"/>
    <w:multiLevelType w:val="hybridMultilevel"/>
    <w:tmpl w:val="B5169154"/>
    <w:lvl w:ilvl="0" w:tplc="F83A83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7D7B3575"/>
    <w:multiLevelType w:val="hybridMultilevel"/>
    <w:tmpl w:val="0512CFC0"/>
    <w:lvl w:ilvl="0" w:tplc="E2FA3BF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characterSpacingControl w:val="doNotCompress"/>
  <w:footnotePr>
    <w:footnote w:id="0"/>
    <w:footnote w:id="1"/>
  </w:footnotePr>
  <w:endnotePr>
    <w:endnote w:id="0"/>
    <w:endnote w:id="1"/>
  </w:endnotePr>
  <w:compat/>
  <w:rsids>
    <w:rsidRoot w:val="00252C9A"/>
    <w:rsid w:val="00001592"/>
    <w:rsid w:val="00076DE5"/>
    <w:rsid w:val="00093BA4"/>
    <w:rsid w:val="000E37AB"/>
    <w:rsid w:val="000F1B44"/>
    <w:rsid w:val="000F5986"/>
    <w:rsid w:val="00116FFA"/>
    <w:rsid w:val="00121CAE"/>
    <w:rsid w:val="001331D5"/>
    <w:rsid w:val="00147C6D"/>
    <w:rsid w:val="00155F10"/>
    <w:rsid w:val="001773C1"/>
    <w:rsid w:val="001A6DFB"/>
    <w:rsid w:val="001B45C6"/>
    <w:rsid w:val="001E2D7F"/>
    <w:rsid w:val="0021700C"/>
    <w:rsid w:val="002221AE"/>
    <w:rsid w:val="00242AAE"/>
    <w:rsid w:val="00252C9A"/>
    <w:rsid w:val="002607C7"/>
    <w:rsid w:val="00267871"/>
    <w:rsid w:val="00272FE9"/>
    <w:rsid w:val="00295B0C"/>
    <w:rsid w:val="002C0689"/>
    <w:rsid w:val="002C7CA2"/>
    <w:rsid w:val="002D1C5B"/>
    <w:rsid w:val="002D47AE"/>
    <w:rsid w:val="002D6500"/>
    <w:rsid w:val="002F49D3"/>
    <w:rsid w:val="00316938"/>
    <w:rsid w:val="00336267"/>
    <w:rsid w:val="00341D95"/>
    <w:rsid w:val="00372A68"/>
    <w:rsid w:val="00377555"/>
    <w:rsid w:val="003924B4"/>
    <w:rsid w:val="003A7DE4"/>
    <w:rsid w:val="003B46F8"/>
    <w:rsid w:val="003B5716"/>
    <w:rsid w:val="003C61F5"/>
    <w:rsid w:val="0040442C"/>
    <w:rsid w:val="00414E60"/>
    <w:rsid w:val="00423A3F"/>
    <w:rsid w:val="004510B9"/>
    <w:rsid w:val="00462C75"/>
    <w:rsid w:val="00472536"/>
    <w:rsid w:val="0049783E"/>
    <w:rsid w:val="004C4A7E"/>
    <w:rsid w:val="004E3244"/>
    <w:rsid w:val="004E3E49"/>
    <w:rsid w:val="004F656D"/>
    <w:rsid w:val="005052BB"/>
    <w:rsid w:val="0054059D"/>
    <w:rsid w:val="00547464"/>
    <w:rsid w:val="0055732E"/>
    <w:rsid w:val="00563FDA"/>
    <w:rsid w:val="005830A5"/>
    <w:rsid w:val="005A531D"/>
    <w:rsid w:val="005C163D"/>
    <w:rsid w:val="005F2410"/>
    <w:rsid w:val="00620E83"/>
    <w:rsid w:val="00641EF3"/>
    <w:rsid w:val="00651096"/>
    <w:rsid w:val="0065396C"/>
    <w:rsid w:val="00667E99"/>
    <w:rsid w:val="00671418"/>
    <w:rsid w:val="006746E1"/>
    <w:rsid w:val="0069459B"/>
    <w:rsid w:val="006D7EE6"/>
    <w:rsid w:val="006E0567"/>
    <w:rsid w:val="00700813"/>
    <w:rsid w:val="007037A2"/>
    <w:rsid w:val="0073731B"/>
    <w:rsid w:val="007552A2"/>
    <w:rsid w:val="00775EDB"/>
    <w:rsid w:val="00807A76"/>
    <w:rsid w:val="00810E41"/>
    <w:rsid w:val="008940D3"/>
    <w:rsid w:val="008C1F01"/>
    <w:rsid w:val="008D6DA9"/>
    <w:rsid w:val="00903288"/>
    <w:rsid w:val="00905D94"/>
    <w:rsid w:val="00926C62"/>
    <w:rsid w:val="009344CB"/>
    <w:rsid w:val="009613D2"/>
    <w:rsid w:val="00967E36"/>
    <w:rsid w:val="00973D8C"/>
    <w:rsid w:val="00976666"/>
    <w:rsid w:val="009A1AB2"/>
    <w:rsid w:val="009D7ADA"/>
    <w:rsid w:val="00A07303"/>
    <w:rsid w:val="00A47E4B"/>
    <w:rsid w:val="00A54CFA"/>
    <w:rsid w:val="00A63CEE"/>
    <w:rsid w:val="00A736FE"/>
    <w:rsid w:val="00A771F1"/>
    <w:rsid w:val="00A91276"/>
    <w:rsid w:val="00A92B4E"/>
    <w:rsid w:val="00A94861"/>
    <w:rsid w:val="00AB18A6"/>
    <w:rsid w:val="00AF4798"/>
    <w:rsid w:val="00B02F48"/>
    <w:rsid w:val="00B34490"/>
    <w:rsid w:val="00B5109A"/>
    <w:rsid w:val="00B51FF7"/>
    <w:rsid w:val="00B61016"/>
    <w:rsid w:val="00B77537"/>
    <w:rsid w:val="00B93596"/>
    <w:rsid w:val="00BB3EC7"/>
    <w:rsid w:val="00BD15BC"/>
    <w:rsid w:val="00BD3C98"/>
    <w:rsid w:val="00BF40DB"/>
    <w:rsid w:val="00C14BF1"/>
    <w:rsid w:val="00C32B59"/>
    <w:rsid w:val="00C54100"/>
    <w:rsid w:val="00C5540F"/>
    <w:rsid w:val="00C5719B"/>
    <w:rsid w:val="00C606A5"/>
    <w:rsid w:val="00C85CAD"/>
    <w:rsid w:val="00C94B45"/>
    <w:rsid w:val="00CB4FF3"/>
    <w:rsid w:val="00D03807"/>
    <w:rsid w:val="00D13E12"/>
    <w:rsid w:val="00D216A2"/>
    <w:rsid w:val="00D2654E"/>
    <w:rsid w:val="00D33539"/>
    <w:rsid w:val="00D449EA"/>
    <w:rsid w:val="00D459B9"/>
    <w:rsid w:val="00D70F03"/>
    <w:rsid w:val="00D971F2"/>
    <w:rsid w:val="00DA4920"/>
    <w:rsid w:val="00DC0183"/>
    <w:rsid w:val="00E16865"/>
    <w:rsid w:val="00E25278"/>
    <w:rsid w:val="00E50CD0"/>
    <w:rsid w:val="00E55AE2"/>
    <w:rsid w:val="00E57A87"/>
    <w:rsid w:val="00E73935"/>
    <w:rsid w:val="00E95971"/>
    <w:rsid w:val="00EB611B"/>
    <w:rsid w:val="00ED3162"/>
    <w:rsid w:val="00ED7F31"/>
    <w:rsid w:val="00EE1ABA"/>
    <w:rsid w:val="00F41151"/>
    <w:rsid w:val="00F42003"/>
    <w:rsid w:val="00F53B29"/>
    <w:rsid w:val="00F54C73"/>
    <w:rsid w:val="00F81B85"/>
    <w:rsid w:val="00F8274F"/>
    <w:rsid w:val="00FA4E63"/>
    <w:rsid w:val="00FA6E07"/>
    <w:rsid w:val="00FB1E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C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2C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2C9A"/>
    <w:rPr>
      <w:b/>
      <w:bCs/>
    </w:rPr>
  </w:style>
  <w:style w:type="paragraph" w:styleId="a5">
    <w:name w:val="No Spacing"/>
    <w:uiPriority w:val="1"/>
    <w:qFormat/>
    <w:rsid w:val="00810E41"/>
    <w:pPr>
      <w:spacing w:after="0" w:line="240" w:lineRule="auto"/>
    </w:pPr>
  </w:style>
  <w:style w:type="paragraph" w:styleId="2">
    <w:name w:val="Body Text Indent 2"/>
    <w:basedOn w:val="a"/>
    <w:link w:val="20"/>
    <w:uiPriority w:val="99"/>
    <w:semiHidden/>
    <w:unhideWhenUsed/>
    <w:rsid w:val="006746E1"/>
    <w:pPr>
      <w:spacing w:after="120" w:line="480" w:lineRule="auto"/>
      <w:ind w:left="283"/>
    </w:pPr>
  </w:style>
  <w:style w:type="character" w:customStyle="1" w:styleId="20">
    <w:name w:val="Основной текст с отступом 2 Знак"/>
    <w:basedOn w:val="a0"/>
    <w:link w:val="2"/>
    <w:uiPriority w:val="99"/>
    <w:semiHidden/>
    <w:rsid w:val="006746E1"/>
  </w:style>
  <w:style w:type="paragraph" w:styleId="a6">
    <w:name w:val="header"/>
    <w:basedOn w:val="a"/>
    <w:link w:val="a7"/>
    <w:uiPriority w:val="99"/>
    <w:unhideWhenUsed/>
    <w:rsid w:val="002170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1700C"/>
  </w:style>
  <w:style w:type="paragraph" w:styleId="a8">
    <w:name w:val="footer"/>
    <w:basedOn w:val="a"/>
    <w:link w:val="a9"/>
    <w:uiPriority w:val="99"/>
    <w:unhideWhenUsed/>
    <w:rsid w:val="002170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1700C"/>
  </w:style>
  <w:style w:type="paragraph" w:styleId="aa">
    <w:name w:val="Balloon Text"/>
    <w:basedOn w:val="a"/>
    <w:link w:val="ab"/>
    <w:uiPriority w:val="99"/>
    <w:semiHidden/>
    <w:unhideWhenUsed/>
    <w:rsid w:val="00F81B8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81B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C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2C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2C9A"/>
    <w:rPr>
      <w:b/>
      <w:bCs/>
    </w:rPr>
  </w:style>
  <w:style w:type="paragraph" w:styleId="a5">
    <w:name w:val="No Spacing"/>
    <w:uiPriority w:val="1"/>
    <w:qFormat/>
    <w:rsid w:val="00810E41"/>
    <w:pPr>
      <w:spacing w:after="0" w:line="240" w:lineRule="auto"/>
    </w:pPr>
  </w:style>
  <w:style w:type="paragraph" w:styleId="2">
    <w:name w:val="Body Text Indent 2"/>
    <w:basedOn w:val="a"/>
    <w:link w:val="20"/>
    <w:uiPriority w:val="99"/>
    <w:semiHidden/>
    <w:unhideWhenUsed/>
    <w:rsid w:val="006746E1"/>
    <w:pPr>
      <w:spacing w:after="120" w:line="480" w:lineRule="auto"/>
      <w:ind w:left="283"/>
    </w:pPr>
  </w:style>
  <w:style w:type="character" w:customStyle="1" w:styleId="20">
    <w:name w:val="Основной текст с отступом 2 Знак"/>
    <w:basedOn w:val="a0"/>
    <w:link w:val="2"/>
    <w:uiPriority w:val="99"/>
    <w:semiHidden/>
    <w:rsid w:val="006746E1"/>
  </w:style>
  <w:style w:type="paragraph" w:styleId="a6">
    <w:name w:val="header"/>
    <w:basedOn w:val="a"/>
    <w:link w:val="a7"/>
    <w:uiPriority w:val="99"/>
    <w:unhideWhenUsed/>
    <w:rsid w:val="002170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1700C"/>
  </w:style>
  <w:style w:type="paragraph" w:styleId="a8">
    <w:name w:val="footer"/>
    <w:basedOn w:val="a"/>
    <w:link w:val="a9"/>
    <w:uiPriority w:val="99"/>
    <w:unhideWhenUsed/>
    <w:rsid w:val="002170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1700C"/>
  </w:style>
  <w:style w:type="paragraph" w:styleId="aa">
    <w:name w:val="Balloon Text"/>
    <w:basedOn w:val="a"/>
    <w:link w:val="ab"/>
    <w:uiPriority w:val="99"/>
    <w:semiHidden/>
    <w:unhideWhenUsed/>
    <w:rsid w:val="00F81B8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81B8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31411629">
      <w:bodyDiv w:val="1"/>
      <w:marLeft w:val="0"/>
      <w:marRight w:val="0"/>
      <w:marTop w:val="0"/>
      <w:marBottom w:val="0"/>
      <w:divBdr>
        <w:top w:val="none" w:sz="0" w:space="0" w:color="auto"/>
        <w:left w:val="none" w:sz="0" w:space="0" w:color="auto"/>
        <w:bottom w:val="none" w:sz="0" w:space="0" w:color="auto"/>
        <w:right w:val="none" w:sz="0" w:space="0" w:color="auto"/>
      </w:divBdr>
    </w:div>
    <w:div w:id="888298567">
      <w:bodyDiv w:val="1"/>
      <w:marLeft w:val="0"/>
      <w:marRight w:val="0"/>
      <w:marTop w:val="0"/>
      <w:marBottom w:val="0"/>
      <w:divBdr>
        <w:top w:val="none" w:sz="0" w:space="0" w:color="auto"/>
        <w:left w:val="none" w:sz="0" w:space="0" w:color="auto"/>
        <w:bottom w:val="none" w:sz="0" w:space="0" w:color="auto"/>
        <w:right w:val="none" w:sz="0" w:space="0" w:color="auto"/>
      </w:divBdr>
    </w:div>
    <w:div w:id="136062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AA6D9-7401-443F-9402-B3A7F5FAC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5514</Words>
  <Characters>31434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4</cp:revision>
  <cp:lastPrinted>2017-02-07T07:27:00Z</cp:lastPrinted>
  <dcterms:created xsi:type="dcterms:W3CDTF">2017-02-13T14:24:00Z</dcterms:created>
  <dcterms:modified xsi:type="dcterms:W3CDTF">2017-02-16T13:40:00Z</dcterms:modified>
</cp:coreProperties>
</file>