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A8" w:rsidRPr="00FC3FC7" w:rsidRDefault="00974151" w:rsidP="00FC3FC7">
      <w:pPr>
        <w:spacing w:after="0"/>
        <w:jc w:val="center"/>
        <w:rPr>
          <w:rFonts w:ascii="Times New Roman" w:hAnsi="Times New Roman" w:cs="Times New Roman"/>
          <w:b/>
          <w:sz w:val="24"/>
          <w:szCs w:val="24"/>
        </w:rPr>
      </w:pPr>
      <w:r>
        <w:rPr>
          <w:rFonts w:ascii="Times New Roman" w:hAnsi="Times New Roman" w:cs="Times New Roman"/>
          <w:b/>
          <w:sz w:val="24"/>
          <w:szCs w:val="24"/>
        </w:rPr>
        <w:t>СПРАВКА</w:t>
      </w:r>
    </w:p>
    <w:p w:rsidR="00775AA8" w:rsidRDefault="00C01293" w:rsidP="00775AA8">
      <w:pPr>
        <w:spacing w:after="0"/>
        <w:jc w:val="center"/>
        <w:rPr>
          <w:rFonts w:ascii="Times New Roman" w:hAnsi="Times New Roman" w:cs="Times New Roman"/>
          <w:b/>
          <w:sz w:val="24"/>
          <w:szCs w:val="24"/>
        </w:rPr>
      </w:pPr>
      <w:r>
        <w:rPr>
          <w:rFonts w:ascii="Times New Roman" w:hAnsi="Times New Roman" w:cs="Times New Roman"/>
          <w:b/>
          <w:sz w:val="26"/>
          <w:szCs w:val="26"/>
        </w:rPr>
        <w:t>о результатах п</w:t>
      </w:r>
      <w:r w:rsidR="00775AA8" w:rsidRPr="005009F8">
        <w:rPr>
          <w:rFonts w:ascii="Times New Roman" w:hAnsi="Times New Roman" w:cs="Times New Roman"/>
          <w:b/>
          <w:sz w:val="26"/>
          <w:szCs w:val="26"/>
        </w:rPr>
        <w:t>роверк</w:t>
      </w:r>
      <w:r>
        <w:rPr>
          <w:rFonts w:ascii="Times New Roman" w:hAnsi="Times New Roman" w:cs="Times New Roman"/>
          <w:b/>
          <w:sz w:val="26"/>
          <w:szCs w:val="26"/>
        </w:rPr>
        <w:t>и</w:t>
      </w:r>
      <w:r w:rsidR="00775AA8" w:rsidRPr="005009F8">
        <w:rPr>
          <w:sz w:val="26"/>
          <w:szCs w:val="26"/>
        </w:rPr>
        <w:t xml:space="preserve"> </w:t>
      </w:r>
      <w:r w:rsidR="00775AA8" w:rsidRPr="005009F8">
        <w:rPr>
          <w:rFonts w:ascii="Times New Roman" w:hAnsi="Times New Roman" w:cs="Times New Roman"/>
          <w:b/>
          <w:sz w:val="26"/>
          <w:szCs w:val="26"/>
        </w:rPr>
        <w:t>соблюдения порядка назначения выплат стимулирующего</w:t>
      </w:r>
      <w:r>
        <w:rPr>
          <w:rFonts w:ascii="Times New Roman" w:hAnsi="Times New Roman" w:cs="Times New Roman"/>
          <w:b/>
          <w:sz w:val="26"/>
          <w:szCs w:val="26"/>
        </w:rPr>
        <w:t xml:space="preserve"> </w:t>
      </w:r>
      <w:r w:rsidR="0084505B" w:rsidRPr="005009F8">
        <w:rPr>
          <w:rFonts w:ascii="Times New Roman" w:hAnsi="Times New Roman" w:cs="Times New Roman"/>
          <w:b/>
          <w:sz w:val="26"/>
          <w:szCs w:val="26"/>
        </w:rPr>
        <w:t>характера</w:t>
      </w:r>
      <w:r w:rsidR="00775AA8" w:rsidRPr="005009F8">
        <w:rPr>
          <w:rFonts w:ascii="Times New Roman" w:hAnsi="Times New Roman" w:cs="Times New Roman"/>
          <w:b/>
          <w:sz w:val="26"/>
          <w:szCs w:val="26"/>
        </w:rPr>
        <w:t xml:space="preserve"> в Муниципальном бюджетном общеобразовательном учреждении </w:t>
      </w:r>
      <w:r w:rsidR="003F0330" w:rsidRPr="007F6E2A">
        <w:rPr>
          <w:rFonts w:ascii="Times New Roman" w:hAnsi="Times New Roman" w:cs="Times New Roman"/>
          <w:b/>
          <w:sz w:val="26"/>
          <w:szCs w:val="26"/>
        </w:rPr>
        <w:t xml:space="preserve">«Каспийская гимназия» </w:t>
      </w:r>
      <w:r w:rsidR="00775AA8" w:rsidRPr="00FC3FC7">
        <w:rPr>
          <w:rFonts w:ascii="Times New Roman" w:hAnsi="Times New Roman" w:cs="Times New Roman"/>
          <w:b/>
          <w:sz w:val="24"/>
          <w:szCs w:val="24"/>
        </w:rPr>
        <w:t xml:space="preserve"> за 2014 год.</w:t>
      </w:r>
    </w:p>
    <w:p w:rsidR="00775AA8" w:rsidRDefault="00775AA8">
      <w:r>
        <w:rPr>
          <w:rFonts w:ascii="Times New Roman" w:hAnsi="Times New Roman" w:cs="Times New Roman"/>
          <w:b/>
          <w:sz w:val="24"/>
          <w:szCs w:val="24"/>
        </w:rPr>
        <w:t xml:space="preserve"> </w:t>
      </w:r>
    </w:p>
    <w:p w:rsidR="00ED5F60" w:rsidRPr="005009F8" w:rsidRDefault="003F0330" w:rsidP="00ED5F60">
      <w:pPr>
        <w:spacing w:after="0"/>
        <w:rPr>
          <w:rFonts w:ascii="Times New Roman" w:hAnsi="Times New Roman" w:cs="Times New Roman"/>
          <w:sz w:val="28"/>
          <w:szCs w:val="28"/>
        </w:rPr>
      </w:pPr>
      <w:r w:rsidRPr="00E2768C">
        <w:rPr>
          <w:rFonts w:ascii="Times New Roman" w:hAnsi="Times New Roman" w:cs="Times New Roman"/>
          <w:sz w:val="28"/>
          <w:szCs w:val="28"/>
        </w:rPr>
        <w:t>02</w:t>
      </w:r>
      <w:r w:rsidR="00ED5F60" w:rsidRPr="005009F8">
        <w:rPr>
          <w:rFonts w:ascii="Times New Roman" w:hAnsi="Times New Roman" w:cs="Times New Roman"/>
          <w:sz w:val="28"/>
          <w:szCs w:val="28"/>
        </w:rPr>
        <w:t>.0</w:t>
      </w:r>
      <w:r w:rsidRPr="005009F8">
        <w:rPr>
          <w:rFonts w:ascii="Times New Roman" w:hAnsi="Times New Roman" w:cs="Times New Roman"/>
          <w:sz w:val="28"/>
          <w:szCs w:val="28"/>
        </w:rPr>
        <w:t>3</w:t>
      </w:r>
      <w:r w:rsidR="00ED5F60" w:rsidRPr="005009F8">
        <w:rPr>
          <w:rFonts w:ascii="Times New Roman" w:hAnsi="Times New Roman" w:cs="Times New Roman"/>
          <w:sz w:val="28"/>
          <w:szCs w:val="28"/>
        </w:rPr>
        <w:t>.2015г.                                                                                            г.Каспийск</w:t>
      </w:r>
    </w:p>
    <w:p w:rsidR="00ED5F60" w:rsidRPr="005009F8" w:rsidRDefault="00ED5F60" w:rsidP="00974151">
      <w:pPr>
        <w:jc w:val="both"/>
        <w:rPr>
          <w:rFonts w:ascii="Times New Roman" w:hAnsi="Times New Roman" w:cs="Times New Roman"/>
          <w:sz w:val="28"/>
          <w:szCs w:val="28"/>
        </w:rPr>
      </w:pPr>
    </w:p>
    <w:p w:rsidR="00ED5F60" w:rsidRPr="005009F8" w:rsidRDefault="00ED5F60" w:rsidP="00974151">
      <w:pPr>
        <w:spacing w:after="0"/>
        <w:jc w:val="both"/>
        <w:rPr>
          <w:rFonts w:ascii="Times New Roman" w:hAnsi="Times New Roman" w:cs="Times New Roman"/>
          <w:strike/>
          <w:sz w:val="28"/>
          <w:szCs w:val="28"/>
        </w:rPr>
      </w:pPr>
      <w:r w:rsidRPr="005009F8">
        <w:rPr>
          <w:rFonts w:ascii="Times New Roman" w:hAnsi="Times New Roman" w:cs="Times New Roman"/>
          <w:b/>
          <w:sz w:val="28"/>
          <w:szCs w:val="28"/>
        </w:rPr>
        <w:t>Основание для проведения проверки</w:t>
      </w:r>
      <w:r w:rsidRPr="005009F8">
        <w:rPr>
          <w:rFonts w:ascii="Times New Roman" w:hAnsi="Times New Roman" w:cs="Times New Roman"/>
          <w:sz w:val="28"/>
          <w:szCs w:val="28"/>
        </w:rPr>
        <w:t xml:space="preserve">: В соответствии с положением «О Контрольно-счетной комиссии муниципального образования городской округ «город Каспийск», планом работы Контрольно-счетной комиссии муниципального образования городской округ «город Каспийск» на 2015 год (п.1.2), и </w:t>
      </w:r>
      <w:r w:rsidR="00775AA8" w:rsidRPr="005009F8">
        <w:rPr>
          <w:rFonts w:ascii="Times New Roman" w:hAnsi="Times New Roman" w:cs="Times New Roman"/>
          <w:sz w:val="28"/>
          <w:szCs w:val="28"/>
        </w:rPr>
        <w:t>распоряжения</w:t>
      </w:r>
      <w:r w:rsidRPr="005009F8">
        <w:rPr>
          <w:rFonts w:ascii="Times New Roman" w:hAnsi="Times New Roman" w:cs="Times New Roman"/>
          <w:sz w:val="28"/>
          <w:szCs w:val="28"/>
        </w:rPr>
        <w:t xml:space="preserve"> </w:t>
      </w:r>
      <w:r w:rsidRPr="00E2768C">
        <w:rPr>
          <w:rFonts w:ascii="Times New Roman" w:hAnsi="Times New Roman" w:cs="Times New Roman"/>
          <w:sz w:val="28"/>
          <w:szCs w:val="28"/>
        </w:rPr>
        <w:t>№</w:t>
      </w:r>
      <w:r w:rsidR="00DA2AF2" w:rsidRPr="00E2768C">
        <w:rPr>
          <w:rFonts w:ascii="Times New Roman" w:hAnsi="Times New Roman" w:cs="Times New Roman"/>
          <w:sz w:val="28"/>
          <w:szCs w:val="28"/>
        </w:rPr>
        <w:t>03-</w:t>
      </w:r>
      <w:r w:rsidR="00C01293" w:rsidRPr="00E2768C">
        <w:rPr>
          <w:rFonts w:ascii="Times New Roman" w:hAnsi="Times New Roman" w:cs="Times New Roman"/>
          <w:sz w:val="28"/>
          <w:szCs w:val="28"/>
        </w:rPr>
        <w:t>р</w:t>
      </w:r>
      <w:r w:rsidRPr="00E2768C">
        <w:rPr>
          <w:rFonts w:ascii="Times New Roman" w:hAnsi="Times New Roman" w:cs="Times New Roman"/>
          <w:sz w:val="28"/>
          <w:szCs w:val="28"/>
        </w:rPr>
        <w:t xml:space="preserve"> от </w:t>
      </w:r>
      <w:r w:rsidR="00C01293" w:rsidRPr="00E2768C">
        <w:rPr>
          <w:rFonts w:ascii="Times New Roman" w:hAnsi="Times New Roman" w:cs="Times New Roman"/>
          <w:sz w:val="28"/>
          <w:szCs w:val="28"/>
        </w:rPr>
        <w:t>07</w:t>
      </w:r>
      <w:r w:rsidR="0084505B" w:rsidRPr="00E2768C">
        <w:rPr>
          <w:rFonts w:ascii="Times New Roman" w:hAnsi="Times New Roman" w:cs="Times New Roman"/>
          <w:sz w:val="28"/>
          <w:szCs w:val="28"/>
        </w:rPr>
        <w:t>.</w:t>
      </w:r>
      <w:r w:rsidR="003F0330" w:rsidRPr="00E2768C">
        <w:rPr>
          <w:rFonts w:ascii="Times New Roman" w:hAnsi="Times New Roman" w:cs="Times New Roman"/>
          <w:sz w:val="28"/>
          <w:szCs w:val="28"/>
        </w:rPr>
        <w:t>0</w:t>
      </w:r>
      <w:r w:rsidR="00C01293" w:rsidRPr="00E2768C">
        <w:rPr>
          <w:rFonts w:ascii="Times New Roman" w:hAnsi="Times New Roman" w:cs="Times New Roman"/>
          <w:sz w:val="28"/>
          <w:szCs w:val="28"/>
        </w:rPr>
        <w:t>2</w:t>
      </w:r>
      <w:r w:rsidRPr="00E2768C">
        <w:rPr>
          <w:rFonts w:ascii="Times New Roman" w:hAnsi="Times New Roman" w:cs="Times New Roman"/>
          <w:sz w:val="28"/>
          <w:szCs w:val="28"/>
        </w:rPr>
        <w:t>.201</w:t>
      </w:r>
      <w:r w:rsidR="00775AA8" w:rsidRPr="00E2768C">
        <w:rPr>
          <w:rFonts w:ascii="Times New Roman" w:hAnsi="Times New Roman" w:cs="Times New Roman"/>
          <w:sz w:val="28"/>
          <w:szCs w:val="28"/>
        </w:rPr>
        <w:t>5</w:t>
      </w:r>
      <w:r w:rsidRPr="00E2768C">
        <w:rPr>
          <w:rFonts w:ascii="Times New Roman" w:hAnsi="Times New Roman" w:cs="Times New Roman"/>
          <w:sz w:val="28"/>
          <w:szCs w:val="28"/>
        </w:rPr>
        <w:t>г</w:t>
      </w:r>
      <w:r w:rsidRPr="005009F8">
        <w:rPr>
          <w:rFonts w:ascii="Times New Roman" w:hAnsi="Times New Roman" w:cs="Times New Roman"/>
          <w:sz w:val="28"/>
          <w:szCs w:val="28"/>
        </w:rPr>
        <w:t>.</w:t>
      </w:r>
      <w:r w:rsidRPr="005009F8">
        <w:rPr>
          <w:rFonts w:ascii="Times New Roman" w:hAnsi="Times New Roman" w:cs="Times New Roman"/>
          <w:strike/>
          <w:sz w:val="28"/>
          <w:szCs w:val="28"/>
        </w:rPr>
        <w:t xml:space="preserve"> </w:t>
      </w:r>
    </w:p>
    <w:p w:rsidR="00ED5F60" w:rsidRPr="005009F8" w:rsidRDefault="00ED5F60" w:rsidP="00974151">
      <w:pPr>
        <w:spacing w:after="0"/>
        <w:jc w:val="both"/>
        <w:rPr>
          <w:rFonts w:ascii="Times New Roman" w:hAnsi="Times New Roman" w:cs="Times New Roman"/>
          <w:sz w:val="28"/>
          <w:szCs w:val="28"/>
        </w:rPr>
      </w:pPr>
      <w:r w:rsidRPr="005009F8">
        <w:rPr>
          <w:rFonts w:ascii="Times New Roman" w:hAnsi="Times New Roman" w:cs="Times New Roman"/>
          <w:b/>
          <w:sz w:val="28"/>
          <w:szCs w:val="28"/>
        </w:rPr>
        <w:t>Цель проверки</w:t>
      </w:r>
      <w:r w:rsidRPr="005009F8">
        <w:rPr>
          <w:rFonts w:ascii="Times New Roman" w:hAnsi="Times New Roman" w:cs="Times New Roman"/>
          <w:sz w:val="28"/>
          <w:szCs w:val="28"/>
        </w:rPr>
        <w:t xml:space="preserve">: проверка соблюдения порядка  </w:t>
      </w:r>
      <w:r w:rsidR="00775AA8" w:rsidRPr="005009F8">
        <w:rPr>
          <w:rFonts w:ascii="Times New Roman" w:hAnsi="Times New Roman" w:cs="Times New Roman"/>
          <w:sz w:val="28"/>
          <w:szCs w:val="28"/>
        </w:rPr>
        <w:t>назначения выплат стимулирующего характера.</w:t>
      </w:r>
    </w:p>
    <w:p w:rsidR="00775AA8" w:rsidRPr="005009F8" w:rsidRDefault="00ED5F60" w:rsidP="00974151">
      <w:pPr>
        <w:spacing w:after="0"/>
        <w:jc w:val="both"/>
        <w:rPr>
          <w:rFonts w:ascii="Times New Roman" w:hAnsi="Times New Roman" w:cs="Times New Roman"/>
          <w:sz w:val="28"/>
          <w:szCs w:val="28"/>
        </w:rPr>
      </w:pPr>
      <w:r w:rsidRPr="005009F8">
        <w:rPr>
          <w:rFonts w:ascii="Times New Roman" w:hAnsi="Times New Roman" w:cs="Times New Roman"/>
          <w:b/>
          <w:sz w:val="28"/>
          <w:szCs w:val="28"/>
        </w:rPr>
        <w:t>Объект проверки</w:t>
      </w:r>
      <w:r w:rsidRPr="005009F8">
        <w:rPr>
          <w:rFonts w:ascii="Times New Roman" w:hAnsi="Times New Roman" w:cs="Times New Roman"/>
          <w:sz w:val="28"/>
          <w:szCs w:val="28"/>
        </w:rPr>
        <w:t xml:space="preserve">: Муниципальное бюджетное общеобразовательное учреждение  </w:t>
      </w:r>
      <w:r w:rsidR="00775AA8" w:rsidRPr="005009F8">
        <w:rPr>
          <w:rFonts w:ascii="Times New Roman" w:hAnsi="Times New Roman" w:cs="Times New Roman"/>
          <w:sz w:val="28"/>
          <w:szCs w:val="28"/>
        </w:rPr>
        <w:t>«</w:t>
      </w:r>
      <w:r w:rsidR="00C01293" w:rsidRPr="005009F8">
        <w:rPr>
          <w:rFonts w:ascii="Times New Roman" w:hAnsi="Times New Roman" w:cs="Times New Roman"/>
          <w:sz w:val="28"/>
          <w:szCs w:val="28"/>
        </w:rPr>
        <w:t>Каспийская гимназия</w:t>
      </w:r>
      <w:r w:rsidR="00775AA8" w:rsidRPr="005009F8">
        <w:rPr>
          <w:rFonts w:ascii="Times New Roman" w:hAnsi="Times New Roman" w:cs="Times New Roman"/>
          <w:sz w:val="28"/>
          <w:szCs w:val="28"/>
        </w:rPr>
        <w:t>» (далее МБОУ «</w:t>
      </w:r>
      <w:r w:rsidR="00C01293" w:rsidRPr="005009F8">
        <w:rPr>
          <w:rFonts w:ascii="Times New Roman" w:hAnsi="Times New Roman" w:cs="Times New Roman"/>
          <w:sz w:val="28"/>
          <w:szCs w:val="28"/>
        </w:rPr>
        <w:t>Каспийская гимназия</w:t>
      </w:r>
      <w:r w:rsidR="00775AA8" w:rsidRPr="005009F8">
        <w:rPr>
          <w:rFonts w:ascii="Times New Roman" w:hAnsi="Times New Roman" w:cs="Times New Roman"/>
          <w:sz w:val="28"/>
          <w:szCs w:val="28"/>
        </w:rPr>
        <w:t xml:space="preserve">»). </w:t>
      </w:r>
    </w:p>
    <w:p w:rsidR="00ED5F60" w:rsidRPr="005009F8" w:rsidRDefault="00ED5F60" w:rsidP="00974151">
      <w:pPr>
        <w:jc w:val="both"/>
        <w:rPr>
          <w:rFonts w:ascii="Times New Roman" w:hAnsi="Times New Roman" w:cs="Times New Roman"/>
          <w:sz w:val="28"/>
          <w:szCs w:val="28"/>
        </w:rPr>
      </w:pPr>
      <w:r w:rsidRPr="005009F8">
        <w:rPr>
          <w:rFonts w:ascii="Times New Roman" w:hAnsi="Times New Roman" w:cs="Times New Roman"/>
          <w:b/>
          <w:sz w:val="28"/>
          <w:szCs w:val="28"/>
        </w:rPr>
        <w:t>Период проверки</w:t>
      </w:r>
      <w:r w:rsidRPr="005009F8">
        <w:rPr>
          <w:rFonts w:ascii="Times New Roman" w:hAnsi="Times New Roman" w:cs="Times New Roman"/>
          <w:sz w:val="28"/>
          <w:szCs w:val="28"/>
        </w:rPr>
        <w:t>: с 1 января по 31 декабря 201</w:t>
      </w:r>
      <w:r w:rsidR="00775AA8" w:rsidRPr="005009F8">
        <w:rPr>
          <w:rFonts w:ascii="Times New Roman" w:hAnsi="Times New Roman" w:cs="Times New Roman"/>
          <w:sz w:val="28"/>
          <w:szCs w:val="28"/>
        </w:rPr>
        <w:t>4</w:t>
      </w:r>
      <w:r w:rsidRPr="005009F8">
        <w:rPr>
          <w:rFonts w:ascii="Times New Roman" w:hAnsi="Times New Roman" w:cs="Times New Roman"/>
          <w:sz w:val="28"/>
          <w:szCs w:val="28"/>
        </w:rPr>
        <w:t xml:space="preserve">года.  </w:t>
      </w:r>
    </w:p>
    <w:p w:rsidR="00ED5F60" w:rsidRPr="005009F8" w:rsidRDefault="00ED5F60"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Проверка проведена главным инспектором Контрольно-счетной комиссии муниципального</w:t>
      </w:r>
      <w:r w:rsidR="002E6B74" w:rsidRPr="005009F8">
        <w:rPr>
          <w:rFonts w:ascii="Times New Roman" w:hAnsi="Times New Roman" w:cs="Times New Roman"/>
          <w:sz w:val="28"/>
          <w:szCs w:val="28"/>
        </w:rPr>
        <w:t xml:space="preserve"> </w:t>
      </w:r>
      <w:r w:rsidRPr="005009F8">
        <w:rPr>
          <w:rFonts w:ascii="Times New Roman" w:hAnsi="Times New Roman" w:cs="Times New Roman"/>
          <w:sz w:val="28"/>
          <w:szCs w:val="28"/>
        </w:rPr>
        <w:t>образования городской округ «город</w:t>
      </w:r>
      <w:r w:rsidR="00504058" w:rsidRPr="005009F8">
        <w:rPr>
          <w:rFonts w:ascii="Times New Roman" w:hAnsi="Times New Roman" w:cs="Times New Roman"/>
          <w:sz w:val="28"/>
          <w:szCs w:val="28"/>
        </w:rPr>
        <w:t xml:space="preserve"> </w:t>
      </w:r>
      <w:r w:rsidRPr="005009F8">
        <w:rPr>
          <w:rFonts w:ascii="Times New Roman" w:hAnsi="Times New Roman" w:cs="Times New Roman"/>
          <w:sz w:val="28"/>
          <w:szCs w:val="28"/>
        </w:rPr>
        <w:t>Каспийск» Эмирбековой А.Б.</w:t>
      </w:r>
    </w:p>
    <w:p w:rsidR="00365911" w:rsidRPr="005009F8" w:rsidRDefault="00365911" w:rsidP="00974151">
      <w:pPr>
        <w:rPr>
          <w:rFonts w:ascii="Times New Roman" w:hAnsi="Times New Roman" w:cs="Times New Roman"/>
          <w:sz w:val="28"/>
          <w:szCs w:val="28"/>
        </w:rPr>
      </w:pPr>
    </w:p>
    <w:p w:rsidR="00ED5F60" w:rsidRPr="005009F8" w:rsidRDefault="00365911"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МБОУ «Каспийская гимназия» осуществляет свою образовательную, правовую и хозяйственно-экономическую деятельность в соответствии с Законом РФ «Об образовании», Конвенцией о правах ребенка, Типовым положением о школьном образовании учреждений в Российской Федерации, законодательством Российской Федерации, нормативно-правовыми актами Республики Дагестан и городского округа «город Каспийск», решениями органов управления образованием всех уровней, договором с Учредителем, Уставом МБОУ «Каспийская гимназия», утвержденного Постановлением Администрации городского округа «город Каспийск» № 655 от 22.06.2011г. и локальными актами Учреждения.  </w:t>
      </w:r>
    </w:p>
    <w:p w:rsidR="00457988" w:rsidRPr="005009F8" w:rsidRDefault="00365911"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w:t>
      </w:r>
      <w:r w:rsidR="00BA2FB9" w:rsidRPr="005009F8">
        <w:rPr>
          <w:rFonts w:ascii="Times New Roman" w:hAnsi="Times New Roman" w:cs="Times New Roman"/>
          <w:sz w:val="28"/>
          <w:szCs w:val="28"/>
        </w:rPr>
        <w:t xml:space="preserve">В </w:t>
      </w:r>
      <w:r w:rsidR="007E49B4" w:rsidRPr="005009F8">
        <w:rPr>
          <w:rFonts w:ascii="Times New Roman" w:hAnsi="Times New Roman" w:cs="Times New Roman"/>
          <w:sz w:val="28"/>
          <w:szCs w:val="28"/>
        </w:rPr>
        <w:t xml:space="preserve">МБОУ «Каспийская гимназия» </w:t>
      </w:r>
      <w:r w:rsidR="00BA2FB9" w:rsidRPr="005009F8">
        <w:rPr>
          <w:rFonts w:ascii="Times New Roman" w:hAnsi="Times New Roman" w:cs="Times New Roman"/>
          <w:sz w:val="28"/>
          <w:szCs w:val="28"/>
        </w:rPr>
        <w:t>действует Положение о распределении стимулирующей части фонда оплаты труда  педагогических работников</w:t>
      </w:r>
      <w:r w:rsidR="00322BCC">
        <w:rPr>
          <w:rFonts w:ascii="Times New Roman" w:hAnsi="Times New Roman" w:cs="Times New Roman"/>
          <w:sz w:val="28"/>
          <w:szCs w:val="28"/>
        </w:rPr>
        <w:t>,</w:t>
      </w:r>
      <w:r w:rsidR="00BA2FB9" w:rsidRPr="005009F8">
        <w:rPr>
          <w:rFonts w:ascii="Times New Roman" w:hAnsi="Times New Roman" w:cs="Times New Roman"/>
          <w:sz w:val="28"/>
          <w:szCs w:val="28"/>
        </w:rPr>
        <w:t xml:space="preserve"> </w:t>
      </w:r>
      <w:r w:rsidR="007E49B4" w:rsidRPr="005009F8">
        <w:rPr>
          <w:rFonts w:ascii="Times New Roman" w:hAnsi="Times New Roman" w:cs="Times New Roman"/>
          <w:sz w:val="28"/>
          <w:szCs w:val="28"/>
        </w:rPr>
        <w:t xml:space="preserve">принятое на заседании педсовета школы, согласованное с председателем профкома и </w:t>
      </w:r>
      <w:r w:rsidR="00BA2FB9" w:rsidRPr="005009F8">
        <w:rPr>
          <w:rFonts w:ascii="Times New Roman" w:hAnsi="Times New Roman" w:cs="Times New Roman"/>
          <w:sz w:val="28"/>
          <w:szCs w:val="28"/>
        </w:rPr>
        <w:t xml:space="preserve">утвержденное директором  </w:t>
      </w:r>
      <w:r w:rsidR="007E49B4" w:rsidRPr="005009F8">
        <w:rPr>
          <w:rFonts w:ascii="Times New Roman" w:hAnsi="Times New Roman" w:cs="Times New Roman"/>
          <w:sz w:val="28"/>
          <w:szCs w:val="28"/>
        </w:rPr>
        <w:t>Алиевым М.Х.</w:t>
      </w:r>
      <w:r w:rsidR="00BA2FB9" w:rsidRPr="005009F8">
        <w:rPr>
          <w:rFonts w:ascii="Times New Roman" w:hAnsi="Times New Roman" w:cs="Times New Roman"/>
          <w:sz w:val="28"/>
          <w:szCs w:val="28"/>
        </w:rPr>
        <w:t xml:space="preserve">  </w:t>
      </w:r>
      <w:r w:rsidR="00FC3FC7" w:rsidRPr="005009F8">
        <w:rPr>
          <w:rFonts w:ascii="Times New Roman" w:hAnsi="Times New Roman" w:cs="Times New Roman"/>
          <w:sz w:val="28"/>
          <w:szCs w:val="28"/>
        </w:rPr>
        <w:t xml:space="preserve"> </w:t>
      </w:r>
      <w:r w:rsidR="00BA2FB9" w:rsidRPr="005009F8">
        <w:rPr>
          <w:rFonts w:ascii="Times New Roman" w:hAnsi="Times New Roman" w:cs="Times New Roman"/>
          <w:sz w:val="28"/>
          <w:szCs w:val="28"/>
        </w:rPr>
        <w:t xml:space="preserve">Настоящее Положение разработано </w:t>
      </w:r>
      <w:r w:rsidR="009A2A16" w:rsidRPr="005009F8">
        <w:rPr>
          <w:rFonts w:ascii="Times New Roman" w:hAnsi="Times New Roman" w:cs="Times New Roman"/>
          <w:sz w:val="28"/>
          <w:szCs w:val="28"/>
        </w:rPr>
        <w:t xml:space="preserve">на основании и </w:t>
      </w:r>
      <w:r w:rsidR="00BA2FB9" w:rsidRPr="005009F8">
        <w:rPr>
          <w:rFonts w:ascii="Times New Roman" w:hAnsi="Times New Roman" w:cs="Times New Roman"/>
          <w:sz w:val="28"/>
          <w:szCs w:val="28"/>
        </w:rPr>
        <w:t xml:space="preserve">в соответствии с Положением об оплате труда работников </w:t>
      </w:r>
      <w:r w:rsidR="007E49B4" w:rsidRPr="005009F8">
        <w:rPr>
          <w:rFonts w:ascii="Times New Roman" w:hAnsi="Times New Roman" w:cs="Times New Roman"/>
          <w:sz w:val="28"/>
          <w:szCs w:val="28"/>
        </w:rPr>
        <w:t>МБОУ «Каспийская гимназия»</w:t>
      </w:r>
      <w:r w:rsidR="00BA2FB9" w:rsidRPr="005009F8">
        <w:rPr>
          <w:rFonts w:ascii="Times New Roman" w:hAnsi="Times New Roman" w:cs="Times New Roman"/>
          <w:sz w:val="28"/>
          <w:szCs w:val="28"/>
        </w:rPr>
        <w:t>,</w:t>
      </w:r>
      <w:r w:rsidR="00FC3FC7" w:rsidRPr="005009F8">
        <w:rPr>
          <w:rFonts w:ascii="Times New Roman" w:hAnsi="Times New Roman" w:cs="Times New Roman"/>
          <w:sz w:val="28"/>
          <w:szCs w:val="28"/>
        </w:rPr>
        <w:t xml:space="preserve"> и в соответствии с </w:t>
      </w:r>
      <w:r w:rsidR="00FC3FC7" w:rsidRPr="005009F8">
        <w:rPr>
          <w:rFonts w:ascii="Times New Roman" w:hAnsi="Times New Roman" w:cs="Times New Roman"/>
          <w:sz w:val="28"/>
          <w:szCs w:val="28"/>
        </w:rPr>
        <w:lastRenderedPageBreak/>
        <w:t xml:space="preserve">Трудовым кодексом РФ, в целях реализации Постановления Администрации городского округа «город Каспийск» от 15 октября 2009 года №562 «О введении Новой системы оплаты труда», Законом РД от 7 апреля 2009 года №25 «О новых системах оплаты труда работников государственных учреждений РД», Постановлением Правительства РД №117 от 28 апреля 2009 года </w:t>
      </w:r>
      <w:r w:rsidR="00FC3FC7" w:rsidRPr="005009F8">
        <w:rPr>
          <w:rFonts w:ascii="Times New Roman" w:hAnsi="Times New Roman" w:cs="Times New Roman"/>
          <w:color w:val="000000"/>
          <w:sz w:val="28"/>
          <w:szCs w:val="28"/>
          <w:shd w:val="clear" w:color="auto" w:fill="FFFFFF"/>
        </w:rPr>
        <w:t>"О введении новых систем оплаты труда работников государственных учреждений Республики Дагестан"</w:t>
      </w:r>
      <w:r w:rsidR="00FC3FC7" w:rsidRPr="005009F8">
        <w:rPr>
          <w:rFonts w:ascii="Times New Roman" w:hAnsi="Times New Roman" w:cs="Times New Roman"/>
          <w:sz w:val="28"/>
          <w:szCs w:val="28"/>
        </w:rPr>
        <w:t>, Постановлением Правительства РД №345от 8 октября 2009 года «Об утверждении Положения об оплате труда работников государственных учреждений, находящихся в ведении Министерства Образования и Науки Республики Дагестан».</w:t>
      </w:r>
    </w:p>
    <w:p w:rsidR="00A9595C" w:rsidRPr="005009F8" w:rsidRDefault="00A9595C"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Настоящее Положение введено с целью усиления материальной заинтересованности работников школы, развития творческой активности и инициативы работников при реализации поставленных  перед коллективом задач, укрепления и развития материально-технической базы, повышения качества и эффективности образовательного процесса, закрепления в учреждении высококвалифицированных кадров.</w:t>
      </w:r>
    </w:p>
    <w:p w:rsidR="009A2A16" w:rsidRPr="005009F8" w:rsidRDefault="00A9595C"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w:t>
      </w:r>
      <w:r w:rsidR="009A2A16" w:rsidRPr="005009F8">
        <w:rPr>
          <w:rFonts w:ascii="Times New Roman" w:hAnsi="Times New Roman" w:cs="Times New Roman"/>
          <w:sz w:val="28"/>
          <w:szCs w:val="28"/>
        </w:rPr>
        <w:t>Положение о порядке распределения стимулирующей части фонда оплаты труда  педагогических работников</w:t>
      </w:r>
      <w:r w:rsidR="007D245B" w:rsidRPr="005009F8">
        <w:rPr>
          <w:rFonts w:ascii="Times New Roman" w:hAnsi="Times New Roman" w:cs="Times New Roman"/>
          <w:sz w:val="28"/>
          <w:szCs w:val="28"/>
        </w:rPr>
        <w:t xml:space="preserve"> МБОУ «Каспийская гимназия»</w:t>
      </w:r>
      <w:r w:rsidR="00C103A4" w:rsidRPr="005009F8">
        <w:rPr>
          <w:rFonts w:ascii="Times New Roman" w:hAnsi="Times New Roman" w:cs="Times New Roman"/>
          <w:sz w:val="28"/>
          <w:szCs w:val="28"/>
        </w:rPr>
        <w:t>, определя</w:t>
      </w:r>
      <w:r w:rsidR="007D245B" w:rsidRPr="005009F8">
        <w:rPr>
          <w:rFonts w:ascii="Times New Roman" w:hAnsi="Times New Roman" w:cs="Times New Roman"/>
          <w:sz w:val="28"/>
          <w:szCs w:val="28"/>
        </w:rPr>
        <w:t xml:space="preserve">ет </w:t>
      </w:r>
      <w:r w:rsidR="00C103A4" w:rsidRPr="005009F8">
        <w:rPr>
          <w:rFonts w:ascii="Times New Roman" w:hAnsi="Times New Roman" w:cs="Times New Roman"/>
          <w:sz w:val="28"/>
          <w:szCs w:val="28"/>
        </w:rPr>
        <w:t>конкретный перечень критериев и показателей, размер стимулирующих надбавок, порядок их расчета и выплаты. Данное Положение является локальным</w:t>
      </w:r>
      <w:r w:rsidR="00555DAF" w:rsidRPr="005009F8">
        <w:rPr>
          <w:rFonts w:ascii="Times New Roman" w:hAnsi="Times New Roman" w:cs="Times New Roman"/>
          <w:sz w:val="28"/>
          <w:szCs w:val="28"/>
        </w:rPr>
        <w:t xml:space="preserve"> нормативным</w:t>
      </w:r>
      <w:r w:rsidR="00C103A4" w:rsidRPr="005009F8">
        <w:rPr>
          <w:rFonts w:ascii="Times New Roman" w:hAnsi="Times New Roman" w:cs="Times New Roman"/>
          <w:sz w:val="28"/>
          <w:szCs w:val="28"/>
        </w:rPr>
        <w:t xml:space="preserve"> актом учреждения,</w:t>
      </w:r>
      <w:r w:rsidR="003C4308" w:rsidRPr="005009F8">
        <w:rPr>
          <w:rFonts w:ascii="Times New Roman" w:hAnsi="Times New Roman" w:cs="Times New Roman"/>
          <w:sz w:val="28"/>
          <w:szCs w:val="28"/>
        </w:rPr>
        <w:t xml:space="preserve"> регулирующим порядок и условия распределения стимулирующих выплат работникам школы, </w:t>
      </w:r>
      <w:r w:rsidR="009A2A16" w:rsidRPr="005009F8">
        <w:rPr>
          <w:rFonts w:ascii="Times New Roman" w:hAnsi="Times New Roman" w:cs="Times New Roman"/>
          <w:sz w:val="28"/>
          <w:szCs w:val="28"/>
        </w:rPr>
        <w:t>прин</w:t>
      </w:r>
      <w:r w:rsidR="007D245B" w:rsidRPr="005009F8">
        <w:rPr>
          <w:rFonts w:ascii="Times New Roman" w:hAnsi="Times New Roman" w:cs="Times New Roman"/>
          <w:sz w:val="28"/>
          <w:szCs w:val="28"/>
        </w:rPr>
        <w:t>ятое</w:t>
      </w:r>
      <w:r w:rsidR="009A2A16" w:rsidRPr="005009F8">
        <w:rPr>
          <w:rFonts w:ascii="Times New Roman" w:hAnsi="Times New Roman" w:cs="Times New Roman"/>
          <w:sz w:val="28"/>
          <w:szCs w:val="28"/>
        </w:rPr>
        <w:t xml:space="preserve"> общим собранием трудового коллектива, согласов</w:t>
      </w:r>
      <w:r w:rsidR="007D245B" w:rsidRPr="005009F8">
        <w:rPr>
          <w:rFonts w:ascii="Times New Roman" w:hAnsi="Times New Roman" w:cs="Times New Roman"/>
          <w:sz w:val="28"/>
          <w:szCs w:val="28"/>
        </w:rPr>
        <w:t>анное</w:t>
      </w:r>
      <w:r w:rsidR="009A2A16" w:rsidRPr="005009F8">
        <w:rPr>
          <w:rFonts w:ascii="Times New Roman" w:hAnsi="Times New Roman" w:cs="Times New Roman"/>
          <w:sz w:val="28"/>
          <w:szCs w:val="28"/>
        </w:rPr>
        <w:t xml:space="preserve"> с профсоюзным комитетом и утвержд</w:t>
      </w:r>
      <w:r w:rsidR="007D245B" w:rsidRPr="005009F8">
        <w:rPr>
          <w:rFonts w:ascii="Times New Roman" w:hAnsi="Times New Roman" w:cs="Times New Roman"/>
          <w:sz w:val="28"/>
          <w:szCs w:val="28"/>
        </w:rPr>
        <w:t xml:space="preserve">енное </w:t>
      </w:r>
      <w:r w:rsidR="009A2A16" w:rsidRPr="005009F8">
        <w:rPr>
          <w:rFonts w:ascii="Times New Roman" w:hAnsi="Times New Roman" w:cs="Times New Roman"/>
          <w:sz w:val="28"/>
          <w:szCs w:val="28"/>
        </w:rPr>
        <w:t>руководителем учреждения.</w:t>
      </w:r>
    </w:p>
    <w:p w:rsidR="0057062B" w:rsidRPr="005009F8" w:rsidRDefault="00457988"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w:t>
      </w:r>
      <w:r w:rsidR="0057062B" w:rsidRPr="005009F8">
        <w:rPr>
          <w:rFonts w:ascii="Times New Roman" w:hAnsi="Times New Roman" w:cs="Times New Roman"/>
          <w:sz w:val="28"/>
          <w:szCs w:val="28"/>
        </w:rPr>
        <w:t xml:space="preserve"> Учреждение осуществляет выплаты стимулирующего характера работникам из средств  фонда оплаты труда, сформированных за счет бюджетных ассигнований местного бюджета городского округа «город Каспийск». При этом объем средств на указанные выплаты составляет для педагогического персонала 33%, а для л</w:t>
      </w:r>
      <w:r w:rsidR="00504058" w:rsidRPr="005009F8">
        <w:rPr>
          <w:rFonts w:ascii="Times New Roman" w:hAnsi="Times New Roman" w:cs="Times New Roman"/>
          <w:sz w:val="28"/>
          <w:szCs w:val="28"/>
        </w:rPr>
        <w:t>иц, занимающих другие должности -</w:t>
      </w:r>
      <w:r w:rsidR="0057062B" w:rsidRPr="005009F8">
        <w:rPr>
          <w:rFonts w:ascii="Times New Roman" w:hAnsi="Times New Roman" w:cs="Times New Roman"/>
          <w:sz w:val="28"/>
          <w:szCs w:val="28"/>
        </w:rPr>
        <w:t xml:space="preserve"> 15%.</w:t>
      </w:r>
      <w:r w:rsidRPr="005009F8">
        <w:rPr>
          <w:rFonts w:ascii="Times New Roman" w:hAnsi="Times New Roman" w:cs="Times New Roman"/>
          <w:sz w:val="28"/>
          <w:szCs w:val="28"/>
        </w:rPr>
        <w:t xml:space="preserve">   </w:t>
      </w:r>
    </w:p>
    <w:p w:rsidR="004E2106" w:rsidRPr="005009F8" w:rsidRDefault="00457988"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w:t>
      </w:r>
      <w:r w:rsidR="004E2106" w:rsidRPr="005009F8">
        <w:rPr>
          <w:rFonts w:ascii="Times New Roman" w:hAnsi="Times New Roman" w:cs="Times New Roman"/>
          <w:sz w:val="28"/>
          <w:szCs w:val="28"/>
        </w:rPr>
        <w:t xml:space="preserve">  Для проверки были предоставлены: штатное расписание, Положение об оплате труда работников и Положение о порядке распределения стимулирующей части фонда оплаты труда  педагогических работников </w:t>
      </w:r>
      <w:r w:rsidR="00A9595C" w:rsidRPr="005009F8">
        <w:rPr>
          <w:rFonts w:ascii="Times New Roman" w:hAnsi="Times New Roman" w:cs="Times New Roman"/>
          <w:sz w:val="28"/>
          <w:szCs w:val="28"/>
        </w:rPr>
        <w:t>МБОУ «Каспийская гимназия»</w:t>
      </w:r>
      <w:r w:rsidR="004E2106" w:rsidRPr="005009F8">
        <w:rPr>
          <w:rFonts w:ascii="Times New Roman" w:hAnsi="Times New Roman" w:cs="Times New Roman"/>
          <w:sz w:val="28"/>
          <w:szCs w:val="28"/>
        </w:rPr>
        <w:t>, Приказы о стимулировании, протоколы заседаний ко</w:t>
      </w:r>
      <w:r w:rsidR="00342B0A" w:rsidRPr="005009F8">
        <w:rPr>
          <w:rFonts w:ascii="Times New Roman" w:hAnsi="Times New Roman" w:cs="Times New Roman"/>
          <w:sz w:val="28"/>
          <w:szCs w:val="28"/>
        </w:rPr>
        <w:t>миссий по распределению стимулирующей части фонда оплаты труда, расчетно-платежные ведомости за период с января по декабрь 2014 года.</w:t>
      </w:r>
    </w:p>
    <w:p w:rsidR="009F568D" w:rsidRPr="005009F8" w:rsidRDefault="00A567F2"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lastRenderedPageBreak/>
        <w:t xml:space="preserve">      </w:t>
      </w:r>
      <w:r w:rsidR="009F568D" w:rsidRPr="005009F8">
        <w:rPr>
          <w:rFonts w:ascii="Times New Roman" w:hAnsi="Times New Roman" w:cs="Times New Roman"/>
          <w:sz w:val="28"/>
          <w:szCs w:val="28"/>
        </w:rPr>
        <w:t>Стимулирующая часть фонда оплаты труда работников гимназии подразделяется на:</w:t>
      </w:r>
      <w:r w:rsidR="00322BCC">
        <w:rPr>
          <w:rFonts w:ascii="Times New Roman" w:hAnsi="Times New Roman" w:cs="Times New Roman"/>
          <w:sz w:val="28"/>
          <w:szCs w:val="28"/>
        </w:rPr>
        <w:t xml:space="preserve"> </w:t>
      </w:r>
      <w:r w:rsidR="009F568D" w:rsidRPr="005009F8">
        <w:rPr>
          <w:rFonts w:ascii="Times New Roman" w:hAnsi="Times New Roman" w:cs="Times New Roman"/>
          <w:sz w:val="28"/>
          <w:szCs w:val="28"/>
        </w:rPr>
        <w:t xml:space="preserve"> -</w:t>
      </w:r>
      <w:r w:rsidR="00322BCC">
        <w:rPr>
          <w:rFonts w:ascii="Times New Roman" w:hAnsi="Times New Roman" w:cs="Times New Roman"/>
          <w:sz w:val="28"/>
          <w:szCs w:val="28"/>
        </w:rPr>
        <w:t xml:space="preserve"> </w:t>
      </w:r>
      <w:r w:rsidR="009F568D" w:rsidRPr="005009F8">
        <w:rPr>
          <w:rFonts w:ascii="Times New Roman" w:hAnsi="Times New Roman" w:cs="Times New Roman"/>
          <w:sz w:val="28"/>
          <w:szCs w:val="28"/>
        </w:rPr>
        <w:t xml:space="preserve">стимулирующую часть ФОТ педагогических работников, непосредственно осуществляющих образовательный процесс; </w:t>
      </w:r>
      <w:r w:rsidR="00322BCC">
        <w:rPr>
          <w:rFonts w:ascii="Times New Roman" w:hAnsi="Times New Roman" w:cs="Times New Roman"/>
          <w:sz w:val="28"/>
          <w:szCs w:val="28"/>
        </w:rPr>
        <w:t xml:space="preserve">          </w:t>
      </w:r>
      <w:r w:rsidR="009F568D" w:rsidRPr="005009F8">
        <w:rPr>
          <w:rFonts w:ascii="Times New Roman" w:hAnsi="Times New Roman" w:cs="Times New Roman"/>
          <w:sz w:val="28"/>
          <w:szCs w:val="28"/>
        </w:rPr>
        <w:t xml:space="preserve"> - стимулирующую часть ФОТ прочих работников учреждения, включая административно-управленческий персонал, специалистов, учебно-вспомогательный персонал и технических исполнителей. Размер стимулирующих частей ФОТ педагогических и прочих работников определяется пропорционально доле численности соответствующих категорий работников в общей численности работников гимназии.</w:t>
      </w:r>
    </w:p>
    <w:p w:rsidR="00326A1B" w:rsidRPr="005009F8" w:rsidRDefault="00326A1B"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Положением о стимулирующих выплатах, 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РД от 28 апреля 2009 года №117, работникам МБОУ «Каспийская гимназия» устанавливаются и производятся выплаты стимулирующего характера за следующие показатели и виды работ:</w:t>
      </w:r>
    </w:p>
    <w:p w:rsidR="00326A1B" w:rsidRPr="005009F8" w:rsidRDefault="00326A1B"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за интенсивность и высокие результаты работы;</w:t>
      </w:r>
    </w:p>
    <w:p w:rsidR="00326A1B" w:rsidRPr="005009F8" w:rsidRDefault="00326A1B"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за качество выполняемых работ;</w:t>
      </w:r>
    </w:p>
    <w:p w:rsidR="00326A1B" w:rsidRPr="005009F8" w:rsidRDefault="00326A1B"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за стаж непрерывной работы;</w:t>
      </w:r>
    </w:p>
    <w:p w:rsidR="00326A1B" w:rsidRPr="005009F8" w:rsidRDefault="00326A1B"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премиальные выплаты по итогам работы.</w:t>
      </w:r>
    </w:p>
    <w:p w:rsidR="00326A1B" w:rsidRPr="005009F8" w:rsidRDefault="00322BCC" w:rsidP="009741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6A1B" w:rsidRPr="005009F8">
        <w:rPr>
          <w:rFonts w:ascii="Times New Roman" w:hAnsi="Times New Roman" w:cs="Times New Roman"/>
          <w:sz w:val="28"/>
          <w:szCs w:val="28"/>
        </w:rPr>
        <w:t>Выплаты стимулирующего характера начислялись и предоставлялись работникам учреждения каждый месяц приказами Учреждения на основании ежемесячных протоколов комиссии по распределению стимулирующей части фонда оплаты труда. Состав комиссии, согласно решению педагогического</w:t>
      </w:r>
      <w:r w:rsidR="001E1645">
        <w:rPr>
          <w:rFonts w:ascii="Times New Roman" w:hAnsi="Times New Roman" w:cs="Times New Roman"/>
          <w:sz w:val="28"/>
          <w:szCs w:val="28"/>
        </w:rPr>
        <w:t xml:space="preserve"> совета</w:t>
      </w:r>
      <w:r w:rsidR="00326A1B" w:rsidRPr="005009F8">
        <w:rPr>
          <w:rFonts w:ascii="Times New Roman" w:hAnsi="Times New Roman" w:cs="Times New Roman"/>
          <w:sz w:val="28"/>
          <w:szCs w:val="28"/>
        </w:rPr>
        <w:t xml:space="preserve"> МБОУ «Каспийская гимназия»</w:t>
      </w:r>
      <w:r w:rsidR="003C4308" w:rsidRPr="005009F8">
        <w:rPr>
          <w:rFonts w:ascii="Times New Roman" w:hAnsi="Times New Roman" w:cs="Times New Roman"/>
          <w:sz w:val="28"/>
          <w:szCs w:val="28"/>
        </w:rPr>
        <w:t>, утвержден приказом директора от 02.09.2014г. №62.</w:t>
      </w:r>
    </w:p>
    <w:p w:rsidR="00322BCC" w:rsidRDefault="00322BCC" w:rsidP="009741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4308" w:rsidRPr="005009F8">
        <w:rPr>
          <w:rFonts w:ascii="Times New Roman" w:hAnsi="Times New Roman" w:cs="Times New Roman"/>
          <w:sz w:val="28"/>
          <w:szCs w:val="28"/>
        </w:rPr>
        <w:t xml:space="preserve">В основу установления стимулирующей надбавки положена норма: каждому </w:t>
      </w:r>
      <w:r w:rsidR="00733C19" w:rsidRPr="005009F8">
        <w:rPr>
          <w:rFonts w:ascii="Times New Roman" w:hAnsi="Times New Roman" w:cs="Times New Roman"/>
          <w:sz w:val="28"/>
          <w:szCs w:val="28"/>
        </w:rPr>
        <w:t>критерию</w:t>
      </w:r>
      <w:r w:rsidR="003C4308" w:rsidRPr="005009F8">
        <w:rPr>
          <w:rFonts w:ascii="Times New Roman" w:hAnsi="Times New Roman" w:cs="Times New Roman"/>
          <w:sz w:val="28"/>
          <w:szCs w:val="28"/>
        </w:rPr>
        <w:t xml:space="preserve"> соответствует определенное количество баллов.</w:t>
      </w:r>
      <w:r>
        <w:rPr>
          <w:rFonts w:ascii="Times New Roman" w:hAnsi="Times New Roman" w:cs="Times New Roman"/>
          <w:sz w:val="28"/>
          <w:szCs w:val="28"/>
        </w:rPr>
        <w:t xml:space="preserve">  </w:t>
      </w:r>
      <w:r w:rsidR="003C4308" w:rsidRPr="005009F8">
        <w:rPr>
          <w:rFonts w:ascii="Times New Roman" w:hAnsi="Times New Roman" w:cs="Times New Roman"/>
          <w:sz w:val="28"/>
          <w:szCs w:val="28"/>
        </w:rPr>
        <w:t xml:space="preserve">Надбавка педагогам устанавливается на основе следующих расчетов: </w:t>
      </w:r>
    </w:p>
    <w:p w:rsidR="00322BCC" w:rsidRDefault="003C4308"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-высчитывается сумма баллов полученны</w:t>
      </w:r>
      <w:r w:rsidR="00B1308C" w:rsidRPr="005009F8">
        <w:rPr>
          <w:rFonts w:ascii="Times New Roman" w:hAnsi="Times New Roman" w:cs="Times New Roman"/>
          <w:sz w:val="28"/>
          <w:szCs w:val="28"/>
        </w:rPr>
        <w:t xml:space="preserve">х педагогом по всем показателям; </w:t>
      </w:r>
    </w:p>
    <w:p w:rsidR="00322BCC" w:rsidRDefault="00B1308C"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-высчитывается стоимость одного балла; </w:t>
      </w:r>
    </w:p>
    <w:p w:rsidR="00322BCC" w:rsidRDefault="00B1308C"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-количество баллов, набранных педагогом, умножается на стоимость одного балла. </w:t>
      </w:r>
    </w:p>
    <w:p w:rsidR="003C4308" w:rsidRPr="005009F8" w:rsidRDefault="00B1308C"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Стоимость одного балла устанавливается в денежном выражении.</w:t>
      </w:r>
    </w:p>
    <w:p w:rsidR="00B1308C" w:rsidRPr="005009F8" w:rsidRDefault="00B1308C" w:rsidP="00974151">
      <w:pPr>
        <w:spacing w:after="0"/>
        <w:jc w:val="both"/>
        <w:rPr>
          <w:rFonts w:ascii="Times New Roman" w:hAnsi="Times New Roman" w:cs="Times New Roman"/>
          <w:sz w:val="28"/>
          <w:szCs w:val="28"/>
        </w:rPr>
      </w:pPr>
      <w:r w:rsidRPr="00E2768C">
        <w:rPr>
          <w:rFonts w:ascii="Times New Roman" w:hAnsi="Times New Roman" w:cs="Times New Roman"/>
          <w:sz w:val="28"/>
          <w:szCs w:val="28"/>
        </w:rPr>
        <w:t>Педагогическим работникам школы устанавливаются стимулирующие надбавки дифференцированно в зависимости от результативности труда.</w:t>
      </w:r>
    </w:p>
    <w:p w:rsidR="00FD31C7" w:rsidRPr="005009F8" w:rsidRDefault="00B1308C"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w:t>
      </w:r>
      <w:r w:rsidR="00322BCC">
        <w:rPr>
          <w:rFonts w:ascii="Times New Roman" w:hAnsi="Times New Roman" w:cs="Times New Roman"/>
          <w:sz w:val="28"/>
          <w:szCs w:val="28"/>
        </w:rPr>
        <w:t xml:space="preserve"> </w:t>
      </w:r>
      <w:r w:rsidRPr="005009F8">
        <w:rPr>
          <w:rFonts w:ascii="Times New Roman" w:hAnsi="Times New Roman" w:cs="Times New Roman"/>
          <w:sz w:val="28"/>
          <w:szCs w:val="28"/>
          <w:u w:val="single"/>
        </w:rPr>
        <w:t>Порядок установления и критерии выплат стимулирующего характера педагогическим работникам школы</w:t>
      </w:r>
      <w:r w:rsidRPr="005009F8">
        <w:rPr>
          <w:rFonts w:ascii="Times New Roman" w:hAnsi="Times New Roman" w:cs="Times New Roman"/>
          <w:sz w:val="28"/>
          <w:szCs w:val="28"/>
        </w:rPr>
        <w:t xml:space="preserve">.       </w:t>
      </w:r>
      <w:r w:rsidR="00FD31C7" w:rsidRPr="005009F8">
        <w:rPr>
          <w:rFonts w:ascii="Times New Roman" w:hAnsi="Times New Roman" w:cs="Times New Roman"/>
          <w:sz w:val="28"/>
          <w:szCs w:val="28"/>
        </w:rPr>
        <w:t xml:space="preserve">Размер выплат стимулирующего характера устанавливается на основании разработанных в учреждении критериев оценки качества профессиональной деятельности работников по </w:t>
      </w:r>
      <w:r w:rsidR="00FD31C7" w:rsidRPr="005009F8">
        <w:rPr>
          <w:rFonts w:ascii="Times New Roman" w:hAnsi="Times New Roman" w:cs="Times New Roman"/>
          <w:sz w:val="28"/>
          <w:szCs w:val="28"/>
        </w:rPr>
        <w:lastRenderedPageBreak/>
        <w:t>соответствующим квалификационным уровням профессиональных квалификационных групп. Каждому критерию присваивается определенное максимальное количество баллов.</w:t>
      </w:r>
    </w:p>
    <w:p w:rsidR="00B1308C" w:rsidRPr="005009F8" w:rsidRDefault="00322BCC" w:rsidP="009741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308C" w:rsidRPr="005009F8">
        <w:rPr>
          <w:rFonts w:ascii="Times New Roman" w:hAnsi="Times New Roman" w:cs="Times New Roman"/>
          <w:sz w:val="28"/>
          <w:szCs w:val="28"/>
        </w:rPr>
        <w:t>Выплаты стимулирующего характера педагогическим работникам МБОУ «Каспийская гимназия»</w:t>
      </w:r>
      <w:r w:rsidR="00531AF2" w:rsidRPr="005009F8">
        <w:rPr>
          <w:rFonts w:ascii="Times New Roman" w:hAnsi="Times New Roman" w:cs="Times New Roman"/>
          <w:sz w:val="28"/>
          <w:szCs w:val="28"/>
        </w:rPr>
        <w:t xml:space="preserve"> устанавливаются на основании представленных педагогами заместителям директора по УР и ВР материалов по самоанализу в соответс</w:t>
      </w:r>
      <w:r w:rsidR="00733C19" w:rsidRPr="005009F8">
        <w:rPr>
          <w:rFonts w:ascii="Times New Roman" w:hAnsi="Times New Roman" w:cs="Times New Roman"/>
          <w:sz w:val="28"/>
          <w:szCs w:val="28"/>
        </w:rPr>
        <w:t>твии с утвержденными критериями.</w:t>
      </w:r>
    </w:p>
    <w:p w:rsidR="00531AF2" w:rsidRPr="005009F8" w:rsidRDefault="00322BCC" w:rsidP="009741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1AF2" w:rsidRPr="005009F8">
        <w:rPr>
          <w:rFonts w:ascii="Times New Roman" w:hAnsi="Times New Roman" w:cs="Times New Roman"/>
          <w:sz w:val="28"/>
          <w:szCs w:val="28"/>
        </w:rPr>
        <w:t>Размер надбавок стимулирующего характера заместителям директора</w:t>
      </w:r>
      <w:r w:rsidR="00733C19" w:rsidRPr="005009F8">
        <w:rPr>
          <w:rFonts w:ascii="Times New Roman" w:hAnsi="Times New Roman" w:cs="Times New Roman"/>
          <w:sz w:val="28"/>
          <w:szCs w:val="28"/>
        </w:rPr>
        <w:t xml:space="preserve"> школы определяет директор</w:t>
      </w:r>
      <w:r w:rsidR="00341E1C" w:rsidRPr="005009F8">
        <w:rPr>
          <w:rFonts w:ascii="Times New Roman" w:hAnsi="Times New Roman" w:cs="Times New Roman"/>
          <w:sz w:val="28"/>
          <w:szCs w:val="28"/>
        </w:rPr>
        <w:t xml:space="preserve">. Для этого заместители директора гимназии </w:t>
      </w:r>
      <w:r w:rsidRPr="005009F8">
        <w:rPr>
          <w:rFonts w:ascii="Times New Roman" w:hAnsi="Times New Roman" w:cs="Times New Roman"/>
          <w:sz w:val="28"/>
          <w:szCs w:val="28"/>
        </w:rPr>
        <w:t>представляют</w:t>
      </w:r>
      <w:r w:rsidR="00341E1C" w:rsidRPr="005009F8">
        <w:rPr>
          <w:rFonts w:ascii="Times New Roman" w:hAnsi="Times New Roman" w:cs="Times New Roman"/>
          <w:sz w:val="28"/>
          <w:szCs w:val="28"/>
        </w:rPr>
        <w:t xml:space="preserve">  материалы</w:t>
      </w:r>
      <w:r w:rsidR="00733C19" w:rsidRPr="005009F8">
        <w:rPr>
          <w:rFonts w:ascii="Times New Roman" w:hAnsi="Times New Roman" w:cs="Times New Roman"/>
          <w:sz w:val="28"/>
          <w:szCs w:val="28"/>
        </w:rPr>
        <w:t xml:space="preserve"> по самоанализу своей деятельности, в соответствии с утвержденными показателями.</w:t>
      </w:r>
      <w:r w:rsidR="009D5079" w:rsidRPr="005009F8">
        <w:rPr>
          <w:rFonts w:ascii="Times New Roman" w:hAnsi="Times New Roman" w:cs="Times New Roman"/>
          <w:sz w:val="28"/>
          <w:szCs w:val="28"/>
        </w:rPr>
        <w:t xml:space="preserve">   Комиссия по распределению стимулирующей части фонда оплаты труда рассматривает представленные материалы и принимает решение о назначении, размере и периоде выплат стимулирующего характера работникам и издает приказ об осуществлении выплат стимулирующего характера работникам МБОУ «Каспийская гимназия».</w:t>
      </w:r>
    </w:p>
    <w:p w:rsidR="003C4308" w:rsidRPr="005009F8" w:rsidRDefault="00322BCC" w:rsidP="009741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55EF7" w:rsidRPr="005009F8">
        <w:rPr>
          <w:rFonts w:ascii="Times New Roman" w:hAnsi="Times New Roman" w:cs="Times New Roman"/>
          <w:sz w:val="28"/>
          <w:szCs w:val="28"/>
        </w:rPr>
        <w:t>Стимулирующие выплаты директору гимназии</w:t>
      </w:r>
      <w:r w:rsidR="00FE0F1E" w:rsidRPr="005009F8">
        <w:rPr>
          <w:rFonts w:ascii="Times New Roman" w:hAnsi="Times New Roman" w:cs="Times New Roman"/>
          <w:sz w:val="28"/>
          <w:szCs w:val="28"/>
        </w:rPr>
        <w:t xml:space="preserve"> устанавливаются ежеквартально на основании Распоряжений Администрации городского округа «город Каспийск». </w:t>
      </w:r>
      <w:r w:rsidR="00555EF7" w:rsidRPr="005009F8">
        <w:rPr>
          <w:rFonts w:ascii="Times New Roman" w:hAnsi="Times New Roman" w:cs="Times New Roman"/>
          <w:sz w:val="28"/>
          <w:szCs w:val="28"/>
        </w:rPr>
        <w:t xml:space="preserve"> </w:t>
      </w:r>
    </w:p>
    <w:p w:rsidR="00326A1B" w:rsidRPr="005009F8" w:rsidRDefault="009F568D"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При проверке правильности, обоснованности, правомерности установления  стимулирующих выплат нарушений не выявлено.</w:t>
      </w:r>
      <w:r w:rsidR="00BC2F67" w:rsidRPr="005009F8">
        <w:rPr>
          <w:rFonts w:ascii="Times New Roman" w:hAnsi="Times New Roman" w:cs="Times New Roman"/>
          <w:sz w:val="28"/>
          <w:szCs w:val="28"/>
        </w:rPr>
        <w:t xml:space="preserve"> Выплаты стимулирующего характера</w:t>
      </w:r>
      <w:r w:rsidR="00EA4CCA" w:rsidRPr="005009F8">
        <w:rPr>
          <w:rFonts w:ascii="Times New Roman" w:hAnsi="Times New Roman" w:cs="Times New Roman"/>
          <w:sz w:val="28"/>
          <w:szCs w:val="28"/>
        </w:rPr>
        <w:t xml:space="preserve">, </w:t>
      </w:r>
      <w:r w:rsidR="00BC2F67" w:rsidRPr="005009F8">
        <w:rPr>
          <w:rFonts w:ascii="Times New Roman" w:hAnsi="Times New Roman" w:cs="Times New Roman"/>
          <w:sz w:val="28"/>
          <w:szCs w:val="28"/>
        </w:rPr>
        <w:t xml:space="preserve">размеры и условия их реализации в </w:t>
      </w:r>
      <w:r w:rsidR="00EA4CCA" w:rsidRPr="005009F8">
        <w:rPr>
          <w:rFonts w:ascii="Times New Roman" w:hAnsi="Times New Roman" w:cs="Times New Roman"/>
          <w:sz w:val="28"/>
          <w:szCs w:val="28"/>
        </w:rPr>
        <w:t>МБОУ «Каспийская гимназия»</w:t>
      </w:r>
      <w:r w:rsidR="005009F8" w:rsidRPr="005009F8">
        <w:rPr>
          <w:rFonts w:ascii="Times New Roman" w:hAnsi="Times New Roman" w:cs="Times New Roman"/>
          <w:sz w:val="28"/>
          <w:szCs w:val="28"/>
        </w:rPr>
        <w:t xml:space="preserve"> установлены локальными нормативными актами</w:t>
      </w:r>
      <w:r w:rsidR="00BC2F67" w:rsidRPr="005009F8">
        <w:rPr>
          <w:rFonts w:ascii="Times New Roman" w:hAnsi="Times New Roman" w:cs="Times New Roman"/>
          <w:sz w:val="28"/>
          <w:szCs w:val="28"/>
        </w:rPr>
        <w:t xml:space="preserve"> </w:t>
      </w:r>
      <w:r w:rsidR="005009F8" w:rsidRPr="005009F8">
        <w:rPr>
          <w:rFonts w:ascii="Times New Roman" w:hAnsi="Times New Roman" w:cs="Times New Roman"/>
          <w:sz w:val="28"/>
          <w:szCs w:val="28"/>
        </w:rPr>
        <w:t>в соответствии с трудовым законодательством  и иными нормативно правовыми актами, содержащими нормы трудового права.</w:t>
      </w:r>
    </w:p>
    <w:p w:rsidR="00DA2AF2" w:rsidRPr="005009F8" w:rsidRDefault="00DA2AF2" w:rsidP="00974151">
      <w:pPr>
        <w:spacing w:after="0"/>
        <w:jc w:val="both"/>
        <w:rPr>
          <w:rFonts w:ascii="Times New Roman" w:hAnsi="Times New Roman" w:cs="Times New Roman"/>
          <w:sz w:val="28"/>
          <w:szCs w:val="28"/>
        </w:rPr>
      </w:pPr>
    </w:p>
    <w:p w:rsidR="00DA2AF2" w:rsidRPr="005009F8" w:rsidRDefault="00DA2AF2" w:rsidP="00974151">
      <w:pPr>
        <w:spacing w:after="0"/>
        <w:jc w:val="both"/>
        <w:rPr>
          <w:rFonts w:ascii="Times New Roman" w:hAnsi="Times New Roman" w:cs="Times New Roman"/>
          <w:sz w:val="28"/>
          <w:szCs w:val="28"/>
        </w:rPr>
      </w:pPr>
    </w:p>
    <w:p w:rsidR="00DA2AF2" w:rsidRPr="005009F8" w:rsidRDefault="00DA2AF2"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Главный инспектор                                                                      Эмирбекова А.Б.</w:t>
      </w:r>
    </w:p>
    <w:sectPr w:rsidR="00DA2AF2" w:rsidRPr="005009F8" w:rsidSect="00974151">
      <w:footerReference w:type="default" r:id="rId8"/>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FE" w:rsidRDefault="004538FE" w:rsidP="00974151">
      <w:pPr>
        <w:spacing w:after="0" w:line="240" w:lineRule="auto"/>
      </w:pPr>
      <w:r>
        <w:separator/>
      </w:r>
    </w:p>
  </w:endnote>
  <w:endnote w:type="continuationSeparator" w:id="1">
    <w:p w:rsidR="004538FE" w:rsidRDefault="004538FE" w:rsidP="0097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1242"/>
      <w:docPartObj>
        <w:docPartGallery w:val="Page Numbers (Bottom of Page)"/>
        <w:docPartUnique/>
      </w:docPartObj>
    </w:sdtPr>
    <w:sdtContent>
      <w:p w:rsidR="00974151" w:rsidRDefault="00234B09">
        <w:pPr>
          <w:pStyle w:val="a9"/>
          <w:jc w:val="right"/>
        </w:pPr>
        <w:fldSimple w:instr=" PAGE   \* MERGEFORMAT ">
          <w:r w:rsidR="006D5AA4">
            <w:rPr>
              <w:noProof/>
            </w:rPr>
            <w:t>2</w:t>
          </w:r>
        </w:fldSimple>
      </w:p>
    </w:sdtContent>
  </w:sdt>
  <w:p w:rsidR="00974151" w:rsidRDefault="009741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FE" w:rsidRDefault="004538FE" w:rsidP="00974151">
      <w:pPr>
        <w:spacing w:after="0" w:line="240" w:lineRule="auto"/>
      </w:pPr>
      <w:r>
        <w:separator/>
      </w:r>
    </w:p>
  </w:footnote>
  <w:footnote w:type="continuationSeparator" w:id="1">
    <w:p w:rsidR="004538FE" w:rsidRDefault="004538FE" w:rsidP="00974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419B1"/>
    <w:multiLevelType w:val="hybridMultilevel"/>
    <w:tmpl w:val="4178F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027F"/>
    <w:rsid w:val="000317F0"/>
    <w:rsid w:val="000843B9"/>
    <w:rsid w:val="000A027F"/>
    <w:rsid w:val="00132D37"/>
    <w:rsid w:val="001378D1"/>
    <w:rsid w:val="00156102"/>
    <w:rsid w:val="00196CB8"/>
    <w:rsid w:val="001A0095"/>
    <w:rsid w:val="001B1C57"/>
    <w:rsid w:val="001B68DA"/>
    <w:rsid w:val="001D6EB4"/>
    <w:rsid w:val="001E1645"/>
    <w:rsid w:val="001E4C1B"/>
    <w:rsid w:val="00214242"/>
    <w:rsid w:val="00221049"/>
    <w:rsid w:val="002263EA"/>
    <w:rsid w:val="00234B09"/>
    <w:rsid w:val="00270E84"/>
    <w:rsid w:val="00272007"/>
    <w:rsid w:val="00272A37"/>
    <w:rsid w:val="00276D74"/>
    <w:rsid w:val="00286A1A"/>
    <w:rsid w:val="002E1C3D"/>
    <w:rsid w:val="002E6B74"/>
    <w:rsid w:val="00322BCC"/>
    <w:rsid w:val="00324644"/>
    <w:rsid w:val="00326A1B"/>
    <w:rsid w:val="00341E1C"/>
    <w:rsid w:val="00342B0A"/>
    <w:rsid w:val="00365911"/>
    <w:rsid w:val="00396D14"/>
    <w:rsid w:val="003C4308"/>
    <w:rsid w:val="003F0330"/>
    <w:rsid w:val="003F434B"/>
    <w:rsid w:val="003F72B9"/>
    <w:rsid w:val="004538FE"/>
    <w:rsid w:val="00457988"/>
    <w:rsid w:val="004B1A4C"/>
    <w:rsid w:val="004C1146"/>
    <w:rsid w:val="004E2106"/>
    <w:rsid w:val="004F38C4"/>
    <w:rsid w:val="005009F8"/>
    <w:rsid w:val="00504058"/>
    <w:rsid w:val="0051062E"/>
    <w:rsid w:val="00531AF2"/>
    <w:rsid w:val="00555DAF"/>
    <w:rsid w:val="00555EF7"/>
    <w:rsid w:val="00556D62"/>
    <w:rsid w:val="0057062B"/>
    <w:rsid w:val="005A62F5"/>
    <w:rsid w:val="005F3B09"/>
    <w:rsid w:val="006157A2"/>
    <w:rsid w:val="00615C17"/>
    <w:rsid w:val="006B0E95"/>
    <w:rsid w:val="006D5AA4"/>
    <w:rsid w:val="006E272C"/>
    <w:rsid w:val="00715F1B"/>
    <w:rsid w:val="00725BAE"/>
    <w:rsid w:val="00733B56"/>
    <w:rsid w:val="00733C19"/>
    <w:rsid w:val="00765570"/>
    <w:rsid w:val="00770C23"/>
    <w:rsid w:val="00775AA8"/>
    <w:rsid w:val="007D245B"/>
    <w:rsid w:val="007E49B4"/>
    <w:rsid w:val="0084505B"/>
    <w:rsid w:val="008918D0"/>
    <w:rsid w:val="008E503C"/>
    <w:rsid w:val="008F1078"/>
    <w:rsid w:val="0094687C"/>
    <w:rsid w:val="0095281B"/>
    <w:rsid w:val="00974151"/>
    <w:rsid w:val="009A2A16"/>
    <w:rsid w:val="009D5079"/>
    <w:rsid w:val="009F568D"/>
    <w:rsid w:val="00A22980"/>
    <w:rsid w:val="00A567F2"/>
    <w:rsid w:val="00A9595C"/>
    <w:rsid w:val="00AC12D6"/>
    <w:rsid w:val="00B1308C"/>
    <w:rsid w:val="00B242B4"/>
    <w:rsid w:val="00BA2FB9"/>
    <w:rsid w:val="00BC2F67"/>
    <w:rsid w:val="00BC3C13"/>
    <w:rsid w:val="00C01293"/>
    <w:rsid w:val="00C103A4"/>
    <w:rsid w:val="00C36CCB"/>
    <w:rsid w:val="00CE59A2"/>
    <w:rsid w:val="00D03B5E"/>
    <w:rsid w:val="00D42FC9"/>
    <w:rsid w:val="00D80D8B"/>
    <w:rsid w:val="00DA2AF2"/>
    <w:rsid w:val="00DA6C79"/>
    <w:rsid w:val="00DD25BB"/>
    <w:rsid w:val="00DD4188"/>
    <w:rsid w:val="00E16778"/>
    <w:rsid w:val="00E2768C"/>
    <w:rsid w:val="00E45CD5"/>
    <w:rsid w:val="00E90B4C"/>
    <w:rsid w:val="00EA4CCA"/>
    <w:rsid w:val="00ED5F60"/>
    <w:rsid w:val="00EE75CE"/>
    <w:rsid w:val="00F102AF"/>
    <w:rsid w:val="00F817C9"/>
    <w:rsid w:val="00FC3FC7"/>
    <w:rsid w:val="00FD31C7"/>
    <w:rsid w:val="00FE0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3FC7"/>
  </w:style>
  <w:style w:type="character" w:styleId="a3">
    <w:name w:val="Hyperlink"/>
    <w:basedOn w:val="a0"/>
    <w:uiPriority w:val="99"/>
    <w:semiHidden/>
    <w:unhideWhenUsed/>
    <w:rsid w:val="00FC3FC7"/>
    <w:rPr>
      <w:color w:val="0000FF"/>
      <w:u w:val="single"/>
    </w:rPr>
  </w:style>
  <w:style w:type="paragraph" w:styleId="a4">
    <w:name w:val="List Paragraph"/>
    <w:basedOn w:val="a"/>
    <w:uiPriority w:val="34"/>
    <w:qFormat/>
    <w:rsid w:val="008918D0"/>
    <w:pPr>
      <w:ind w:left="720"/>
      <w:contextualSpacing/>
    </w:pPr>
  </w:style>
  <w:style w:type="paragraph" w:styleId="a5">
    <w:name w:val="Balloon Text"/>
    <w:basedOn w:val="a"/>
    <w:link w:val="a6"/>
    <w:uiPriority w:val="99"/>
    <w:semiHidden/>
    <w:unhideWhenUsed/>
    <w:rsid w:val="00196C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CB8"/>
    <w:rPr>
      <w:rFonts w:ascii="Tahoma" w:hAnsi="Tahoma" w:cs="Tahoma"/>
      <w:sz w:val="16"/>
      <w:szCs w:val="16"/>
    </w:rPr>
  </w:style>
  <w:style w:type="paragraph" w:styleId="a7">
    <w:name w:val="header"/>
    <w:basedOn w:val="a"/>
    <w:link w:val="a8"/>
    <w:uiPriority w:val="99"/>
    <w:semiHidden/>
    <w:unhideWhenUsed/>
    <w:rsid w:val="009741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4151"/>
  </w:style>
  <w:style w:type="paragraph" w:styleId="a9">
    <w:name w:val="footer"/>
    <w:basedOn w:val="a"/>
    <w:link w:val="aa"/>
    <w:uiPriority w:val="99"/>
    <w:unhideWhenUsed/>
    <w:rsid w:val="009741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151"/>
  </w:style>
</w:styles>
</file>

<file path=word/webSettings.xml><?xml version="1.0" encoding="utf-8"?>
<w:webSettings xmlns:r="http://schemas.openxmlformats.org/officeDocument/2006/relationships" xmlns:w="http://schemas.openxmlformats.org/wordprocessingml/2006/main">
  <w:divs>
    <w:div w:id="698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D291-E640-407A-88D1-68D54FF5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4</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2015-03-11T07:11:00Z</cp:lastPrinted>
  <dcterms:created xsi:type="dcterms:W3CDTF">2015-02-18T06:36:00Z</dcterms:created>
  <dcterms:modified xsi:type="dcterms:W3CDTF">2015-03-13T13:53:00Z</dcterms:modified>
</cp:coreProperties>
</file>