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A8" w:rsidRDefault="00711A10" w:rsidP="00FC3FC7">
      <w:pPr>
        <w:spacing w:after="0"/>
        <w:jc w:val="center"/>
        <w:rPr>
          <w:rFonts w:ascii="Times New Roman" w:hAnsi="Times New Roman" w:cs="Times New Roman"/>
          <w:b/>
          <w:sz w:val="24"/>
          <w:szCs w:val="24"/>
        </w:rPr>
      </w:pPr>
      <w:r>
        <w:rPr>
          <w:rFonts w:ascii="Times New Roman" w:hAnsi="Times New Roman" w:cs="Times New Roman"/>
          <w:b/>
          <w:sz w:val="24"/>
          <w:szCs w:val="24"/>
        </w:rPr>
        <w:t>СПРАВКА</w:t>
      </w:r>
    </w:p>
    <w:p w:rsidR="0084505B" w:rsidRDefault="00A91D33" w:rsidP="00775AA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w:t>
      </w:r>
      <w:r w:rsidR="00711A10">
        <w:rPr>
          <w:rFonts w:ascii="Times New Roman" w:hAnsi="Times New Roman" w:cs="Times New Roman"/>
          <w:b/>
          <w:sz w:val="24"/>
          <w:szCs w:val="24"/>
        </w:rPr>
        <w:t>п</w:t>
      </w:r>
      <w:r w:rsidR="00775AA8" w:rsidRPr="00775AA8">
        <w:rPr>
          <w:rFonts w:ascii="Times New Roman" w:hAnsi="Times New Roman" w:cs="Times New Roman"/>
          <w:b/>
          <w:sz w:val="24"/>
          <w:szCs w:val="24"/>
        </w:rPr>
        <w:t>роверк</w:t>
      </w:r>
      <w:r>
        <w:rPr>
          <w:rFonts w:ascii="Times New Roman" w:hAnsi="Times New Roman" w:cs="Times New Roman"/>
          <w:b/>
          <w:sz w:val="24"/>
          <w:szCs w:val="24"/>
        </w:rPr>
        <w:t>и</w:t>
      </w:r>
      <w:r w:rsidR="00775AA8">
        <w:t xml:space="preserve"> </w:t>
      </w:r>
      <w:r w:rsidR="00775AA8" w:rsidRPr="00FC3FC7">
        <w:rPr>
          <w:rFonts w:ascii="Times New Roman" w:hAnsi="Times New Roman" w:cs="Times New Roman"/>
          <w:b/>
          <w:sz w:val="24"/>
          <w:szCs w:val="24"/>
        </w:rPr>
        <w:t xml:space="preserve">соблюдения порядка </w:t>
      </w:r>
      <w:r w:rsidR="00775AA8">
        <w:rPr>
          <w:rFonts w:ascii="Times New Roman" w:hAnsi="Times New Roman" w:cs="Times New Roman"/>
          <w:b/>
          <w:sz w:val="24"/>
          <w:szCs w:val="24"/>
        </w:rPr>
        <w:t>назначения выплат стимулирующего</w:t>
      </w:r>
    </w:p>
    <w:p w:rsidR="00775AA8" w:rsidRDefault="0084505B" w:rsidP="00775AA8">
      <w:pPr>
        <w:spacing w:after="0"/>
        <w:jc w:val="center"/>
        <w:rPr>
          <w:rFonts w:ascii="Times New Roman" w:hAnsi="Times New Roman" w:cs="Times New Roman"/>
          <w:b/>
          <w:sz w:val="24"/>
          <w:szCs w:val="24"/>
        </w:rPr>
      </w:pPr>
      <w:r>
        <w:rPr>
          <w:rFonts w:ascii="Times New Roman" w:hAnsi="Times New Roman" w:cs="Times New Roman"/>
          <w:b/>
          <w:sz w:val="24"/>
          <w:szCs w:val="24"/>
        </w:rPr>
        <w:t>характера</w:t>
      </w:r>
      <w:r w:rsidR="00775AA8" w:rsidRPr="00775AA8">
        <w:rPr>
          <w:rFonts w:ascii="Times New Roman" w:hAnsi="Times New Roman" w:cs="Times New Roman"/>
          <w:b/>
          <w:sz w:val="24"/>
          <w:szCs w:val="24"/>
        </w:rPr>
        <w:t xml:space="preserve"> </w:t>
      </w:r>
      <w:r w:rsidR="00775AA8" w:rsidRPr="00FC3FC7">
        <w:rPr>
          <w:rFonts w:ascii="Times New Roman" w:hAnsi="Times New Roman" w:cs="Times New Roman"/>
          <w:b/>
          <w:sz w:val="24"/>
          <w:szCs w:val="24"/>
        </w:rPr>
        <w:t xml:space="preserve">в Муниципальном бюджетном общеобразовательном учреждении </w:t>
      </w:r>
    </w:p>
    <w:p w:rsidR="00775AA8" w:rsidRDefault="00775AA8" w:rsidP="00775AA8">
      <w:pPr>
        <w:spacing w:after="0"/>
        <w:jc w:val="center"/>
        <w:rPr>
          <w:rFonts w:ascii="Times New Roman" w:hAnsi="Times New Roman" w:cs="Times New Roman"/>
          <w:b/>
          <w:sz w:val="24"/>
          <w:szCs w:val="24"/>
        </w:rPr>
      </w:pPr>
      <w:r w:rsidRPr="00FC3FC7">
        <w:rPr>
          <w:rFonts w:ascii="Times New Roman" w:hAnsi="Times New Roman" w:cs="Times New Roman"/>
          <w:b/>
          <w:sz w:val="24"/>
          <w:szCs w:val="24"/>
        </w:rPr>
        <w:t>«Средняя общеобразовательная школа №1»  за 2014 год.</w:t>
      </w:r>
    </w:p>
    <w:p w:rsidR="00775AA8" w:rsidRDefault="00775AA8">
      <w:r>
        <w:rPr>
          <w:rFonts w:ascii="Times New Roman" w:hAnsi="Times New Roman" w:cs="Times New Roman"/>
          <w:b/>
          <w:sz w:val="24"/>
          <w:szCs w:val="24"/>
        </w:rPr>
        <w:t xml:space="preserve"> </w:t>
      </w:r>
    </w:p>
    <w:p w:rsidR="00ED5F60" w:rsidRDefault="00ED5F60" w:rsidP="00ED5F60">
      <w:pPr>
        <w:spacing w:after="0"/>
        <w:rPr>
          <w:rFonts w:ascii="Times New Roman" w:hAnsi="Times New Roman" w:cs="Times New Roman"/>
          <w:sz w:val="26"/>
          <w:szCs w:val="26"/>
        </w:rPr>
      </w:pPr>
      <w:r>
        <w:rPr>
          <w:rFonts w:ascii="Times New Roman" w:hAnsi="Times New Roman" w:cs="Times New Roman"/>
          <w:sz w:val="26"/>
          <w:szCs w:val="26"/>
        </w:rPr>
        <w:t>25.02.2015г.                                                                                                        г.Каспийск</w:t>
      </w:r>
    </w:p>
    <w:p w:rsidR="00ED5F60" w:rsidRDefault="00ED5F60" w:rsidP="00ED5F60">
      <w:pPr>
        <w:spacing w:line="240" w:lineRule="auto"/>
        <w:jc w:val="both"/>
        <w:rPr>
          <w:rFonts w:ascii="Times New Roman" w:hAnsi="Times New Roman" w:cs="Times New Roman"/>
          <w:sz w:val="26"/>
          <w:szCs w:val="26"/>
        </w:rPr>
      </w:pPr>
    </w:p>
    <w:p w:rsidR="00775AA8" w:rsidRPr="00A91D33" w:rsidRDefault="00A91D33" w:rsidP="00A91D3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ED5F60" w:rsidRPr="00A91D33">
        <w:rPr>
          <w:rFonts w:ascii="Times New Roman" w:hAnsi="Times New Roman" w:cs="Times New Roman"/>
          <w:sz w:val="26"/>
          <w:szCs w:val="26"/>
        </w:rPr>
        <w:t xml:space="preserve">В соответствии с положением «О Контрольно-счетной комиссии муниципального образования городской округ «город Каспийск», планом работы Контрольно-счетной комиссии муниципального образования городской округ «город Каспийск» на 2015 год (п.1.2), и </w:t>
      </w:r>
      <w:r w:rsidR="00775AA8" w:rsidRPr="00A91D33">
        <w:rPr>
          <w:rFonts w:ascii="Times New Roman" w:hAnsi="Times New Roman" w:cs="Times New Roman"/>
          <w:sz w:val="26"/>
          <w:szCs w:val="26"/>
        </w:rPr>
        <w:t>распоряжени</w:t>
      </w:r>
      <w:r>
        <w:rPr>
          <w:rFonts w:ascii="Times New Roman" w:hAnsi="Times New Roman" w:cs="Times New Roman"/>
          <w:sz w:val="26"/>
          <w:szCs w:val="26"/>
        </w:rPr>
        <w:t>ем</w:t>
      </w:r>
      <w:r w:rsidR="00ED5F60" w:rsidRPr="00A91D33">
        <w:rPr>
          <w:rFonts w:ascii="Times New Roman" w:hAnsi="Times New Roman" w:cs="Times New Roman"/>
          <w:sz w:val="26"/>
          <w:szCs w:val="26"/>
        </w:rPr>
        <w:t xml:space="preserve"> №</w:t>
      </w:r>
      <w:r w:rsidR="00DA2AF2" w:rsidRPr="00A91D33">
        <w:rPr>
          <w:rFonts w:ascii="Times New Roman" w:hAnsi="Times New Roman" w:cs="Times New Roman"/>
          <w:sz w:val="26"/>
          <w:szCs w:val="26"/>
        </w:rPr>
        <w:t>03-</w:t>
      </w:r>
      <w:r w:rsidR="00960D75" w:rsidRPr="00A91D33">
        <w:rPr>
          <w:rFonts w:ascii="Times New Roman" w:hAnsi="Times New Roman" w:cs="Times New Roman"/>
          <w:sz w:val="26"/>
          <w:szCs w:val="26"/>
        </w:rPr>
        <w:t>р</w:t>
      </w:r>
      <w:r w:rsidR="00ED5F60" w:rsidRPr="00A91D33">
        <w:rPr>
          <w:rFonts w:ascii="Times New Roman" w:hAnsi="Times New Roman" w:cs="Times New Roman"/>
          <w:sz w:val="26"/>
          <w:szCs w:val="26"/>
        </w:rPr>
        <w:t xml:space="preserve"> от </w:t>
      </w:r>
      <w:r w:rsidR="0084505B" w:rsidRPr="00A91D33">
        <w:rPr>
          <w:rFonts w:ascii="Times New Roman" w:hAnsi="Times New Roman" w:cs="Times New Roman"/>
          <w:sz w:val="26"/>
          <w:szCs w:val="26"/>
        </w:rPr>
        <w:t>07.</w:t>
      </w:r>
      <w:r w:rsidR="005B202D" w:rsidRPr="00A91D33">
        <w:rPr>
          <w:rFonts w:ascii="Times New Roman" w:hAnsi="Times New Roman" w:cs="Times New Roman"/>
          <w:sz w:val="26"/>
          <w:szCs w:val="26"/>
        </w:rPr>
        <w:t>0</w:t>
      </w:r>
      <w:r w:rsidR="00775AA8" w:rsidRPr="00A91D33">
        <w:rPr>
          <w:rFonts w:ascii="Times New Roman" w:hAnsi="Times New Roman" w:cs="Times New Roman"/>
          <w:sz w:val="26"/>
          <w:szCs w:val="26"/>
        </w:rPr>
        <w:t>2</w:t>
      </w:r>
      <w:r w:rsidR="00ED5F60" w:rsidRPr="00A91D33">
        <w:rPr>
          <w:rFonts w:ascii="Times New Roman" w:hAnsi="Times New Roman" w:cs="Times New Roman"/>
          <w:sz w:val="26"/>
          <w:szCs w:val="26"/>
        </w:rPr>
        <w:t>.201</w:t>
      </w:r>
      <w:r w:rsidR="00775AA8" w:rsidRPr="00A91D33">
        <w:rPr>
          <w:rFonts w:ascii="Times New Roman" w:hAnsi="Times New Roman" w:cs="Times New Roman"/>
          <w:sz w:val="26"/>
          <w:szCs w:val="26"/>
        </w:rPr>
        <w:t>5</w:t>
      </w:r>
      <w:r w:rsidR="00ED5F60" w:rsidRPr="00A91D33">
        <w:rPr>
          <w:rFonts w:ascii="Times New Roman" w:hAnsi="Times New Roman" w:cs="Times New Roman"/>
          <w:sz w:val="26"/>
          <w:szCs w:val="26"/>
        </w:rPr>
        <w:t>г.</w:t>
      </w:r>
      <w:r w:rsidR="00ED5F60" w:rsidRPr="00A91D33">
        <w:rPr>
          <w:rFonts w:ascii="Times New Roman" w:hAnsi="Times New Roman" w:cs="Times New Roman"/>
          <w:strike/>
          <w:sz w:val="26"/>
          <w:szCs w:val="26"/>
        </w:rPr>
        <w:t xml:space="preserve"> </w:t>
      </w:r>
      <w:r w:rsidRPr="00A91D33">
        <w:rPr>
          <w:rFonts w:ascii="Times New Roman" w:hAnsi="Times New Roman" w:cs="Times New Roman"/>
          <w:sz w:val="26"/>
          <w:szCs w:val="26"/>
        </w:rPr>
        <w:t xml:space="preserve">проведена </w:t>
      </w:r>
      <w:r w:rsidR="00ED5F60" w:rsidRPr="00A91D33">
        <w:rPr>
          <w:rFonts w:ascii="Times New Roman" w:hAnsi="Times New Roman" w:cs="Times New Roman"/>
          <w:sz w:val="26"/>
          <w:szCs w:val="26"/>
        </w:rPr>
        <w:t xml:space="preserve">проверка соблюдения порядка  </w:t>
      </w:r>
      <w:r w:rsidR="00775AA8" w:rsidRPr="00A91D33">
        <w:rPr>
          <w:rFonts w:ascii="Times New Roman" w:hAnsi="Times New Roman" w:cs="Times New Roman"/>
          <w:sz w:val="26"/>
          <w:szCs w:val="26"/>
        </w:rPr>
        <w:t xml:space="preserve">назначения </w:t>
      </w:r>
      <w:r>
        <w:rPr>
          <w:rFonts w:ascii="Times New Roman" w:hAnsi="Times New Roman" w:cs="Times New Roman"/>
          <w:sz w:val="26"/>
          <w:szCs w:val="26"/>
        </w:rPr>
        <w:t xml:space="preserve">выплат стимулирующего характера в </w:t>
      </w:r>
      <w:r w:rsidR="00ED5F60" w:rsidRPr="00A91D33">
        <w:rPr>
          <w:rFonts w:ascii="Times New Roman" w:hAnsi="Times New Roman" w:cs="Times New Roman"/>
          <w:sz w:val="26"/>
          <w:szCs w:val="26"/>
        </w:rPr>
        <w:t>Муниципально</w:t>
      </w:r>
      <w:r>
        <w:rPr>
          <w:rFonts w:ascii="Times New Roman" w:hAnsi="Times New Roman" w:cs="Times New Roman"/>
          <w:sz w:val="26"/>
          <w:szCs w:val="26"/>
        </w:rPr>
        <w:t>м</w:t>
      </w:r>
      <w:r w:rsidR="00ED5F60" w:rsidRPr="00A91D33">
        <w:rPr>
          <w:rFonts w:ascii="Times New Roman" w:hAnsi="Times New Roman" w:cs="Times New Roman"/>
          <w:sz w:val="26"/>
          <w:szCs w:val="26"/>
        </w:rPr>
        <w:t xml:space="preserve"> бюджетно</w:t>
      </w:r>
      <w:r>
        <w:rPr>
          <w:rFonts w:ascii="Times New Roman" w:hAnsi="Times New Roman" w:cs="Times New Roman"/>
          <w:sz w:val="26"/>
          <w:szCs w:val="26"/>
        </w:rPr>
        <w:t>м</w:t>
      </w:r>
      <w:r w:rsidR="00ED5F60" w:rsidRPr="00A91D33">
        <w:rPr>
          <w:rFonts w:ascii="Times New Roman" w:hAnsi="Times New Roman" w:cs="Times New Roman"/>
          <w:sz w:val="26"/>
          <w:szCs w:val="26"/>
        </w:rPr>
        <w:t xml:space="preserve"> общеобразовательно</w:t>
      </w:r>
      <w:r>
        <w:rPr>
          <w:rFonts w:ascii="Times New Roman" w:hAnsi="Times New Roman" w:cs="Times New Roman"/>
          <w:sz w:val="26"/>
          <w:szCs w:val="26"/>
        </w:rPr>
        <w:t>м</w:t>
      </w:r>
      <w:r w:rsidR="00ED5F60" w:rsidRPr="00A91D33">
        <w:rPr>
          <w:rFonts w:ascii="Times New Roman" w:hAnsi="Times New Roman" w:cs="Times New Roman"/>
          <w:sz w:val="26"/>
          <w:szCs w:val="26"/>
        </w:rPr>
        <w:t xml:space="preserve"> учреждени</w:t>
      </w:r>
      <w:r>
        <w:rPr>
          <w:rFonts w:ascii="Times New Roman" w:hAnsi="Times New Roman" w:cs="Times New Roman"/>
          <w:sz w:val="26"/>
          <w:szCs w:val="26"/>
        </w:rPr>
        <w:t>и</w:t>
      </w:r>
      <w:r w:rsidR="00ED5F60" w:rsidRPr="00A91D33">
        <w:rPr>
          <w:rFonts w:ascii="Times New Roman" w:hAnsi="Times New Roman" w:cs="Times New Roman"/>
          <w:sz w:val="26"/>
          <w:szCs w:val="26"/>
        </w:rPr>
        <w:t xml:space="preserve">  </w:t>
      </w:r>
      <w:r w:rsidR="00775AA8" w:rsidRPr="00A91D33">
        <w:rPr>
          <w:rFonts w:ascii="Times New Roman" w:hAnsi="Times New Roman" w:cs="Times New Roman"/>
          <w:sz w:val="26"/>
          <w:szCs w:val="26"/>
        </w:rPr>
        <w:t xml:space="preserve">«Средняя общеобразовательная школа №1» (далее МБОУ «СОШ №1»). </w:t>
      </w:r>
    </w:p>
    <w:p w:rsidR="00ED5F60" w:rsidRPr="00775AA8" w:rsidRDefault="00ED5F60" w:rsidP="00A91D33">
      <w:pPr>
        <w:jc w:val="both"/>
        <w:rPr>
          <w:rFonts w:ascii="Times New Roman" w:hAnsi="Times New Roman" w:cs="Times New Roman"/>
          <w:sz w:val="26"/>
          <w:szCs w:val="26"/>
        </w:rPr>
      </w:pPr>
      <w:r w:rsidRPr="00A91D33">
        <w:rPr>
          <w:rFonts w:ascii="Times New Roman" w:hAnsi="Times New Roman" w:cs="Times New Roman"/>
          <w:sz w:val="26"/>
          <w:szCs w:val="26"/>
        </w:rPr>
        <w:t>Период проверки: с 1 января по 31 декабря 201</w:t>
      </w:r>
      <w:r w:rsidR="00775AA8" w:rsidRPr="00A91D33">
        <w:rPr>
          <w:rFonts w:ascii="Times New Roman" w:hAnsi="Times New Roman" w:cs="Times New Roman"/>
          <w:sz w:val="26"/>
          <w:szCs w:val="26"/>
        </w:rPr>
        <w:t>4</w:t>
      </w:r>
      <w:r w:rsidRPr="00A91D33">
        <w:rPr>
          <w:rFonts w:ascii="Times New Roman" w:hAnsi="Times New Roman" w:cs="Times New Roman"/>
          <w:sz w:val="26"/>
          <w:szCs w:val="26"/>
        </w:rPr>
        <w:t xml:space="preserve">года.  </w:t>
      </w:r>
      <w:r w:rsidRPr="00775AA8">
        <w:rPr>
          <w:rFonts w:ascii="Times New Roman" w:hAnsi="Times New Roman" w:cs="Times New Roman"/>
          <w:sz w:val="26"/>
          <w:szCs w:val="26"/>
        </w:rPr>
        <w:t>Проверка проведена главным инспектором Контрольно-счетной комиссии муниципального</w:t>
      </w:r>
      <w:r w:rsidR="002E6B74">
        <w:rPr>
          <w:rFonts w:ascii="Times New Roman" w:hAnsi="Times New Roman" w:cs="Times New Roman"/>
          <w:sz w:val="26"/>
          <w:szCs w:val="26"/>
        </w:rPr>
        <w:t xml:space="preserve"> </w:t>
      </w:r>
      <w:r w:rsidRPr="00775AA8">
        <w:rPr>
          <w:rFonts w:ascii="Times New Roman" w:hAnsi="Times New Roman" w:cs="Times New Roman"/>
          <w:sz w:val="26"/>
          <w:szCs w:val="26"/>
        </w:rPr>
        <w:t>образования городской округ «город</w:t>
      </w:r>
      <w:r w:rsidR="00504058">
        <w:rPr>
          <w:rFonts w:ascii="Times New Roman" w:hAnsi="Times New Roman" w:cs="Times New Roman"/>
          <w:sz w:val="26"/>
          <w:szCs w:val="26"/>
        </w:rPr>
        <w:t xml:space="preserve"> </w:t>
      </w:r>
      <w:r w:rsidRPr="00775AA8">
        <w:rPr>
          <w:rFonts w:ascii="Times New Roman" w:hAnsi="Times New Roman" w:cs="Times New Roman"/>
          <w:sz w:val="26"/>
          <w:szCs w:val="26"/>
        </w:rPr>
        <w:t>Каспийск» Эмирбековой А.Б.</w:t>
      </w:r>
    </w:p>
    <w:p w:rsidR="000A027F" w:rsidRPr="00615C17" w:rsidRDefault="00FC3FC7" w:rsidP="00765570">
      <w:pPr>
        <w:spacing w:after="0"/>
        <w:jc w:val="both"/>
        <w:rPr>
          <w:rFonts w:ascii="Times New Roman" w:hAnsi="Times New Roman" w:cs="Times New Roman"/>
          <w:sz w:val="26"/>
          <w:szCs w:val="26"/>
        </w:rPr>
      </w:pPr>
      <w:r>
        <w:rPr>
          <w:rFonts w:ascii="Times New Roman" w:hAnsi="Times New Roman" w:cs="Times New Roman"/>
          <w:sz w:val="24"/>
          <w:szCs w:val="24"/>
        </w:rPr>
        <w:t xml:space="preserve">          </w:t>
      </w:r>
      <w:r w:rsidR="000A027F" w:rsidRPr="00615C17">
        <w:rPr>
          <w:rFonts w:ascii="Times New Roman" w:hAnsi="Times New Roman" w:cs="Times New Roman"/>
          <w:sz w:val="26"/>
          <w:szCs w:val="26"/>
        </w:rPr>
        <w:t xml:space="preserve">Муниципальное бюджетное общеобразовательное учреждение «Средняя общеобразовательная школа №1»  </w:t>
      </w:r>
      <w:r w:rsidR="0051062E" w:rsidRPr="00615C17">
        <w:rPr>
          <w:rFonts w:ascii="Times New Roman" w:hAnsi="Times New Roman" w:cs="Times New Roman"/>
          <w:sz w:val="26"/>
          <w:szCs w:val="26"/>
        </w:rPr>
        <w:t>осуществляет свою образовательную, правовую и хозяйственно-экономическую деятельность в соответствии</w:t>
      </w:r>
      <w:r w:rsidR="00BA2FB9" w:rsidRPr="00615C17">
        <w:rPr>
          <w:rFonts w:ascii="Times New Roman" w:hAnsi="Times New Roman" w:cs="Times New Roman"/>
          <w:sz w:val="26"/>
          <w:szCs w:val="26"/>
        </w:rPr>
        <w:t xml:space="preserve"> с Законом РФ «Об образовании», </w:t>
      </w:r>
      <w:r w:rsidR="0051062E" w:rsidRPr="00615C17">
        <w:rPr>
          <w:rFonts w:ascii="Times New Roman" w:hAnsi="Times New Roman" w:cs="Times New Roman"/>
          <w:sz w:val="26"/>
          <w:szCs w:val="26"/>
        </w:rPr>
        <w:t xml:space="preserve">Конвенцией о правах ребенка, Типовым положением о школьном образовании учреждений в Российской Федерации, законодательством Российской Федерации, нормативно-правовыми актами Республики Дагестан и городского округа «город Каспийск», решениями органов управления образованием всех уровней,  Уставом </w:t>
      </w:r>
      <w:r w:rsidR="00BA2FB9" w:rsidRPr="00615C17">
        <w:rPr>
          <w:rFonts w:ascii="Times New Roman" w:hAnsi="Times New Roman" w:cs="Times New Roman"/>
          <w:sz w:val="26"/>
          <w:szCs w:val="26"/>
        </w:rPr>
        <w:t xml:space="preserve">и локальными актами школы. </w:t>
      </w:r>
    </w:p>
    <w:p w:rsidR="00457988" w:rsidRDefault="00FC3FC7" w:rsidP="00765570">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sidR="00BA2FB9" w:rsidRPr="00615C17">
        <w:rPr>
          <w:rFonts w:ascii="Times New Roman" w:hAnsi="Times New Roman" w:cs="Times New Roman"/>
          <w:sz w:val="26"/>
          <w:szCs w:val="26"/>
        </w:rPr>
        <w:t>В МБОУ «СОШ №1»</w:t>
      </w:r>
      <w:r w:rsidR="00270E84" w:rsidRPr="00615C17">
        <w:rPr>
          <w:rFonts w:ascii="Times New Roman" w:hAnsi="Times New Roman" w:cs="Times New Roman"/>
          <w:sz w:val="26"/>
          <w:szCs w:val="26"/>
        </w:rPr>
        <w:t xml:space="preserve"> </w:t>
      </w:r>
      <w:r w:rsidR="00BA2FB9" w:rsidRPr="00615C17">
        <w:rPr>
          <w:rFonts w:ascii="Times New Roman" w:hAnsi="Times New Roman" w:cs="Times New Roman"/>
          <w:sz w:val="26"/>
          <w:szCs w:val="26"/>
        </w:rPr>
        <w:t xml:space="preserve">действует Положение о распределении стимулирующей части фонда оплаты труда  педагогических работников от 10 февраля 2014 года, утвержденное директором  Ширинбековой Х.З.  </w:t>
      </w:r>
      <w:r w:rsidRPr="00615C17">
        <w:rPr>
          <w:rFonts w:ascii="Times New Roman" w:hAnsi="Times New Roman" w:cs="Times New Roman"/>
          <w:sz w:val="26"/>
          <w:szCs w:val="26"/>
        </w:rPr>
        <w:t xml:space="preserve"> </w:t>
      </w:r>
      <w:r w:rsidR="00BA2FB9" w:rsidRPr="00615C17">
        <w:rPr>
          <w:rFonts w:ascii="Times New Roman" w:hAnsi="Times New Roman" w:cs="Times New Roman"/>
          <w:sz w:val="26"/>
          <w:szCs w:val="26"/>
        </w:rPr>
        <w:t xml:space="preserve">Настоящее Положение разработано </w:t>
      </w:r>
      <w:r w:rsidR="009A2A16" w:rsidRPr="00615C17">
        <w:rPr>
          <w:rFonts w:ascii="Times New Roman" w:hAnsi="Times New Roman" w:cs="Times New Roman"/>
          <w:sz w:val="26"/>
          <w:szCs w:val="26"/>
        </w:rPr>
        <w:t xml:space="preserve">на основании и </w:t>
      </w:r>
      <w:r w:rsidR="00BA2FB9" w:rsidRPr="00615C17">
        <w:rPr>
          <w:rFonts w:ascii="Times New Roman" w:hAnsi="Times New Roman" w:cs="Times New Roman"/>
          <w:sz w:val="26"/>
          <w:szCs w:val="26"/>
        </w:rPr>
        <w:t>в соответствии с Положением об оплате труда работников МБОУ «СОШ №1»,</w:t>
      </w:r>
      <w:r w:rsidRPr="00615C17">
        <w:rPr>
          <w:rFonts w:ascii="Times New Roman" w:hAnsi="Times New Roman" w:cs="Times New Roman"/>
          <w:sz w:val="26"/>
          <w:szCs w:val="26"/>
        </w:rPr>
        <w:t xml:space="preserve"> и в соответствии с Трудовым кодексом РФ, в целях реализации Постановления Администрации городского округа «город Каспийск» от 15 октября 2009 года №562 «О введении Новой системы оплаты труда», Законом РД от 7 апреля 2009 года №25 «О новых системах оплаты труда работников государственных учреждений РД», Постановлением Правительства РД №117 от 28 апреля 2009 года </w:t>
      </w:r>
      <w:r w:rsidRPr="00615C17">
        <w:rPr>
          <w:rFonts w:ascii="Times New Roman" w:hAnsi="Times New Roman" w:cs="Times New Roman"/>
          <w:color w:val="000000"/>
          <w:sz w:val="26"/>
          <w:szCs w:val="26"/>
          <w:shd w:val="clear" w:color="auto" w:fill="FFFFFF"/>
        </w:rPr>
        <w:t>"О введении новых систем оплаты труда работников государственных учреждений Республики Дагестан"</w:t>
      </w:r>
      <w:r w:rsidRPr="00615C17">
        <w:rPr>
          <w:rFonts w:ascii="Times New Roman" w:hAnsi="Times New Roman" w:cs="Times New Roman"/>
          <w:sz w:val="26"/>
          <w:szCs w:val="26"/>
        </w:rPr>
        <w:t>, Постановлением Правительства РД №345от 8 октября 2009 года «Об утверждении Положения об оплате труда работников государственных учреждений, находящихся в ведении Министерства Образования и Науки Республики Дагестан».</w:t>
      </w:r>
    </w:p>
    <w:p w:rsidR="009A2A16" w:rsidRDefault="009A2A16" w:rsidP="0057062B">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sidR="00765570">
        <w:rPr>
          <w:rFonts w:ascii="Times New Roman" w:hAnsi="Times New Roman" w:cs="Times New Roman"/>
          <w:sz w:val="26"/>
          <w:szCs w:val="26"/>
        </w:rPr>
        <w:t xml:space="preserve"> </w:t>
      </w:r>
      <w:r w:rsidRPr="00615C17">
        <w:rPr>
          <w:rFonts w:ascii="Times New Roman" w:hAnsi="Times New Roman" w:cs="Times New Roman"/>
          <w:sz w:val="26"/>
          <w:szCs w:val="26"/>
        </w:rPr>
        <w:t xml:space="preserve">В соответствии с  п.5.7. части 5 Положения об оплате труда работников МБОУ «СОШ №1», администрацией учреждения совместно с органами самоуправления </w:t>
      </w:r>
      <w:r w:rsidRPr="00615C17">
        <w:rPr>
          <w:rFonts w:ascii="Times New Roman" w:hAnsi="Times New Roman" w:cs="Times New Roman"/>
          <w:sz w:val="26"/>
          <w:szCs w:val="26"/>
        </w:rPr>
        <w:lastRenderedPageBreak/>
        <w:t>учреждения разрабатывается  Положение о порядке распределения стимулирующей части фонда оплаты труда  педагогических работников</w:t>
      </w:r>
      <w:r w:rsidR="00C103A4" w:rsidRPr="00615C17">
        <w:rPr>
          <w:rFonts w:ascii="Times New Roman" w:hAnsi="Times New Roman" w:cs="Times New Roman"/>
          <w:sz w:val="26"/>
          <w:szCs w:val="26"/>
        </w:rPr>
        <w:t>, определяющий конкретный перечень критериев и показателей, размер стимулирующих надбавок, порядок их расчета и выплаты. Данное Положение является внутренним локальным</w:t>
      </w:r>
      <w:r w:rsidR="00555DAF" w:rsidRPr="00615C17">
        <w:rPr>
          <w:rFonts w:ascii="Times New Roman" w:hAnsi="Times New Roman" w:cs="Times New Roman"/>
          <w:sz w:val="26"/>
          <w:szCs w:val="26"/>
        </w:rPr>
        <w:t xml:space="preserve"> нормативным</w:t>
      </w:r>
      <w:r w:rsidR="00C103A4" w:rsidRPr="00615C17">
        <w:rPr>
          <w:rFonts w:ascii="Times New Roman" w:hAnsi="Times New Roman" w:cs="Times New Roman"/>
          <w:sz w:val="26"/>
          <w:szCs w:val="26"/>
        </w:rPr>
        <w:t xml:space="preserve"> актом учреждения, и </w:t>
      </w:r>
      <w:r w:rsidRPr="00615C17">
        <w:rPr>
          <w:rFonts w:ascii="Times New Roman" w:hAnsi="Times New Roman" w:cs="Times New Roman"/>
          <w:sz w:val="26"/>
          <w:szCs w:val="26"/>
        </w:rPr>
        <w:t xml:space="preserve"> принимается общим собранием трудового коллектива, согласовывается с профсоюзным комитетом и утверждается руководителем учреждения.</w:t>
      </w:r>
    </w:p>
    <w:p w:rsidR="00457988" w:rsidRPr="00615C17" w:rsidRDefault="00457988" w:rsidP="0057062B">
      <w:pPr>
        <w:spacing w:after="0"/>
        <w:jc w:val="both"/>
        <w:rPr>
          <w:rFonts w:ascii="Times New Roman" w:hAnsi="Times New Roman" w:cs="Times New Roman"/>
          <w:sz w:val="26"/>
          <w:szCs w:val="26"/>
        </w:rPr>
      </w:pPr>
      <w:r>
        <w:rPr>
          <w:rFonts w:ascii="Times New Roman" w:hAnsi="Times New Roman" w:cs="Times New Roman"/>
          <w:sz w:val="26"/>
          <w:szCs w:val="26"/>
        </w:rPr>
        <w:t xml:space="preserve">        В Положении о стимулирующих выплатах, в</w:t>
      </w:r>
      <w:r w:rsidRPr="00615C17">
        <w:rPr>
          <w:rFonts w:ascii="Times New Roman" w:hAnsi="Times New Roman" w:cs="Times New Roman"/>
          <w:sz w:val="26"/>
          <w:szCs w:val="26"/>
        </w:rPr>
        <w:t xml:space="preserve">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РД от 28 апреля 2009 года №117, работникам устанавливаются следующие виды выплат стимулирующего характера:</w:t>
      </w:r>
    </w:p>
    <w:p w:rsidR="00457988" w:rsidRPr="00615C17" w:rsidRDefault="00457988" w:rsidP="00457988">
      <w:pPr>
        <w:spacing w:after="0"/>
        <w:jc w:val="both"/>
        <w:rPr>
          <w:rFonts w:ascii="Times New Roman" w:hAnsi="Times New Roman" w:cs="Times New Roman"/>
          <w:sz w:val="26"/>
          <w:szCs w:val="26"/>
        </w:rPr>
      </w:pPr>
      <w:r w:rsidRPr="00615C17">
        <w:rPr>
          <w:rFonts w:ascii="Times New Roman" w:hAnsi="Times New Roman" w:cs="Times New Roman"/>
          <w:sz w:val="26"/>
          <w:szCs w:val="26"/>
        </w:rPr>
        <w:t>- за интенсивность и высокие результаты работы;</w:t>
      </w:r>
    </w:p>
    <w:p w:rsidR="00457988" w:rsidRPr="00615C17" w:rsidRDefault="00457988" w:rsidP="00457988">
      <w:pPr>
        <w:spacing w:after="0"/>
        <w:jc w:val="both"/>
        <w:rPr>
          <w:rFonts w:ascii="Times New Roman" w:hAnsi="Times New Roman" w:cs="Times New Roman"/>
          <w:sz w:val="26"/>
          <w:szCs w:val="26"/>
        </w:rPr>
      </w:pPr>
      <w:r w:rsidRPr="00615C17">
        <w:rPr>
          <w:rFonts w:ascii="Times New Roman" w:hAnsi="Times New Roman" w:cs="Times New Roman"/>
          <w:sz w:val="26"/>
          <w:szCs w:val="26"/>
        </w:rPr>
        <w:t>- за качество выполняемых работ;</w:t>
      </w:r>
    </w:p>
    <w:p w:rsidR="00457988" w:rsidRPr="00615C17" w:rsidRDefault="00457988" w:rsidP="00457988">
      <w:pPr>
        <w:spacing w:after="0"/>
        <w:jc w:val="both"/>
        <w:rPr>
          <w:rFonts w:ascii="Times New Roman" w:hAnsi="Times New Roman" w:cs="Times New Roman"/>
          <w:sz w:val="26"/>
          <w:szCs w:val="26"/>
        </w:rPr>
      </w:pPr>
      <w:r w:rsidRPr="00615C17">
        <w:rPr>
          <w:rFonts w:ascii="Times New Roman" w:hAnsi="Times New Roman" w:cs="Times New Roman"/>
          <w:sz w:val="26"/>
          <w:szCs w:val="26"/>
        </w:rPr>
        <w:t>- за стаж непрерывной работы;</w:t>
      </w:r>
    </w:p>
    <w:p w:rsidR="00457988" w:rsidRPr="00615C17" w:rsidRDefault="00457988" w:rsidP="00457988">
      <w:pPr>
        <w:spacing w:after="0"/>
        <w:jc w:val="both"/>
        <w:rPr>
          <w:rFonts w:ascii="Times New Roman" w:hAnsi="Times New Roman" w:cs="Times New Roman"/>
          <w:sz w:val="26"/>
          <w:szCs w:val="26"/>
        </w:rPr>
      </w:pPr>
      <w:r w:rsidRPr="00615C17">
        <w:rPr>
          <w:rFonts w:ascii="Times New Roman" w:hAnsi="Times New Roman" w:cs="Times New Roman"/>
          <w:sz w:val="26"/>
          <w:szCs w:val="26"/>
        </w:rPr>
        <w:t>- премиальные выплаты по итогам работы.</w:t>
      </w:r>
    </w:p>
    <w:p w:rsidR="00457988" w:rsidRPr="0057062B" w:rsidRDefault="0057062B" w:rsidP="00457988">
      <w:pPr>
        <w:spacing w:after="0"/>
        <w:jc w:val="both"/>
        <w:rPr>
          <w:rFonts w:ascii="Times New Roman" w:hAnsi="Times New Roman" w:cs="Times New Roman"/>
          <w:sz w:val="26"/>
          <w:szCs w:val="26"/>
        </w:rPr>
      </w:pPr>
      <w:r w:rsidRPr="0057062B">
        <w:rPr>
          <w:rFonts w:ascii="Times New Roman" w:hAnsi="Times New Roman" w:cs="Times New Roman"/>
          <w:sz w:val="26"/>
          <w:szCs w:val="26"/>
        </w:rPr>
        <w:t xml:space="preserve">      </w:t>
      </w:r>
      <w:r w:rsidR="00765570">
        <w:rPr>
          <w:rFonts w:ascii="Times New Roman" w:hAnsi="Times New Roman" w:cs="Times New Roman"/>
          <w:sz w:val="26"/>
          <w:szCs w:val="26"/>
        </w:rPr>
        <w:t xml:space="preserve"> </w:t>
      </w:r>
      <w:r w:rsidR="00457988" w:rsidRPr="0057062B">
        <w:rPr>
          <w:rFonts w:ascii="Times New Roman" w:hAnsi="Times New Roman" w:cs="Times New Roman"/>
          <w:sz w:val="26"/>
          <w:szCs w:val="26"/>
        </w:rPr>
        <w:t>Порядок и условия применения стимулирующих выплат (доплат и надбавок стимулирующего характера, премий и иных поощрительных выплат) в организациях, финансируемых из местного бюджета, устанавливается органами местного самоуправления.</w:t>
      </w:r>
    </w:p>
    <w:p w:rsidR="0057062B" w:rsidRDefault="00457988" w:rsidP="0057062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7062B">
        <w:rPr>
          <w:rFonts w:ascii="Times New Roman" w:hAnsi="Times New Roman" w:cs="Times New Roman"/>
          <w:sz w:val="26"/>
          <w:szCs w:val="26"/>
        </w:rPr>
        <w:t xml:space="preserve"> </w:t>
      </w:r>
      <w:r w:rsidR="00765570">
        <w:rPr>
          <w:rFonts w:ascii="Times New Roman" w:hAnsi="Times New Roman" w:cs="Times New Roman"/>
          <w:sz w:val="26"/>
          <w:szCs w:val="26"/>
        </w:rPr>
        <w:t xml:space="preserve"> </w:t>
      </w:r>
      <w:r w:rsidR="0057062B">
        <w:rPr>
          <w:rFonts w:ascii="Times New Roman" w:hAnsi="Times New Roman" w:cs="Times New Roman"/>
          <w:sz w:val="26"/>
          <w:szCs w:val="26"/>
        </w:rPr>
        <w:t>Учреждение осуществляет выплаты стимулирующего характера работникам из средств  фонда оплаты труда, сформированных за счет бюджетных ассигнований местного бюджета городского округа «город Каспийск». При этом объем средств на указанные выплаты составляет для педагогического персонала 33%, а для л</w:t>
      </w:r>
      <w:r w:rsidR="00504058">
        <w:rPr>
          <w:rFonts w:ascii="Times New Roman" w:hAnsi="Times New Roman" w:cs="Times New Roman"/>
          <w:sz w:val="26"/>
          <w:szCs w:val="26"/>
        </w:rPr>
        <w:t>иц, занимающих другие должности -</w:t>
      </w:r>
      <w:r w:rsidR="0057062B">
        <w:rPr>
          <w:rFonts w:ascii="Times New Roman" w:hAnsi="Times New Roman" w:cs="Times New Roman"/>
          <w:sz w:val="26"/>
          <w:szCs w:val="26"/>
        </w:rPr>
        <w:t xml:space="preserve"> 15%.</w:t>
      </w:r>
      <w:r>
        <w:rPr>
          <w:rFonts w:ascii="Times New Roman" w:hAnsi="Times New Roman" w:cs="Times New Roman"/>
          <w:sz w:val="26"/>
          <w:szCs w:val="26"/>
        </w:rPr>
        <w:t xml:space="preserve">   </w:t>
      </w:r>
    </w:p>
    <w:p w:rsidR="00555DAF" w:rsidRPr="00615C17" w:rsidRDefault="00555DAF" w:rsidP="0057062B">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sidR="0057062B">
        <w:rPr>
          <w:rFonts w:ascii="Times New Roman" w:hAnsi="Times New Roman" w:cs="Times New Roman"/>
          <w:sz w:val="26"/>
          <w:szCs w:val="26"/>
        </w:rPr>
        <w:t xml:space="preserve">    </w:t>
      </w:r>
      <w:r w:rsidRPr="00615C17">
        <w:rPr>
          <w:rFonts w:ascii="Times New Roman" w:hAnsi="Times New Roman" w:cs="Times New Roman"/>
          <w:sz w:val="26"/>
          <w:szCs w:val="26"/>
        </w:rPr>
        <w:t xml:space="preserve"> Настоящее Положение вводится с целью усиления материальной заинтересованности работников школы, развития творческой активности и инициативы работников при реализации поставленных  перед коллективом задач, укрепления и </w:t>
      </w:r>
      <w:r w:rsidR="004E2106" w:rsidRPr="00615C17">
        <w:rPr>
          <w:rFonts w:ascii="Times New Roman" w:hAnsi="Times New Roman" w:cs="Times New Roman"/>
          <w:sz w:val="26"/>
          <w:szCs w:val="26"/>
        </w:rPr>
        <w:t>развития</w:t>
      </w:r>
      <w:r w:rsidRPr="00615C17">
        <w:rPr>
          <w:rFonts w:ascii="Times New Roman" w:hAnsi="Times New Roman" w:cs="Times New Roman"/>
          <w:sz w:val="26"/>
          <w:szCs w:val="26"/>
        </w:rPr>
        <w:t xml:space="preserve"> материально-технической базы, повышения качества и эффективности образовательного процесса, закрепления в учреждении высококвалифицированных кадров</w:t>
      </w:r>
      <w:r w:rsidR="004E2106" w:rsidRPr="00615C17">
        <w:rPr>
          <w:rFonts w:ascii="Times New Roman" w:hAnsi="Times New Roman" w:cs="Times New Roman"/>
          <w:sz w:val="26"/>
          <w:szCs w:val="26"/>
        </w:rPr>
        <w:t>.</w:t>
      </w:r>
    </w:p>
    <w:p w:rsidR="004E2106" w:rsidRPr="00615C17" w:rsidRDefault="00457988" w:rsidP="00615C1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E2106" w:rsidRPr="00615C17">
        <w:rPr>
          <w:rFonts w:ascii="Times New Roman" w:hAnsi="Times New Roman" w:cs="Times New Roman"/>
          <w:sz w:val="26"/>
          <w:szCs w:val="26"/>
        </w:rPr>
        <w:t xml:space="preserve">  Для проверки были предоставлены: штатное расписание, Положение об оплате труда работников и Положение о порядке распределения стимулирующей части фонда оплаты труда  педагогических работников МБОУ «СОШ №1», Приказы о стимулировании, протоколы заседаний ко</w:t>
      </w:r>
      <w:r w:rsidR="00342B0A" w:rsidRPr="00615C17">
        <w:rPr>
          <w:rFonts w:ascii="Times New Roman" w:hAnsi="Times New Roman" w:cs="Times New Roman"/>
          <w:sz w:val="26"/>
          <w:szCs w:val="26"/>
        </w:rPr>
        <w:t>миссий по распределению стимулирующей части фонда оплаты труда, расчетно-платежные ведомости за период с января по декабрь 2014 года.</w:t>
      </w:r>
    </w:p>
    <w:p w:rsidR="00733B56" w:rsidRPr="00615C17" w:rsidRDefault="00A567F2" w:rsidP="00615C17">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sidR="00733B56" w:rsidRPr="00615C17">
        <w:rPr>
          <w:rFonts w:ascii="Times New Roman" w:hAnsi="Times New Roman" w:cs="Times New Roman"/>
          <w:sz w:val="26"/>
          <w:szCs w:val="26"/>
        </w:rPr>
        <w:t xml:space="preserve">При проверке правильности, обоснованности, правомерности установления  стимулирующих выплат выявлены </w:t>
      </w:r>
      <w:r w:rsidRPr="00615C17">
        <w:rPr>
          <w:rFonts w:ascii="Times New Roman" w:hAnsi="Times New Roman" w:cs="Times New Roman"/>
          <w:sz w:val="26"/>
          <w:szCs w:val="26"/>
        </w:rPr>
        <w:t xml:space="preserve">следующие </w:t>
      </w:r>
      <w:r w:rsidR="00733B56" w:rsidRPr="00615C17">
        <w:rPr>
          <w:rFonts w:ascii="Times New Roman" w:hAnsi="Times New Roman" w:cs="Times New Roman"/>
          <w:sz w:val="26"/>
          <w:szCs w:val="26"/>
        </w:rPr>
        <w:t>нарушения и недостатки.</w:t>
      </w:r>
    </w:p>
    <w:p w:rsidR="00A567F2" w:rsidRPr="002E6B74" w:rsidRDefault="00A567F2" w:rsidP="00615C17">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Приказы о стимулировании составлены на основании ежемесячных протоколов заседаний комиссий по распределению стимулирующей части фонда оплаты труда. В протоколах заседаний не конкретизируется состав членов комиссии и </w:t>
      </w:r>
      <w:r w:rsidRPr="00615C17">
        <w:rPr>
          <w:rFonts w:ascii="Times New Roman" w:hAnsi="Times New Roman" w:cs="Times New Roman"/>
          <w:sz w:val="26"/>
          <w:szCs w:val="26"/>
        </w:rPr>
        <w:lastRenderedPageBreak/>
        <w:t>отсутствуют их подписи. Все протоколы подписываются единолично директором школы Ширинбековой</w:t>
      </w:r>
      <w:r w:rsidR="00CA549D">
        <w:rPr>
          <w:rFonts w:ascii="Times New Roman" w:hAnsi="Times New Roman" w:cs="Times New Roman"/>
          <w:sz w:val="26"/>
          <w:szCs w:val="26"/>
        </w:rPr>
        <w:t xml:space="preserve"> </w:t>
      </w:r>
      <w:r w:rsidRPr="00615C17">
        <w:rPr>
          <w:rFonts w:ascii="Times New Roman" w:hAnsi="Times New Roman" w:cs="Times New Roman"/>
          <w:sz w:val="26"/>
          <w:szCs w:val="26"/>
        </w:rPr>
        <w:t xml:space="preserve">Х.З.  </w:t>
      </w:r>
      <w:r w:rsidRPr="002E6B74">
        <w:rPr>
          <w:rFonts w:ascii="Times New Roman" w:hAnsi="Times New Roman" w:cs="Times New Roman"/>
          <w:i/>
          <w:sz w:val="26"/>
          <w:szCs w:val="26"/>
        </w:rPr>
        <w:t>(</w:t>
      </w:r>
      <w:r w:rsidR="00765570" w:rsidRPr="002E6B74">
        <w:rPr>
          <w:rFonts w:ascii="Times New Roman" w:hAnsi="Times New Roman" w:cs="Times New Roman"/>
          <w:i/>
          <w:sz w:val="26"/>
          <w:szCs w:val="26"/>
        </w:rPr>
        <w:t xml:space="preserve">нарушение </w:t>
      </w:r>
      <w:r w:rsidRPr="002E6B74">
        <w:rPr>
          <w:rFonts w:ascii="Times New Roman" w:hAnsi="Times New Roman" w:cs="Times New Roman"/>
          <w:i/>
          <w:sz w:val="26"/>
          <w:szCs w:val="26"/>
        </w:rPr>
        <w:t>ч.4 ст.135 ТК РФ – локальный нормативный акт, предусматривающий стимулирующие выплаты, должен приниматься с учетом мнения представительного органа работников</w:t>
      </w:r>
      <w:r w:rsidR="0057062B" w:rsidRPr="002E6B74">
        <w:rPr>
          <w:rFonts w:ascii="Times New Roman" w:hAnsi="Times New Roman" w:cs="Times New Roman"/>
          <w:i/>
          <w:sz w:val="26"/>
          <w:szCs w:val="26"/>
        </w:rPr>
        <w:t xml:space="preserve">, в данном случае, </w:t>
      </w:r>
      <w:r w:rsidR="00CA549D">
        <w:rPr>
          <w:rFonts w:ascii="Times New Roman" w:hAnsi="Times New Roman" w:cs="Times New Roman"/>
          <w:i/>
          <w:sz w:val="26"/>
          <w:szCs w:val="26"/>
        </w:rPr>
        <w:t xml:space="preserve">членов </w:t>
      </w:r>
      <w:r w:rsidR="0057062B" w:rsidRPr="002E6B74">
        <w:rPr>
          <w:rFonts w:ascii="Times New Roman" w:hAnsi="Times New Roman" w:cs="Times New Roman"/>
          <w:i/>
          <w:sz w:val="26"/>
          <w:szCs w:val="26"/>
        </w:rPr>
        <w:t>комиссии</w:t>
      </w:r>
      <w:r w:rsidRPr="002E6B74">
        <w:rPr>
          <w:rFonts w:ascii="Times New Roman" w:hAnsi="Times New Roman" w:cs="Times New Roman"/>
          <w:i/>
          <w:sz w:val="26"/>
          <w:szCs w:val="26"/>
        </w:rPr>
        <w:t>)</w:t>
      </w:r>
      <w:r w:rsidR="002E6B74" w:rsidRPr="002E6B74">
        <w:rPr>
          <w:rFonts w:ascii="Times New Roman" w:hAnsi="Times New Roman" w:cs="Times New Roman"/>
          <w:sz w:val="26"/>
          <w:szCs w:val="26"/>
        </w:rPr>
        <w:t>.</w:t>
      </w:r>
    </w:p>
    <w:p w:rsidR="001E4C1B" w:rsidRPr="00615C17" w:rsidRDefault="00196CB8" w:rsidP="00615C17">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sidR="001E4C1B" w:rsidRPr="00615C17">
        <w:rPr>
          <w:rFonts w:ascii="Times New Roman" w:hAnsi="Times New Roman" w:cs="Times New Roman"/>
          <w:sz w:val="26"/>
          <w:szCs w:val="26"/>
        </w:rPr>
        <w:t>В данном положении н</w:t>
      </w:r>
      <w:r w:rsidR="00715F1B" w:rsidRPr="00615C17">
        <w:rPr>
          <w:rFonts w:ascii="Times New Roman" w:hAnsi="Times New Roman" w:cs="Times New Roman"/>
          <w:sz w:val="26"/>
          <w:szCs w:val="26"/>
        </w:rPr>
        <w:t>е разработан конкретный перечень критериев и показателей</w:t>
      </w:r>
      <w:r w:rsidR="00765570">
        <w:rPr>
          <w:rFonts w:ascii="Times New Roman" w:hAnsi="Times New Roman" w:cs="Times New Roman"/>
          <w:sz w:val="26"/>
          <w:szCs w:val="26"/>
        </w:rPr>
        <w:t xml:space="preserve"> оценки эффективности деятельности</w:t>
      </w:r>
      <w:r w:rsidR="00715F1B" w:rsidRPr="00615C17">
        <w:rPr>
          <w:rFonts w:ascii="Times New Roman" w:hAnsi="Times New Roman" w:cs="Times New Roman"/>
          <w:sz w:val="26"/>
          <w:szCs w:val="26"/>
        </w:rPr>
        <w:t>, размер стимулирующих надбавок, порядок их расчета и выплаты (</w:t>
      </w:r>
      <w:r w:rsidR="00715F1B" w:rsidRPr="00615C17">
        <w:rPr>
          <w:rFonts w:ascii="Times New Roman" w:hAnsi="Times New Roman" w:cs="Times New Roman"/>
          <w:i/>
          <w:sz w:val="26"/>
          <w:szCs w:val="26"/>
        </w:rPr>
        <w:t>нарушение  п.5.7. части 5 Положения об оплате труда работников МБОУ «СОШ №1»</w:t>
      </w:r>
      <w:r w:rsidR="00715F1B" w:rsidRPr="00615C17">
        <w:rPr>
          <w:rFonts w:ascii="Times New Roman" w:hAnsi="Times New Roman" w:cs="Times New Roman"/>
          <w:sz w:val="26"/>
          <w:szCs w:val="26"/>
        </w:rPr>
        <w:t>)</w:t>
      </w:r>
      <w:r w:rsidR="00F817C9" w:rsidRPr="00615C17">
        <w:rPr>
          <w:rFonts w:ascii="Times New Roman" w:hAnsi="Times New Roman" w:cs="Times New Roman"/>
          <w:sz w:val="26"/>
          <w:szCs w:val="26"/>
        </w:rPr>
        <w:t xml:space="preserve">. Так отсутствуют показатели и критерии качества </w:t>
      </w:r>
      <w:r w:rsidR="001E4C1B" w:rsidRPr="00615C17">
        <w:rPr>
          <w:rFonts w:ascii="Times New Roman" w:hAnsi="Times New Roman" w:cs="Times New Roman"/>
          <w:sz w:val="26"/>
          <w:szCs w:val="26"/>
        </w:rPr>
        <w:t xml:space="preserve">для назначения выплат стимулирующего характера работникам по соответствующим квалификационным уровням </w:t>
      </w:r>
      <w:r w:rsidR="00F817C9" w:rsidRPr="00615C17">
        <w:rPr>
          <w:rFonts w:ascii="Times New Roman" w:hAnsi="Times New Roman" w:cs="Times New Roman"/>
          <w:sz w:val="26"/>
          <w:szCs w:val="26"/>
        </w:rPr>
        <w:t>профессиональн</w:t>
      </w:r>
      <w:r w:rsidR="00765570">
        <w:rPr>
          <w:rFonts w:ascii="Times New Roman" w:hAnsi="Times New Roman" w:cs="Times New Roman"/>
          <w:sz w:val="26"/>
          <w:szCs w:val="26"/>
        </w:rPr>
        <w:t>ых</w:t>
      </w:r>
      <w:r w:rsidR="00F817C9" w:rsidRPr="00615C17">
        <w:rPr>
          <w:rFonts w:ascii="Times New Roman" w:hAnsi="Times New Roman" w:cs="Times New Roman"/>
          <w:sz w:val="26"/>
          <w:szCs w:val="26"/>
        </w:rPr>
        <w:t xml:space="preserve"> квалификационн</w:t>
      </w:r>
      <w:r w:rsidR="00765570">
        <w:rPr>
          <w:rFonts w:ascii="Times New Roman" w:hAnsi="Times New Roman" w:cs="Times New Roman"/>
          <w:sz w:val="26"/>
          <w:szCs w:val="26"/>
        </w:rPr>
        <w:t>ых</w:t>
      </w:r>
      <w:r w:rsidR="00F817C9" w:rsidRPr="00615C17">
        <w:rPr>
          <w:rFonts w:ascii="Times New Roman" w:hAnsi="Times New Roman" w:cs="Times New Roman"/>
          <w:sz w:val="26"/>
          <w:szCs w:val="26"/>
        </w:rPr>
        <w:t xml:space="preserve"> групп</w:t>
      </w:r>
      <w:r w:rsidR="001E4C1B" w:rsidRPr="00615C17">
        <w:rPr>
          <w:rFonts w:ascii="Times New Roman" w:hAnsi="Times New Roman" w:cs="Times New Roman"/>
          <w:sz w:val="26"/>
          <w:szCs w:val="26"/>
        </w:rPr>
        <w:t xml:space="preserve">. </w:t>
      </w:r>
    </w:p>
    <w:p w:rsidR="0095281B" w:rsidRPr="00615C17" w:rsidRDefault="00765570" w:rsidP="00615C1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21049" w:rsidRPr="00615C17">
        <w:rPr>
          <w:rFonts w:ascii="Times New Roman" w:hAnsi="Times New Roman" w:cs="Times New Roman"/>
          <w:sz w:val="26"/>
          <w:szCs w:val="26"/>
        </w:rPr>
        <w:t>В положении</w:t>
      </w:r>
      <w:r w:rsidR="0095281B" w:rsidRPr="00615C17">
        <w:rPr>
          <w:rFonts w:ascii="Times New Roman" w:hAnsi="Times New Roman" w:cs="Times New Roman"/>
          <w:sz w:val="26"/>
          <w:szCs w:val="26"/>
        </w:rPr>
        <w:t xml:space="preserve"> о стимулировании не разработаны критерии оценки эффективности деятельности заместителей директора по учебной и воспитательной работе, а также заместителя директора по АХЧ. Тем не менее, ежемесячно назначаются стимулирующие выплаты административному персоналу</w:t>
      </w:r>
      <w:r w:rsidR="00C36CCB">
        <w:rPr>
          <w:rFonts w:ascii="Times New Roman" w:hAnsi="Times New Roman" w:cs="Times New Roman"/>
          <w:sz w:val="26"/>
          <w:szCs w:val="26"/>
        </w:rPr>
        <w:t xml:space="preserve"> «за организацию, интенсивность и высокие результаты»</w:t>
      </w:r>
      <w:r w:rsidR="0095281B" w:rsidRPr="00615C17">
        <w:rPr>
          <w:rFonts w:ascii="Times New Roman" w:hAnsi="Times New Roman" w:cs="Times New Roman"/>
          <w:sz w:val="26"/>
          <w:szCs w:val="26"/>
        </w:rPr>
        <w:t xml:space="preserve"> по 100 баллов</w:t>
      </w:r>
      <w:r w:rsidR="00C36CCB">
        <w:rPr>
          <w:rFonts w:ascii="Times New Roman" w:hAnsi="Times New Roman" w:cs="Times New Roman"/>
          <w:sz w:val="26"/>
          <w:szCs w:val="26"/>
        </w:rPr>
        <w:t xml:space="preserve"> ежемесячно</w:t>
      </w:r>
      <w:r w:rsidR="0095281B" w:rsidRPr="00615C17">
        <w:rPr>
          <w:rFonts w:ascii="Times New Roman" w:hAnsi="Times New Roman" w:cs="Times New Roman"/>
          <w:sz w:val="26"/>
          <w:szCs w:val="26"/>
        </w:rPr>
        <w:t xml:space="preserve">. В протоколах заседаний комиссий по распределению стимулирующей части фонда оплаты труда отсутствует информация  </w:t>
      </w:r>
      <w:r w:rsidR="006B0E95" w:rsidRPr="00615C17">
        <w:rPr>
          <w:rFonts w:ascii="Times New Roman" w:hAnsi="Times New Roman" w:cs="Times New Roman"/>
          <w:sz w:val="26"/>
          <w:szCs w:val="26"/>
        </w:rPr>
        <w:t>за</w:t>
      </w:r>
      <w:r w:rsidR="0095281B" w:rsidRPr="00615C17">
        <w:rPr>
          <w:rFonts w:ascii="Times New Roman" w:hAnsi="Times New Roman" w:cs="Times New Roman"/>
          <w:sz w:val="26"/>
          <w:szCs w:val="26"/>
        </w:rPr>
        <w:t xml:space="preserve"> выполнени</w:t>
      </w:r>
      <w:r w:rsidR="00396D14">
        <w:rPr>
          <w:rFonts w:ascii="Times New Roman" w:hAnsi="Times New Roman" w:cs="Times New Roman"/>
          <w:sz w:val="26"/>
          <w:szCs w:val="26"/>
        </w:rPr>
        <w:t>е</w:t>
      </w:r>
      <w:r w:rsidR="0095281B" w:rsidRPr="00615C17">
        <w:rPr>
          <w:rFonts w:ascii="Times New Roman" w:hAnsi="Times New Roman" w:cs="Times New Roman"/>
          <w:sz w:val="26"/>
          <w:szCs w:val="26"/>
        </w:rPr>
        <w:t xml:space="preserve"> каких показателей качества работы педагогами курируемого направления</w:t>
      </w:r>
      <w:r w:rsidR="006B0E95" w:rsidRPr="00615C17">
        <w:rPr>
          <w:rFonts w:ascii="Times New Roman" w:hAnsi="Times New Roman" w:cs="Times New Roman"/>
          <w:sz w:val="26"/>
          <w:szCs w:val="26"/>
        </w:rPr>
        <w:t>, установлена стимулирующая надбавка.</w:t>
      </w:r>
      <w:r w:rsidR="0095281B" w:rsidRPr="00615C17">
        <w:rPr>
          <w:rFonts w:ascii="Times New Roman" w:hAnsi="Times New Roman" w:cs="Times New Roman"/>
          <w:sz w:val="26"/>
          <w:szCs w:val="26"/>
        </w:rPr>
        <w:t xml:space="preserve">  </w:t>
      </w:r>
    </w:p>
    <w:p w:rsidR="00733B56" w:rsidRPr="00615C17" w:rsidRDefault="00196CB8" w:rsidP="00615C17">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П</w:t>
      </w:r>
      <w:r w:rsidR="00733B56" w:rsidRPr="00615C17">
        <w:rPr>
          <w:rFonts w:ascii="Times New Roman" w:hAnsi="Times New Roman" w:cs="Times New Roman"/>
          <w:sz w:val="26"/>
          <w:szCs w:val="26"/>
        </w:rPr>
        <w:t>ри</w:t>
      </w:r>
      <w:r w:rsidRPr="00615C17">
        <w:rPr>
          <w:rFonts w:ascii="Times New Roman" w:hAnsi="Times New Roman" w:cs="Times New Roman"/>
          <w:sz w:val="26"/>
          <w:szCs w:val="26"/>
        </w:rPr>
        <w:t xml:space="preserve"> проверке</w:t>
      </w:r>
      <w:r w:rsidR="00733B56" w:rsidRPr="00615C17">
        <w:rPr>
          <w:rFonts w:ascii="Times New Roman" w:hAnsi="Times New Roman" w:cs="Times New Roman"/>
          <w:sz w:val="26"/>
          <w:szCs w:val="26"/>
        </w:rPr>
        <w:t xml:space="preserve"> назначении стимулирующих выплат</w:t>
      </w:r>
      <w:r w:rsidR="00765570">
        <w:rPr>
          <w:rFonts w:ascii="Times New Roman" w:hAnsi="Times New Roman" w:cs="Times New Roman"/>
          <w:sz w:val="26"/>
          <w:szCs w:val="26"/>
        </w:rPr>
        <w:t>, так же</w:t>
      </w:r>
      <w:r w:rsidR="00733B56" w:rsidRPr="00615C17">
        <w:rPr>
          <w:rFonts w:ascii="Times New Roman" w:hAnsi="Times New Roman" w:cs="Times New Roman"/>
          <w:sz w:val="26"/>
          <w:szCs w:val="26"/>
        </w:rPr>
        <w:t xml:space="preserve"> выявлено:</w:t>
      </w:r>
    </w:p>
    <w:p w:rsidR="001A0095" w:rsidRPr="00615C17" w:rsidRDefault="008918D0" w:rsidP="00615C17">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sidR="00272007" w:rsidRPr="00615C17">
        <w:rPr>
          <w:rFonts w:ascii="Times New Roman" w:hAnsi="Times New Roman" w:cs="Times New Roman"/>
          <w:sz w:val="26"/>
          <w:szCs w:val="26"/>
        </w:rPr>
        <w:t>-</w:t>
      </w:r>
      <w:r w:rsidRPr="00615C17">
        <w:rPr>
          <w:rFonts w:ascii="Times New Roman" w:hAnsi="Times New Roman" w:cs="Times New Roman"/>
          <w:sz w:val="26"/>
          <w:szCs w:val="26"/>
        </w:rPr>
        <w:t xml:space="preserve"> </w:t>
      </w:r>
      <w:r w:rsidR="00196CB8" w:rsidRPr="00615C17">
        <w:rPr>
          <w:rFonts w:ascii="Times New Roman" w:hAnsi="Times New Roman" w:cs="Times New Roman"/>
          <w:sz w:val="26"/>
          <w:szCs w:val="26"/>
        </w:rPr>
        <w:t>з</w:t>
      </w:r>
      <w:r w:rsidR="00733B56" w:rsidRPr="00615C17">
        <w:rPr>
          <w:rFonts w:ascii="Times New Roman" w:hAnsi="Times New Roman" w:cs="Times New Roman"/>
          <w:sz w:val="26"/>
          <w:szCs w:val="26"/>
        </w:rPr>
        <w:t xml:space="preserve">а одни и те же показатели и достижения </w:t>
      </w:r>
      <w:r w:rsidR="001A0095" w:rsidRPr="00615C17">
        <w:rPr>
          <w:rFonts w:ascii="Times New Roman" w:hAnsi="Times New Roman" w:cs="Times New Roman"/>
          <w:sz w:val="26"/>
          <w:szCs w:val="26"/>
        </w:rPr>
        <w:t xml:space="preserve"> назначается премии в двух расчетных периодах: </w:t>
      </w:r>
      <w:r w:rsidRPr="00615C17">
        <w:rPr>
          <w:rFonts w:ascii="Times New Roman" w:hAnsi="Times New Roman" w:cs="Times New Roman"/>
          <w:sz w:val="26"/>
          <w:szCs w:val="26"/>
        </w:rPr>
        <w:t xml:space="preserve"> т</w:t>
      </w:r>
      <w:r w:rsidR="001A0095" w:rsidRPr="00615C17">
        <w:rPr>
          <w:rFonts w:ascii="Times New Roman" w:hAnsi="Times New Roman" w:cs="Times New Roman"/>
          <w:sz w:val="26"/>
          <w:szCs w:val="26"/>
        </w:rPr>
        <w:t>ак</w:t>
      </w:r>
      <w:r w:rsidRPr="00615C17">
        <w:rPr>
          <w:rFonts w:ascii="Times New Roman" w:hAnsi="Times New Roman" w:cs="Times New Roman"/>
          <w:sz w:val="26"/>
          <w:szCs w:val="26"/>
        </w:rPr>
        <w:t>,</w:t>
      </w:r>
      <w:r w:rsidR="001A0095" w:rsidRPr="00615C17">
        <w:rPr>
          <w:rFonts w:ascii="Times New Roman" w:hAnsi="Times New Roman" w:cs="Times New Roman"/>
          <w:sz w:val="26"/>
          <w:szCs w:val="26"/>
        </w:rPr>
        <w:t xml:space="preserve"> за первое место в городском конкурсе «Самый классный классный» преподавателю Ниязовой К.А. назначена премия в размере 10т.р. в январе 2014 года, и 10 т.р. в феврале 2014 года.  Аналогичная ситуация с учителем Шамиловой З.М.</w:t>
      </w:r>
      <w:r w:rsidRPr="00615C17">
        <w:rPr>
          <w:rFonts w:ascii="Times New Roman" w:hAnsi="Times New Roman" w:cs="Times New Roman"/>
          <w:sz w:val="26"/>
          <w:szCs w:val="26"/>
        </w:rPr>
        <w:t xml:space="preserve">: назначена премия </w:t>
      </w:r>
      <w:r w:rsidR="00556D62" w:rsidRPr="00615C17">
        <w:rPr>
          <w:rFonts w:ascii="Times New Roman" w:hAnsi="Times New Roman" w:cs="Times New Roman"/>
          <w:sz w:val="26"/>
          <w:szCs w:val="26"/>
        </w:rPr>
        <w:t>по</w:t>
      </w:r>
      <w:r w:rsidRPr="00615C17">
        <w:rPr>
          <w:rFonts w:ascii="Times New Roman" w:hAnsi="Times New Roman" w:cs="Times New Roman"/>
          <w:sz w:val="26"/>
          <w:szCs w:val="26"/>
        </w:rPr>
        <w:t xml:space="preserve"> 10т.р. в январе и в феврале 2014 года с одинаковой формулировкой - «обобщение ППО»</w:t>
      </w:r>
      <w:r w:rsidR="00196CB8" w:rsidRPr="00615C17">
        <w:rPr>
          <w:rFonts w:ascii="Times New Roman" w:hAnsi="Times New Roman" w:cs="Times New Roman"/>
          <w:sz w:val="26"/>
          <w:szCs w:val="26"/>
        </w:rPr>
        <w:t>;</w:t>
      </w:r>
    </w:p>
    <w:p w:rsidR="00F60D90" w:rsidRDefault="00E90B4C" w:rsidP="00615C17">
      <w:pPr>
        <w:spacing w:after="0"/>
        <w:jc w:val="both"/>
        <w:rPr>
          <w:rFonts w:ascii="Times New Roman" w:hAnsi="Times New Roman" w:cs="Times New Roman"/>
          <w:sz w:val="26"/>
          <w:szCs w:val="26"/>
          <w:highlight w:val="yellow"/>
        </w:rPr>
      </w:pPr>
      <w:r w:rsidRPr="00615C17">
        <w:rPr>
          <w:rFonts w:ascii="Times New Roman" w:hAnsi="Times New Roman" w:cs="Times New Roman"/>
          <w:sz w:val="26"/>
          <w:szCs w:val="26"/>
        </w:rPr>
        <w:t xml:space="preserve">      - </w:t>
      </w:r>
      <w:r w:rsidR="00C36CCB">
        <w:rPr>
          <w:rFonts w:ascii="Times New Roman" w:hAnsi="Times New Roman" w:cs="Times New Roman"/>
          <w:sz w:val="26"/>
          <w:szCs w:val="26"/>
        </w:rPr>
        <w:t xml:space="preserve">непропорциональное распределение стимулирующей части фонда оплаты труда относительно показателей оценки качества работы учителей: </w:t>
      </w:r>
      <w:r w:rsidRPr="00615C17">
        <w:rPr>
          <w:rFonts w:ascii="Times New Roman" w:hAnsi="Times New Roman" w:cs="Times New Roman"/>
          <w:sz w:val="26"/>
          <w:szCs w:val="26"/>
        </w:rPr>
        <w:t>по одному виду выплат стимулирующего характера производится оценка результативности труда педагогических работников</w:t>
      </w:r>
      <w:r w:rsidR="00770C23" w:rsidRPr="00615C17">
        <w:rPr>
          <w:rFonts w:ascii="Times New Roman" w:hAnsi="Times New Roman" w:cs="Times New Roman"/>
          <w:sz w:val="26"/>
          <w:szCs w:val="26"/>
        </w:rPr>
        <w:t>,</w:t>
      </w:r>
      <w:r w:rsidRPr="00615C17">
        <w:rPr>
          <w:rFonts w:ascii="Times New Roman" w:hAnsi="Times New Roman" w:cs="Times New Roman"/>
          <w:sz w:val="26"/>
          <w:szCs w:val="26"/>
        </w:rPr>
        <w:t xml:space="preserve"> как по бальной системе, так и в  абсолютном размере</w:t>
      </w:r>
      <w:r w:rsidR="003739BD">
        <w:rPr>
          <w:rFonts w:ascii="Times New Roman" w:hAnsi="Times New Roman" w:cs="Times New Roman"/>
          <w:sz w:val="26"/>
          <w:szCs w:val="26"/>
        </w:rPr>
        <w:t>;</w:t>
      </w:r>
      <w:r w:rsidR="00960D75" w:rsidRPr="00960D75">
        <w:rPr>
          <w:rFonts w:ascii="Times New Roman" w:hAnsi="Times New Roman" w:cs="Times New Roman"/>
          <w:sz w:val="26"/>
          <w:szCs w:val="26"/>
          <w:highlight w:val="yellow"/>
        </w:rPr>
        <w:t xml:space="preserve"> </w:t>
      </w:r>
    </w:p>
    <w:p w:rsidR="00272007" w:rsidRPr="00615C17" w:rsidRDefault="00F60D90" w:rsidP="00615C17">
      <w:pPr>
        <w:spacing w:after="0"/>
        <w:jc w:val="both"/>
        <w:rPr>
          <w:rFonts w:ascii="Times New Roman" w:hAnsi="Times New Roman" w:cs="Times New Roman"/>
          <w:sz w:val="26"/>
          <w:szCs w:val="26"/>
        </w:rPr>
      </w:pPr>
      <w:r>
        <w:rPr>
          <w:rFonts w:ascii="Times New Roman" w:hAnsi="Times New Roman" w:cs="Times New Roman"/>
          <w:sz w:val="26"/>
          <w:szCs w:val="26"/>
        </w:rPr>
        <w:t xml:space="preserve">      - </w:t>
      </w:r>
      <w:r w:rsidRPr="00F60D90">
        <w:rPr>
          <w:rFonts w:ascii="Times New Roman" w:hAnsi="Times New Roman" w:cs="Times New Roman"/>
          <w:sz w:val="26"/>
          <w:szCs w:val="26"/>
        </w:rPr>
        <w:t xml:space="preserve">отсутствие дифференциации показателей </w:t>
      </w:r>
      <w:r w:rsidR="00711A10" w:rsidRPr="00F60D90">
        <w:rPr>
          <w:rFonts w:ascii="Times New Roman" w:hAnsi="Times New Roman" w:cs="Times New Roman"/>
          <w:sz w:val="26"/>
          <w:szCs w:val="26"/>
        </w:rPr>
        <w:t>по выплат</w:t>
      </w:r>
      <w:r w:rsidR="00711A10">
        <w:rPr>
          <w:sz w:val="26"/>
          <w:szCs w:val="26"/>
        </w:rPr>
        <w:t>ам</w:t>
      </w:r>
      <w:r w:rsidR="00711A10" w:rsidRPr="00F60D90">
        <w:rPr>
          <w:rFonts w:ascii="Times New Roman" w:hAnsi="Times New Roman" w:cs="Times New Roman"/>
          <w:sz w:val="26"/>
          <w:szCs w:val="26"/>
        </w:rPr>
        <w:t xml:space="preserve"> </w:t>
      </w:r>
      <w:r w:rsidR="00711A10" w:rsidRPr="00711A10">
        <w:rPr>
          <w:rFonts w:ascii="Times New Roman" w:hAnsi="Times New Roman" w:cs="Times New Roman"/>
          <w:sz w:val="26"/>
          <w:szCs w:val="26"/>
        </w:rPr>
        <w:t xml:space="preserve">премиального и стимулирующего </w:t>
      </w:r>
      <w:r w:rsidRPr="00711A10">
        <w:rPr>
          <w:rFonts w:ascii="Times New Roman" w:hAnsi="Times New Roman" w:cs="Times New Roman"/>
          <w:sz w:val="26"/>
          <w:szCs w:val="26"/>
        </w:rPr>
        <w:t xml:space="preserve">характера: </w:t>
      </w:r>
      <w:r w:rsidR="00960D75" w:rsidRPr="00711A10">
        <w:rPr>
          <w:rFonts w:ascii="Times New Roman" w:hAnsi="Times New Roman" w:cs="Times New Roman"/>
          <w:sz w:val="26"/>
          <w:szCs w:val="26"/>
        </w:rPr>
        <w:t xml:space="preserve">например, за призовые места </w:t>
      </w:r>
      <w:r w:rsidR="00960D75" w:rsidRPr="003739BD">
        <w:rPr>
          <w:rFonts w:ascii="Times New Roman" w:hAnsi="Times New Roman" w:cs="Times New Roman"/>
          <w:sz w:val="26"/>
          <w:szCs w:val="26"/>
        </w:rPr>
        <w:t xml:space="preserve">на олимпиадах, конкурсах могут назначаться выплаты премиального характера (указывается конкретный размер премии в руб.), </w:t>
      </w:r>
      <w:r w:rsidRPr="003739BD">
        <w:rPr>
          <w:rFonts w:ascii="Times New Roman" w:hAnsi="Times New Roman" w:cs="Times New Roman"/>
          <w:sz w:val="26"/>
          <w:szCs w:val="26"/>
        </w:rPr>
        <w:t>или же</w:t>
      </w:r>
      <w:r w:rsidR="00960D75" w:rsidRPr="003739BD">
        <w:rPr>
          <w:rFonts w:ascii="Times New Roman" w:hAnsi="Times New Roman" w:cs="Times New Roman"/>
          <w:sz w:val="26"/>
          <w:szCs w:val="26"/>
        </w:rPr>
        <w:t xml:space="preserve"> устанавливаться стимулирующие выплаты в баллах «за интенсивность и высокие результаты работы»;</w:t>
      </w:r>
    </w:p>
    <w:p w:rsidR="000843B9" w:rsidRDefault="000843B9" w:rsidP="00615C17">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 производится назначение стимулирующих выплат по виду «за интенсивность и высокие результаты работы» </w:t>
      </w:r>
      <w:r w:rsidRPr="002E6B74">
        <w:rPr>
          <w:rFonts w:ascii="Times New Roman" w:hAnsi="Times New Roman" w:cs="Times New Roman"/>
          <w:sz w:val="26"/>
          <w:szCs w:val="26"/>
        </w:rPr>
        <w:t>в размере 1т.р.</w:t>
      </w:r>
      <w:r w:rsidR="003F434B" w:rsidRPr="002E6B74">
        <w:rPr>
          <w:rFonts w:ascii="Times New Roman" w:hAnsi="Times New Roman" w:cs="Times New Roman"/>
          <w:sz w:val="26"/>
          <w:szCs w:val="26"/>
        </w:rPr>
        <w:t>,</w:t>
      </w:r>
      <w:r w:rsidR="003F434B">
        <w:rPr>
          <w:rFonts w:ascii="Times New Roman" w:hAnsi="Times New Roman" w:cs="Times New Roman"/>
          <w:sz w:val="26"/>
          <w:szCs w:val="26"/>
        </w:rPr>
        <w:t xml:space="preserve"> </w:t>
      </w:r>
      <w:r w:rsidRPr="00615C17">
        <w:rPr>
          <w:rFonts w:ascii="Times New Roman" w:hAnsi="Times New Roman" w:cs="Times New Roman"/>
          <w:sz w:val="26"/>
          <w:szCs w:val="26"/>
        </w:rPr>
        <w:t>и в качестве основания указывается  «командировочные курсы»</w:t>
      </w:r>
      <w:r w:rsidR="00770C23" w:rsidRPr="00615C17">
        <w:rPr>
          <w:rFonts w:ascii="Times New Roman" w:hAnsi="Times New Roman" w:cs="Times New Roman"/>
          <w:sz w:val="26"/>
          <w:szCs w:val="26"/>
        </w:rPr>
        <w:t xml:space="preserve"> или «на командировочные»</w:t>
      </w:r>
      <w:r w:rsidR="00765570">
        <w:rPr>
          <w:rFonts w:ascii="Times New Roman" w:hAnsi="Times New Roman" w:cs="Times New Roman"/>
          <w:sz w:val="26"/>
          <w:szCs w:val="26"/>
        </w:rPr>
        <w:t xml:space="preserve"> (протоколы заседаний комиссий по распределению стимулирующей части ФОТ за февраль и апрель 2014 года)</w:t>
      </w:r>
      <w:r w:rsidR="00C36CCB">
        <w:rPr>
          <w:rFonts w:ascii="Times New Roman" w:hAnsi="Times New Roman" w:cs="Times New Roman"/>
          <w:sz w:val="26"/>
          <w:szCs w:val="26"/>
        </w:rPr>
        <w:t>;</w:t>
      </w:r>
    </w:p>
    <w:p w:rsidR="00C36CCB" w:rsidRPr="00615C17" w:rsidRDefault="00C36CCB" w:rsidP="00615C17">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 </w:t>
      </w:r>
      <w:r w:rsidR="006157A2">
        <w:rPr>
          <w:rFonts w:ascii="Times New Roman" w:hAnsi="Times New Roman" w:cs="Times New Roman"/>
          <w:sz w:val="26"/>
          <w:szCs w:val="26"/>
        </w:rPr>
        <w:t xml:space="preserve">отмечено, что директору </w:t>
      </w:r>
      <w:r>
        <w:rPr>
          <w:rFonts w:ascii="Times New Roman" w:hAnsi="Times New Roman" w:cs="Times New Roman"/>
          <w:sz w:val="26"/>
          <w:szCs w:val="26"/>
        </w:rPr>
        <w:t xml:space="preserve">Ширинбековой Х.З. </w:t>
      </w:r>
      <w:r w:rsidR="006157A2">
        <w:rPr>
          <w:rFonts w:ascii="Times New Roman" w:hAnsi="Times New Roman" w:cs="Times New Roman"/>
          <w:sz w:val="26"/>
          <w:szCs w:val="26"/>
        </w:rPr>
        <w:t xml:space="preserve">назначены </w:t>
      </w:r>
      <w:r>
        <w:rPr>
          <w:rFonts w:ascii="Times New Roman" w:hAnsi="Times New Roman" w:cs="Times New Roman"/>
          <w:sz w:val="26"/>
          <w:szCs w:val="26"/>
        </w:rPr>
        <w:t>по должности «учитель» выплаты стимулирующего и премиального характера в повышенных размерах относительно выплат другим учителям (</w:t>
      </w:r>
      <w:r w:rsidR="006157A2">
        <w:rPr>
          <w:rFonts w:ascii="Times New Roman" w:hAnsi="Times New Roman" w:cs="Times New Roman"/>
          <w:sz w:val="26"/>
          <w:szCs w:val="26"/>
        </w:rPr>
        <w:t>протоколы заседаний комиссий по распределению стимулирующей части ФОТ №№ 1, 3, 5 от 12.09.14г., 26.09.14г., 24.10.14г.).</w:t>
      </w:r>
    </w:p>
    <w:p w:rsidR="00D42FC9" w:rsidRPr="00615C17" w:rsidRDefault="00765570" w:rsidP="00615C1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770C23" w:rsidRPr="00615C17">
        <w:rPr>
          <w:rFonts w:ascii="Times New Roman" w:hAnsi="Times New Roman" w:cs="Times New Roman"/>
          <w:sz w:val="26"/>
          <w:szCs w:val="26"/>
        </w:rPr>
        <w:t xml:space="preserve">Данный порядок распределения стимулирующей части фонда оплаты труда, применяемый в  МБОУ «СОШ №1», характеризуется отсутствием систематизации в оценке качества </w:t>
      </w:r>
      <w:r w:rsidR="003F434B">
        <w:rPr>
          <w:rFonts w:ascii="Times New Roman" w:hAnsi="Times New Roman" w:cs="Times New Roman"/>
          <w:sz w:val="26"/>
          <w:szCs w:val="26"/>
        </w:rPr>
        <w:t>профессиональной деятельности работников</w:t>
      </w:r>
      <w:r w:rsidR="00D42FC9" w:rsidRPr="00615C17">
        <w:rPr>
          <w:rFonts w:ascii="Times New Roman" w:hAnsi="Times New Roman" w:cs="Times New Roman"/>
          <w:sz w:val="26"/>
          <w:szCs w:val="26"/>
        </w:rPr>
        <w:t xml:space="preserve">.      </w:t>
      </w:r>
    </w:p>
    <w:p w:rsidR="004B1A4C" w:rsidRPr="00615C17" w:rsidRDefault="003F434B" w:rsidP="00615C1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196CB8" w:rsidRPr="00615C17">
        <w:rPr>
          <w:rFonts w:ascii="Times New Roman" w:hAnsi="Times New Roman" w:cs="Times New Roman"/>
          <w:sz w:val="26"/>
          <w:szCs w:val="26"/>
        </w:rPr>
        <w:t>Как показали результаты проверки</w:t>
      </w:r>
      <w:r w:rsidR="00D42FC9" w:rsidRPr="00615C17">
        <w:rPr>
          <w:rFonts w:ascii="Times New Roman" w:hAnsi="Times New Roman" w:cs="Times New Roman"/>
          <w:sz w:val="26"/>
          <w:szCs w:val="26"/>
        </w:rPr>
        <w:t>, утвержденное положение о распределении стимулирующей части фонда оплаты труда педагогических работников ставит под сомнение правомерность и объективность назначения учреждением  своим работникам стимулирующих выплат, так как составлено с нарушениями порядка и условий применения стимулирующих выплат, установленных нормативными актами органа местного самоуправления.</w:t>
      </w:r>
      <w:r w:rsidR="004B1A4C" w:rsidRPr="00615C17">
        <w:rPr>
          <w:rFonts w:ascii="Times New Roman" w:hAnsi="Times New Roman" w:cs="Times New Roman"/>
          <w:sz w:val="26"/>
          <w:szCs w:val="26"/>
        </w:rPr>
        <w:t xml:space="preserve"> </w:t>
      </w:r>
    </w:p>
    <w:p w:rsidR="00D42FC9" w:rsidRDefault="003F434B" w:rsidP="00615C1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B1A4C" w:rsidRPr="00615C17">
        <w:rPr>
          <w:rFonts w:ascii="Times New Roman" w:hAnsi="Times New Roman" w:cs="Times New Roman"/>
          <w:sz w:val="26"/>
          <w:szCs w:val="26"/>
        </w:rPr>
        <w:t>Систему стимулирования работников учреждения необходимо устанавливать с достаточно четкой регламентацией показателей и условий выплаты поощрения. При этом, как правило, должно быть исключено использование стимулирующих выплат в целях повышения уровня оплаты без связи с достижениями в результатах и эффективности деятельности учреждения и каждого конкретного работника.</w:t>
      </w:r>
    </w:p>
    <w:p w:rsidR="00DA2AF2" w:rsidRDefault="00DA2AF2" w:rsidP="00615C17">
      <w:pPr>
        <w:spacing w:after="0"/>
        <w:jc w:val="both"/>
        <w:rPr>
          <w:rFonts w:ascii="Times New Roman" w:hAnsi="Times New Roman" w:cs="Times New Roman"/>
          <w:sz w:val="26"/>
          <w:szCs w:val="26"/>
        </w:rPr>
      </w:pPr>
    </w:p>
    <w:p w:rsidR="00DA2AF2" w:rsidRDefault="00DA2AF2" w:rsidP="00615C17">
      <w:pPr>
        <w:spacing w:after="0"/>
        <w:jc w:val="both"/>
        <w:rPr>
          <w:rFonts w:ascii="Times New Roman" w:hAnsi="Times New Roman" w:cs="Times New Roman"/>
          <w:sz w:val="26"/>
          <w:szCs w:val="26"/>
        </w:rPr>
      </w:pPr>
    </w:p>
    <w:p w:rsidR="00DA2AF2" w:rsidRDefault="00DA2AF2" w:rsidP="00615C17">
      <w:pPr>
        <w:spacing w:after="0"/>
        <w:jc w:val="both"/>
        <w:rPr>
          <w:rFonts w:ascii="Times New Roman" w:hAnsi="Times New Roman" w:cs="Times New Roman"/>
          <w:sz w:val="26"/>
          <w:szCs w:val="26"/>
        </w:rPr>
      </w:pPr>
    </w:p>
    <w:p w:rsidR="00DA2AF2" w:rsidRDefault="00DA2AF2" w:rsidP="00615C17">
      <w:pPr>
        <w:spacing w:after="0"/>
        <w:jc w:val="both"/>
        <w:rPr>
          <w:rFonts w:ascii="Times New Roman" w:hAnsi="Times New Roman" w:cs="Times New Roman"/>
          <w:sz w:val="26"/>
          <w:szCs w:val="26"/>
        </w:rPr>
      </w:pPr>
    </w:p>
    <w:p w:rsidR="00DA2AF2" w:rsidRPr="00615C17" w:rsidRDefault="00DA2AF2" w:rsidP="00615C17">
      <w:pPr>
        <w:spacing w:after="0"/>
        <w:jc w:val="both"/>
        <w:rPr>
          <w:rFonts w:ascii="Times New Roman" w:hAnsi="Times New Roman" w:cs="Times New Roman"/>
          <w:sz w:val="26"/>
          <w:szCs w:val="26"/>
        </w:rPr>
      </w:pPr>
      <w:r>
        <w:rPr>
          <w:rFonts w:ascii="Times New Roman" w:hAnsi="Times New Roman" w:cs="Times New Roman"/>
          <w:sz w:val="26"/>
          <w:szCs w:val="26"/>
        </w:rPr>
        <w:t>Главный инспектор                                                                             Эмирбекова А.Б.</w:t>
      </w:r>
    </w:p>
    <w:sectPr w:rsidR="00DA2AF2" w:rsidRPr="00615C17" w:rsidSect="0084505B">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DC" w:rsidRDefault="007961DC" w:rsidP="00611D77">
      <w:pPr>
        <w:spacing w:after="0" w:line="240" w:lineRule="auto"/>
      </w:pPr>
      <w:r>
        <w:separator/>
      </w:r>
    </w:p>
  </w:endnote>
  <w:endnote w:type="continuationSeparator" w:id="1">
    <w:p w:rsidR="007961DC" w:rsidRDefault="007961DC" w:rsidP="00611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0937"/>
      <w:docPartObj>
        <w:docPartGallery w:val="Page Numbers (Bottom of Page)"/>
        <w:docPartUnique/>
      </w:docPartObj>
    </w:sdtPr>
    <w:sdtContent>
      <w:p w:rsidR="00611D77" w:rsidRDefault="00611D77">
        <w:pPr>
          <w:pStyle w:val="a9"/>
          <w:jc w:val="right"/>
        </w:pPr>
        <w:fldSimple w:instr=" PAGE   \* MERGEFORMAT ">
          <w:r>
            <w:rPr>
              <w:noProof/>
            </w:rPr>
            <w:t>4</w:t>
          </w:r>
        </w:fldSimple>
      </w:p>
    </w:sdtContent>
  </w:sdt>
  <w:p w:rsidR="00611D77" w:rsidRDefault="00611D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DC" w:rsidRDefault="007961DC" w:rsidP="00611D77">
      <w:pPr>
        <w:spacing w:after="0" w:line="240" w:lineRule="auto"/>
      </w:pPr>
      <w:r>
        <w:separator/>
      </w:r>
    </w:p>
  </w:footnote>
  <w:footnote w:type="continuationSeparator" w:id="1">
    <w:p w:rsidR="007961DC" w:rsidRDefault="007961DC" w:rsidP="00611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419B1"/>
    <w:multiLevelType w:val="hybridMultilevel"/>
    <w:tmpl w:val="4178F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027F"/>
    <w:rsid w:val="000843B9"/>
    <w:rsid w:val="000A027F"/>
    <w:rsid w:val="00156102"/>
    <w:rsid w:val="00196CB8"/>
    <w:rsid w:val="001A0095"/>
    <w:rsid w:val="001B1C57"/>
    <w:rsid w:val="001B68DA"/>
    <w:rsid w:val="001D6EB4"/>
    <w:rsid w:val="001E4C1B"/>
    <w:rsid w:val="00221049"/>
    <w:rsid w:val="002263EA"/>
    <w:rsid w:val="0025659C"/>
    <w:rsid w:val="00270E84"/>
    <w:rsid w:val="00272007"/>
    <w:rsid w:val="00276D74"/>
    <w:rsid w:val="00286A1A"/>
    <w:rsid w:val="002E6B74"/>
    <w:rsid w:val="00324644"/>
    <w:rsid w:val="00342B0A"/>
    <w:rsid w:val="003739BD"/>
    <w:rsid w:val="00396D14"/>
    <w:rsid w:val="003F434B"/>
    <w:rsid w:val="00457988"/>
    <w:rsid w:val="004B1A4C"/>
    <w:rsid w:val="004C1146"/>
    <w:rsid w:val="004E2106"/>
    <w:rsid w:val="004F38C4"/>
    <w:rsid w:val="00504058"/>
    <w:rsid w:val="0051062E"/>
    <w:rsid w:val="00555DAF"/>
    <w:rsid w:val="00556D62"/>
    <w:rsid w:val="0057062B"/>
    <w:rsid w:val="005B202D"/>
    <w:rsid w:val="005D1F2E"/>
    <w:rsid w:val="00611D77"/>
    <w:rsid w:val="006157A2"/>
    <w:rsid w:val="00615C17"/>
    <w:rsid w:val="00633C0E"/>
    <w:rsid w:val="006A3759"/>
    <w:rsid w:val="006B0E95"/>
    <w:rsid w:val="00711A10"/>
    <w:rsid w:val="00715F1B"/>
    <w:rsid w:val="00725BAE"/>
    <w:rsid w:val="00733B56"/>
    <w:rsid w:val="00765570"/>
    <w:rsid w:val="00770C23"/>
    <w:rsid w:val="00775AA8"/>
    <w:rsid w:val="007961DC"/>
    <w:rsid w:val="008321E2"/>
    <w:rsid w:val="0084505B"/>
    <w:rsid w:val="008918D0"/>
    <w:rsid w:val="008E503C"/>
    <w:rsid w:val="008F1078"/>
    <w:rsid w:val="0094687C"/>
    <w:rsid w:val="0095281B"/>
    <w:rsid w:val="00960D75"/>
    <w:rsid w:val="009A2A16"/>
    <w:rsid w:val="00A22980"/>
    <w:rsid w:val="00A567F2"/>
    <w:rsid w:val="00A91D33"/>
    <w:rsid w:val="00B242B4"/>
    <w:rsid w:val="00BA2FB9"/>
    <w:rsid w:val="00BC3C13"/>
    <w:rsid w:val="00C103A4"/>
    <w:rsid w:val="00C24E29"/>
    <w:rsid w:val="00C36CCB"/>
    <w:rsid w:val="00CA549D"/>
    <w:rsid w:val="00CE59A2"/>
    <w:rsid w:val="00CE5A50"/>
    <w:rsid w:val="00D03B5E"/>
    <w:rsid w:val="00D42FC9"/>
    <w:rsid w:val="00DA2AF2"/>
    <w:rsid w:val="00DA6C79"/>
    <w:rsid w:val="00DD25BB"/>
    <w:rsid w:val="00DD4188"/>
    <w:rsid w:val="00E16778"/>
    <w:rsid w:val="00E45CD5"/>
    <w:rsid w:val="00E90B4C"/>
    <w:rsid w:val="00ED5F60"/>
    <w:rsid w:val="00EE75CE"/>
    <w:rsid w:val="00F102AF"/>
    <w:rsid w:val="00F60D90"/>
    <w:rsid w:val="00F817C9"/>
    <w:rsid w:val="00FC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3FC7"/>
  </w:style>
  <w:style w:type="character" w:styleId="a3">
    <w:name w:val="Hyperlink"/>
    <w:basedOn w:val="a0"/>
    <w:uiPriority w:val="99"/>
    <w:semiHidden/>
    <w:unhideWhenUsed/>
    <w:rsid w:val="00FC3FC7"/>
    <w:rPr>
      <w:color w:val="0000FF"/>
      <w:u w:val="single"/>
    </w:rPr>
  </w:style>
  <w:style w:type="paragraph" w:styleId="a4">
    <w:name w:val="List Paragraph"/>
    <w:basedOn w:val="a"/>
    <w:uiPriority w:val="34"/>
    <w:qFormat/>
    <w:rsid w:val="008918D0"/>
    <w:pPr>
      <w:ind w:left="720"/>
      <w:contextualSpacing/>
    </w:pPr>
  </w:style>
  <w:style w:type="paragraph" w:styleId="a5">
    <w:name w:val="Balloon Text"/>
    <w:basedOn w:val="a"/>
    <w:link w:val="a6"/>
    <w:uiPriority w:val="99"/>
    <w:semiHidden/>
    <w:unhideWhenUsed/>
    <w:rsid w:val="00196C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CB8"/>
    <w:rPr>
      <w:rFonts w:ascii="Tahoma" w:hAnsi="Tahoma" w:cs="Tahoma"/>
      <w:sz w:val="16"/>
      <w:szCs w:val="16"/>
    </w:rPr>
  </w:style>
  <w:style w:type="paragraph" w:styleId="a7">
    <w:name w:val="header"/>
    <w:basedOn w:val="a"/>
    <w:link w:val="a8"/>
    <w:uiPriority w:val="99"/>
    <w:semiHidden/>
    <w:unhideWhenUsed/>
    <w:rsid w:val="00611D7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1D77"/>
  </w:style>
  <w:style w:type="paragraph" w:styleId="a9">
    <w:name w:val="footer"/>
    <w:basedOn w:val="a"/>
    <w:link w:val="aa"/>
    <w:uiPriority w:val="99"/>
    <w:unhideWhenUsed/>
    <w:rsid w:val="00611D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1D77"/>
  </w:style>
</w:styles>
</file>

<file path=word/webSettings.xml><?xml version="1.0" encoding="utf-8"?>
<w:webSettings xmlns:r="http://schemas.openxmlformats.org/officeDocument/2006/relationships" xmlns:w="http://schemas.openxmlformats.org/wordprocessingml/2006/main">
  <w:divs>
    <w:div w:id="698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D540-5DE5-4D83-86AE-277DBDE1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cp:lastPrinted>2015-03-17T13:06:00Z</cp:lastPrinted>
  <dcterms:created xsi:type="dcterms:W3CDTF">2015-02-18T06:36:00Z</dcterms:created>
  <dcterms:modified xsi:type="dcterms:W3CDTF">2015-03-17T13:09:00Z</dcterms:modified>
</cp:coreProperties>
</file>