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C18" w:rsidRPr="009B3F2F" w:rsidRDefault="007D6C18" w:rsidP="009B3F2F">
      <w:pPr>
        <w:spacing w:line="360" w:lineRule="auto"/>
        <w:jc w:val="center"/>
        <w:rPr>
          <w:rFonts w:ascii="Times New Roman" w:eastAsia="Times New Roman" w:hAnsi="Times New Roman" w:cs="Times New Roman"/>
          <w:color w:val="5E5E5E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Заключение</w:t>
      </w:r>
    </w:p>
    <w:p w:rsidR="007D6C18" w:rsidRPr="009B3F2F" w:rsidRDefault="007D6C18" w:rsidP="009B3F2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5E5E5E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об оценке регулирующего воздействия на проект НПА </w:t>
      </w:r>
      <w:r w:rsidR="008D464E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«Об утверждении </w:t>
      </w:r>
      <w:r w:rsidR="00DB552C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тари</w:t>
      </w:r>
      <w:r w:rsidR="00115561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фов на санитарную</w:t>
      </w:r>
      <w:r w:rsidR="00DB552C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 очистку городского округа «город Каспийск».</w:t>
      </w:r>
    </w:p>
    <w:p w:rsidR="008D464E" w:rsidRPr="009B3F2F" w:rsidRDefault="008D464E" w:rsidP="009B3F2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5E5E5E"/>
          <w:sz w:val="28"/>
          <w:szCs w:val="28"/>
        </w:rPr>
      </w:pPr>
    </w:p>
    <w:p w:rsidR="007D6C18" w:rsidRPr="009B3F2F" w:rsidRDefault="007D6C18" w:rsidP="009B3F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5E5E5E"/>
          <w:sz w:val="28"/>
          <w:szCs w:val="28"/>
        </w:rPr>
      </w:pPr>
      <w:proofErr w:type="gramStart"/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В соответствии с Правилами проведения оценки регулирующего воздействия проектов нормативных правовых актов администрации </w:t>
      </w:r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гордского округа «город Каспийск»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 в </w:t>
      </w:r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городском округе «город Каспийск»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(далее – Правила проведения оценки регулирующего </w:t>
      </w:r>
      <w:r w:rsidR="00115561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воздействия), утвержденными П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остановлением администрации </w:t>
      </w:r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гор</w:t>
      </w:r>
      <w:r w:rsidR="00115561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о</w:t>
      </w:r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дского округа «город Каспийск», 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от </w:t>
      </w:r>
      <w:r w:rsidR="00115561" w:rsidRPr="009B3F2F">
        <w:rPr>
          <w:rFonts w:ascii="Times New Roman" w:eastAsia="Times New Roman" w:hAnsi="Times New Roman" w:cs="Times New Roman"/>
          <w:color w:val="030000"/>
          <w:sz w:val="28"/>
          <w:szCs w:val="28"/>
        </w:rPr>
        <w:t>29.12</w:t>
      </w:r>
      <w:r w:rsidRPr="009B3F2F">
        <w:rPr>
          <w:rFonts w:ascii="Times New Roman" w:eastAsia="Times New Roman" w:hAnsi="Times New Roman" w:cs="Times New Roman"/>
          <w:color w:val="030000"/>
          <w:sz w:val="28"/>
          <w:szCs w:val="28"/>
        </w:rPr>
        <w:t>.2015 г. № 1</w:t>
      </w:r>
      <w:r w:rsidR="00115561" w:rsidRPr="009B3F2F">
        <w:rPr>
          <w:rFonts w:ascii="Times New Roman" w:eastAsia="Times New Roman" w:hAnsi="Times New Roman" w:cs="Times New Roman"/>
          <w:color w:val="030000"/>
          <w:sz w:val="28"/>
          <w:szCs w:val="28"/>
        </w:rPr>
        <w:t>307</w:t>
      </w:r>
      <w:r w:rsidRPr="009B3F2F">
        <w:rPr>
          <w:rFonts w:ascii="Times New Roman" w:eastAsia="Times New Roman" w:hAnsi="Times New Roman" w:cs="Times New Roman"/>
          <w:color w:val="030000"/>
          <w:sz w:val="28"/>
          <w:szCs w:val="28"/>
        </w:rPr>
        <w:t>,</w:t>
      </w:r>
      <w:r w:rsidR="008D464E" w:rsidRPr="009B3F2F">
        <w:rPr>
          <w:rFonts w:ascii="Times New Roman" w:eastAsia="Times New Roman" w:hAnsi="Times New Roman" w:cs="Times New Roman"/>
          <w:color w:val="030000"/>
          <w:sz w:val="28"/>
          <w:szCs w:val="28"/>
        </w:rPr>
        <w:t xml:space="preserve"> </w:t>
      </w:r>
      <w:r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п</w:t>
      </w:r>
      <w:r w:rsidR="00115561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роект П</w:t>
      </w:r>
      <w:r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остановления</w:t>
      </w:r>
      <w:proofErr w:type="gramEnd"/>
      <w:r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 администрации </w:t>
      </w:r>
      <w:r w:rsidR="00B35472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гор</w:t>
      </w:r>
      <w:r w:rsidR="00115561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о</w:t>
      </w:r>
      <w:r w:rsidR="00B35472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дского округа «город Каспийск», </w:t>
      </w:r>
      <w:r w:rsidR="008D464E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«Об утверждении </w:t>
      </w:r>
      <w:r w:rsidR="00B35472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тарифа на санитарную очистку городского округа «город Каспийск»</w:t>
      </w:r>
      <w:r w:rsidR="008D464E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 </w:t>
      </w:r>
      <w:r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(далее – проект нормативного правового акта), подготовленный </w:t>
      </w:r>
      <w:r w:rsidR="00B35472"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>ОЖКХ</w:t>
      </w:r>
      <w:r w:rsidRPr="009B3F2F">
        <w:rPr>
          <w:rFonts w:ascii="Times New Roman" w:eastAsia="Times New Roman" w:hAnsi="Times New Roman" w:cs="Times New Roman"/>
          <w:color w:val="5E5E5E"/>
          <w:sz w:val="28"/>
          <w:szCs w:val="28"/>
        </w:rPr>
        <w:t xml:space="preserve">  (далее – разработчик) прошел процедуру оценки регулирующего воздействия.</w:t>
      </w:r>
    </w:p>
    <w:p w:rsidR="007D6C18" w:rsidRPr="009B3F2F" w:rsidRDefault="007D6C18" w:rsidP="009B3F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По результатам рассмотрения установлено, что при подготовке проекта нормативного правового акта процедуры, предусмотренные пунктами </w:t>
      </w:r>
      <w:r w:rsidR="00115561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1.2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Правил проведения оценки регулирующего воздействия, разработчиком соблюдены.</w:t>
      </w:r>
    </w:p>
    <w:p w:rsidR="007D6C18" w:rsidRPr="009B3F2F" w:rsidRDefault="007D6C18" w:rsidP="009B3F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Проект нормативного правового акта направлен разработчиком в уполномоченный орган  впервые.</w:t>
      </w:r>
    </w:p>
    <w:p w:rsidR="007D6C18" w:rsidRPr="009B3F2F" w:rsidRDefault="007D6C18" w:rsidP="009B3F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proofErr w:type="gramStart"/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Публичные консультации по проекту акта разработчиком не проводились, так как проект нормативно-правового акта имеет низкую степень регулирующего воздействия, и разработчиком в соответствии с пунктом 1</w:t>
      </w:r>
      <w:r w:rsidR="00115561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.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3 Правил проведения оценки регулирующего воздействия дано обоснование нецелесообразности проведения публичных консультаций.</w:t>
      </w:r>
      <w:proofErr w:type="gramEnd"/>
    </w:p>
    <w:p w:rsidR="007D6C18" w:rsidRPr="009B3F2F" w:rsidRDefault="007D6C18" w:rsidP="009B3F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Информация об оценке регулирующего воздействия проекта нормативного правового акта размещена разработчиком на официальном сайте в информационно-телекоммуникационной сети Интернет по адресу: </w:t>
      </w:r>
      <w:hyperlink r:id="rId6" w:history="1">
        <w:r w:rsidR="00B35472" w:rsidRPr="009B3F2F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www.</w:t>
        </w:r>
        <w:proofErr w:type="spellStart"/>
        <w:r w:rsidR="00B35472" w:rsidRPr="009B3F2F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kaspiysk</w:t>
        </w:r>
        <w:proofErr w:type="spellEnd"/>
        <w:r w:rsidR="00B35472" w:rsidRPr="009B3F2F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="00B35472" w:rsidRPr="009B3F2F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org</w:t>
        </w:r>
      </w:hyperlink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в разделе </w:t>
      </w:r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ОРВ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«Оценка регулирующего воздействия».</w:t>
      </w:r>
    </w:p>
    <w:p w:rsidR="007D6C18" w:rsidRPr="009B3F2F" w:rsidRDefault="007D6C18" w:rsidP="009B3F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proofErr w:type="gramStart"/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lastRenderedPageBreak/>
        <w:t>На основе проведенной оценки регулирующего воздействия проекта нормативного правового акта с учетом информации, представленной разработчиком в сводном отчете, уполномоченным органом сделаны следующие выводы:</w:t>
      </w:r>
      <w:proofErr w:type="gramEnd"/>
    </w:p>
    <w:p w:rsidR="007D6C18" w:rsidRPr="009B3F2F" w:rsidRDefault="007D6C18" w:rsidP="009B3F2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1) имеется достаточное обоснование решения проблемы предложенным способом регулирования;</w:t>
      </w:r>
    </w:p>
    <w:p w:rsidR="007D6C18" w:rsidRPr="009B3F2F" w:rsidRDefault="007D6C18" w:rsidP="009B3F2F">
      <w:pPr>
        <w:pStyle w:val="a3"/>
        <w:numPr>
          <w:ilvl w:val="0"/>
          <w:numId w:val="1"/>
        </w:numPr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proofErr w:type="gramStart"/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положения, вводящие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способствующие их введению, а также положения, приводящие к возникновению необоснованных расходов физических или юридических лиц в сфере предпринимательской и инвестиционной деятельности отсутствуют;</w:t>
      </w:r>
      <w:proofErr w:type="gramEnd"/>
    </w:p>
    <w:p w:rsidR="007D6C18" w:rsidRPr="009B3F2F" w:rsidRDefault="007D6C18" w:rsidP="009B3F2F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иные замечания и предложения отсутствуют.</w:t>
      </w:r>
    </w:p>
    <w:p w:rsidR="007D6C18" w:rsidRPr="009B3F2F" w:rsidRDefault="007D6C18" w:rsidP="009B3F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7D6C18" w:rsidRPr="009B3F2F" w:rsidRDefault="007D6C18" w:rsidP="009B3F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7D6C18" w:rsidRPr="009B3F2F" w:rsidRDefault="007D6C18" w:rsidP="009B3F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7D6C18" w:rsidRDefault="007D6C18" w:rsidP="009B3F2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Начальник </w:t>
      </w:r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отдела экономики</w:t>
      </w:r>
      <w:r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 xml:space="preserve">                              </w:t>
      </w:r>
      <w:r w:rsidR="00B35472" w:rsidRPr="009B3F2F">
        <w:rPr>
          <w:rFonts w:ascii="Times New Roman" w:eastAsia="Times New Roman" w:hAnsi="Times New Roman" w:cs="Times New Roman"/>
          <w:color w:val="555555"/>
          <w:sz w:val="28"/>
          <w:szCs w:val="28"/>
        </w:rPr>
        <w:t>       Н.М.Абдулкеримов</w:t>
      </w:r>
    </w:p>
    <w:p w:rsidR="00545C20" w:rsidRDefault="00545C20" w:rsidP="009B3F2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545C20" w:rsidRPr="009B3F2F" w:rsidRDefault="00545C20" w:rsidP="00545C20">
      <w:pPr>
        <w:spacing w:after="0" w:line="360" w:lineRule="auto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</w:rPr>
        <w:t>29.05.2018 г.</w:t>
      </w:r>
      <w:bookmarkStart w:id="0" w:name="_GoBack"/>
      <w:bookmarkEnd w:id="0"/>
    </w:p>
    <w:p w:rsidR="007D6C18" w:rsidRPr="009B3F2F" w:rsidRDefault="007D6C18" w:rsidP="009B3F2F">
      <w:pPr>
        <w:spacing w:after="0" w:line="36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</w:rPr>
      </w:pPr>
    </w:p>
    <w:p w:rsidR="007D6C18" w:rsidRPr="009B3F2F" w:rsidRDefault="007D6C18" w:rsidP="009B3F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61250" w:rsidRPr="009B3F2F" w:rsidRDefault="00061250" w:rsidP="009B3F2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61250" w:rsidRPr="009B3F2F" w:rsidSect="003F0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60438"/>
    <w:multiLevelType w:val="hybridMultilevel"/>
    <w:tmpl w:val="323444B6"/>
    <w:lvl w:ilvl="0" w:tplc="D430CCBE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C18"/>
    <w:rsid w:val="00061250"/>
    <w:rsid w:val="00115561"/>
    <w:rsid w:val="004B6FE8"/>
    <w:rsid w:val="00545C20"/>
    <w:rsid w:val="007108FE"/>
    <w:rsid w:val="007D6C18"/>
    <w:rsid w:val="008D464E"/>
    <w:rsid w:val="009B3F2F"/>
    <w:rsid w:val="00B35472"/>
    <w:rsid w:val="00C43BED"/>
    <w:rsid w:val="00DB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C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54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C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54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2018-05-29T08:50:00Z</cp:lastPrinted>
  <dcterms:created xsi:type="dcterms:W3CDTF">2018-05-28T11:25:00Z</dcterms:created>
  <dcterms:modified xsi:type="dcterms:W3CDTF">2018-05-29T08:57:00Z</dcterms:modified>
</cp:coreProperties>
</file>